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
        <w:tblW w:w="0" w:type="auto"/>
        <w:tblLook w:val="04A0" w:firstRow="1" w:lastRow="0" w:firstColumn="1" w:lastColumn="0" w:noHBand="0" w:noVBand="1"/>
      </w:tblPr>
      <w:tblGrid>
        <w:gridCol w:w="4643"/>
        <w:gridCol w:w="4645"/>
      </w:tblGrid>
      <w:tr w:rsidR="000E043A" w:rsidRPr="00203A70" w:rsidTr="000E043A">
        <w:tc>
          <w:tcPr>
            <w:tcW w:w="4644" w:type="dxa"/>
            <w:shd w:val="clear" w:color="auto" w:fill="auto"/>
          </w:tcPr>
          <w:p w:rsidR="000E043A" w:rsidRPr="00203A70" w:rsidRDefault="000E043A" w:rsidP="000E043A">
            <w:pPr>
              <w:tabs>
                <w:tab w:val="center" w:pos="2640"/>
              </w:tabs>
              <w:spacing w:after="0" w:line="240" w:lineRule="auto"/>
              <w:jc w:val="center"/>
              <w:rPr>
                <w:rFonts w:ascii="Times New Roman" w:eastAsia="Times New Roman" w:hAnsi="Times New Roman" w:cs="Times New Roman"/>
                <w:sz w:val="28"/>
                <w:szCs w:val="28"/>
              </w:rPr>
            </w:pPr>
            <w:bookmarkStart w:id="0" w:name="_GoBack"/>
            <w:bookmarkEnd w:id="0"/>
            <w:r w:rsidRPr="00203A70">
              <w:rPr>
                <w:rFonts w:ascii="Times New Roman" w:eastAsia="Times New Roman" w:hAnsi="Times New Roman" w:cs="Times New Roman"/>
                <w:sz w:val="28"/>
                <w:szCs w:val="28"/>
              </w:rPr>
              <w:t>THÀNH ĐOÀN TP. HỒ CHÍ MINH</w:t>
            </w:r>
          </w:p>
          <w:p w:rsidR="000E043A" w:rsidRPr="00203A70" w:rsidRDefault="000E043A" w:rsidP="000E043A">
            <w:pPr>
              <w:tabs>
                <w:tab w:val="center" w:pos="2640"/>
              </w:tabs>
              <w:spacing w:after="0" w:line="240" w:lineRule="auto"/>
              <w:jc w:val="center"/>
              <w:rPr>
                <w:rFonts w:ascii="Times New Roman" w:eastAsia="Times New Roman" w:hAnsi="Times New Roman" w:cs="Times New Roman"/>
                <w:b/>
                <w:sz w:val="28"/>
                <w:szCs w:val="28"/>
              </w:rPr>
            </w:pPr>
            <w:r w:rsidRPr="00203A70">
              <w:rPr>
                <w:rFonts w:ascii="Times New Roman" w:eastAsia="Times New Roman" w:hAnsi="Times New Roman" w:cs="Times New Roman"/>
                <w:b/>
                <w:sz w:val="28"/>
                <w:szCs w:val="28"/>
              </w:rPr>
              <w:t>BCH ĐOÀN QUẬN 12</w:t>
            </w:r>
          </w:p>
          <w:p w:rsidR="000E043A" w:rsidRPr="00203A70" w:rsidRDefault="000E043A" w:rsidP="000E043A">
            <w:pPr>
              <w:tabs>
                <w:tab w:val="center" w:pos="2640"/>
              </w:tabs>
              <w:spacing w:after="0" w:line="240" w:lineRule="auto"/>
              <w:jc w:val="center"/>
              <w:rPr>
                <w:rFonts w:ascii="Times New Roman" w:eastAsia="Times New Roman" w:hAnsi="Times New Roman" w:cs="Times New Roman"/>
                <w:sz w:val="28"/>
                <w:szCs w:val="28"/>
              </w:rPr>
            </w:pPr>
            <w:r w:rsidRPr="00203A70">
              <w:rPr>
                <w:rFonts w:ascii="Times New Roman" w:eastAsia="Times New Roman" w:hAnsi="Times New Roman" w:cs="Times New Roman"/>
                <w:sz w:val="28"/>
                <w:szCs w:val="28"/>
              </w:rPr>
              <w:t>***</w:t>
            </w:r>
          </w:p>
          <w:p w:rsidR="000E043A" w:rsidRPr="000E043A" w:rsidRDefault="000E043A" w:rsidP="00444172">
            <w:pPr>
              <w:tabs>
                <w:tab w:val="center" w:pos="2640"/>
              </w:tabs>
              <w:spacing w:after="0" w:line="240" w:lineRule="auto"/>
              <w:jc w:val="center"/>
              <w:rPr>
                <w:rFonts w:ascii="Times New Roman" w:eastAsia="Times New Roman" w:hAnsi="Times New Roman" w:cs="Times New Roman"/>
                <w:sz w:val="26"/>
                <w:szCs w:val="26"/>
                <w:lang w:val="vi-VN"/>
              </w:rPr>
            </w:pPr>
            <w:r w:rsidRPr="00203A70">
              <w:rPr>
                <w:rFonts w:ascii="Times New Roman" w:eastAsia="Times New Roman" w:hAnsi="Times New Roman" w:cs="Times New Roman"/>
                <w:sz w:val="28"/>
                <w:szCs w:val="28"/>
              </w:rPr>
              <w:t xml:space="preserve">Số:  </w:t>
            </w:r>
            <w:r w:rsidR="00444172">
              <w:rPr>
                <w:rFonts w:ascii="Times New Roman" w:eastAsia="Times New Roman" w:hAnsi="Times New Roman" w:cs="Times New Roman"/>
                <w:sz w:val="28"/>
                <w:szCs w:val="28"/>
              </w:rPr>
              <w:t>121</w:t>
            </w:r>
            <w:r w:rsidRPr="00203A70">
              <w:rPr>
                <w:rFonts w:ascii="Times New Roman" w:eastAsia="Times New Roman" w:hAnsi="Times New Roman" w:cs="Times New Roman"/>
                <w:sz w:val="28"/>
                <w:szCs w:val="28"/>
              </w:rPr>
              <w:t>-BC/ĐTN</w:t>
            </w:r>
            <w:r w:rsidR="00124AA8">
              <w:rPr>
                <w:rFonts w:ascii="Times New Roman" w:eastAsia="Times New Roman" w:hAnsi="Times New Roman" w:cs="Times New Roman"/>
                <w:sz w:val="28"/>
                <w:szCs w:val="28"/>
              </w:rPr>
              <w:t>-BMT.ĐBDC</w:t>
            </w:r>
          </w:p>
        </w:tc>
        <w:tc>
          <w:tcPr>
            <w:tcW w:w="4645" w:type="dxa"/>
            <w:shd w:val="clear" w:color="auto" w:fill="auto"/>
          </w:tcPr>
          <w:p w:rsidR="000E043A" w:rsidRPr="00203A70" w:rsidRDefault="000E043A" w:rsidP="000E043A">
            <w:pPr>
              <w:tabs>
                <w:tab w:val="center" w:pos="2640"/>
              </w:tabs>
              <w:spacing w:after="0" w:line="240" w:lineRule="auto"/>
              <w:rPr>
                <w:rFonts w:ascii="Times New Roman" w:eastAsia="Times New Roman" w:hAnsi="Times New Roman" w:cs="Times New Roman"/>
                <w:b/>
                <w:sz w:val="30"/>
                <w:szCs w:val="30"/>
                <w:u w:val="single"/>
              </w:rPr>
            </w:pPr>
            <w:r w:rsidRPr="00203A70">
              <w:rPr>
                <w:rFonts w:ascii="Times New Roman" w:eastAsia="Times New Roman" w:hAnsi="Times New Roman" w:cs="Times New Roman"/>
                <w:sz w:val="26"/>
                <w:szCs w:val="26"/>
              </w:rPr>
              <w:tab/>
            </w:r>
            <w:r w:rsidRPr="00203A70">
              <w:rPr>
                <w:rFonts w:ascii="Times New Roman" w:eastAsia="Times New Roman" w:hAnsi="Times New Roman" w:cs="Times New Roman"/>
                <w:b/>
                <w:sz w:val="30"/>
                <w:szCs w:val="30"/>
                <w:u w:val="single"/>
              </w:rPr>
              <w:t>ĐOÀN TNCS HỒ CHÍ MINH</w:t>
            </w:r>
          </w:p>
          <w:p w:rsidR="000E043A" w:rsidRPr="00203A70" w:rsidRDefault="000E043A" w:rsidP="000E043A">
            <w:pPr>
              <w:tabs>
                <w:tab w:val="center" w:pos="2640"/>
              </w:tabs>
              <w:spacing w:after="0" w:line="240" w:lineRule="auto"/>
              <w:rPr>
                <w:rFonts w:ascii="Times New Roman" w:eastAsia="Times New Roman" w:hAnsi="Times New Roman" w:cs="Times New Roman"/>
                <w:b/>
                <w:sz w:val="26"/>
                <w:szCs w:val="26"/>
                <w:u w:val="single"/>
              </w:rPr>
            </w:pPr>
          </w:p>
          <w:p w:rsidR="000E043A" w:rsidRPr="00203A70" w:rsidRDefault="000E043A" w:rsidP="000E043A">
            <w:pPr>
              <w:tabs>
                <w:tab w:val="center" w:pos="2640"/>
              </w:tabs>
              <w:spacing w:after="0"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Quận 12, ngày</w:t>
            </w:r>
            <w:r w:rsidR="00444172">
              <w:rPr>
                <w:rFonts w:ascii="Times New Roman" w:eastAsia="Times New Roman" w:hAnsi="Times New Roman" w:cs="Times New Roman"/>
                <w:i/>
                <w:sz w:val="26"/>
                <w:szCs w:val="26"/>
              </w:rPr>
              <w:t xml:space="preserve"> 26</w:t>
            </w:r>
            <w:r>
              <w:rPr>
                <w:rFonts w:ascii="Times New Roman" w:eastAsia="Times New Roman" w:hAnsi="Times New Roman" w:cs="Times New Roman"/>
                <w:i/>
                <w:sz w:val="26"/>
                <w:szCs w:val="26"/>
              </w:rPr>
              <w:t xml:space="preserve"> tháng </w:t>
            </w:r>
            <w:r w:rsidR="00444172">
              <w:rPr>
                <w:rFonts w:ascii="Times New Roman" w:eastAsia="Times New Roman" w:hAnsi="Times New Roman" w:cs="Times New Roman"/>
                <w:i/>
                <w:sz w:val="26"/>
                <w:szCs w:val="26"/>
              </w:rPr>
              <w:t>11</w:t>
            </w:r>
            <w:r w:rsidRPr="00203A70">
              <w:rPr>
                <w:rFonts w:ascii="Times New Roman" w:eastAsia="Times New Roman" w:hAnsi="Times New Roman" w:cs="Times New Roman"/>
                <w:i/>
                <w:sz w:val="26"/>
                <w:szCs w:val="26"/>
              </w:rPr>
              <w:t xml:space="preserve"> năm 2018</w:t>
            </w:r>
          </w:p>
          <w:p w:rsidR="000E043A" w:rsidRPr="00203A70" w:rsidRDefault="000E043A" w:rsidP="000E043A">
            <w:pPr>
              <w:tabs>
                <w:tab w:val="center" w:pos="2640"/>
              </w:tabs>
              <w:spacing w:after="0" w:line="240" w:lineRule="auto"/>
              <w:rPr>
                <w:rFonts w:ascii="Times New Roman" w:eastAsia="Times New Roman" w:hAnsi="Times New Roman" w:cs="Times New Roman"/>
                <w:sz w:val="26"/>
                <w:szCs w:val="26"/>
              </w:rPr>
            </w:pPr>
          </w:p>
        </w:tc>
      </w:tr>
    </w:tbl>
    <w:p w:rsidR="000E043A" w:rsidRDefault="000E043A" w:rsidP="000E043A">
      <w:pPr>
        <w:rPr>
          <w:rFonts w:ascii="Times New Roman" w:hAnsi="Times New Roman" w:cs="Times New Roman"/>
          <w:b/>
          <w:sz w:val="28"/>
          <w:szCs w:val="28"/>
          <w:lang w:val="vi-VN"/>
        </w:rPr>
      </w:pPr>
    </w:p>
    <w:p w:rsidR="0068505C" w:rsidRDefault="000E043A" w:rsidP="0068505C">
      <w:pPr>
        <w:spacing w:after="0"/>
        <w:jc w:val="center"/>
        <w:rPr>
          <w:rFonts w:ascii="Times New Roman" w:hAnsi="Times New Roman" w:cs="Times New Roman"/>
          <w:b/>
          <w:sz w:val="28"/>
          <w:szCs w:val="28"/>
        </w:rPr>
      </w:pPr>
      <w:r w:rsidRPr="00203A70">
        <w:rPr>
          <w:rFonts w:ascii="Times New Roman" w:hAnsi="Times New Roman" w:cs="Times New Roman"/>
          <w:b/>
          <w:sz w:val="28"/>
          <w:szCs w:val="28"/>
        </w:rPr>
        <w:t>BÁO CÁO</w:t>
      </w:r>
      <w:r w:rsidRPr="00203A70">
        <w:rPr>
          <w:rFonts w:ascii="Times New Roman" w:hAnsi="Times New Roman" w:cs="Times New Roman"/>
          <w:b/>
          <w:sz w:val="28"/>
          <w:szCs w:val="28"/>
          <w:lang w:val="vi-VN"/>
        </w:rPr>
        <w:t xml:space="preserve"> PHỐI HỢP HOẠT ĐỘNG </w:t>
      </w:r>
    </w:p>
    <w:p w:rsidR="000E043A" w:rsidRDefault="000E043A" w:rsidP="0068505C">
      <w:pPr>
        <w:spacing w:after="0"/>
        <w:jc w:val="center"/>
        <w:rPr>
          <w:rFonts w:ascii="Times New Roman" w:hAnsi="Times New Roman" w:cs="Times New Roman"/>
          <w:b/>
          <w:sz w:val="28"/>
          <w:szCs w:val="28"/>
        </w:rPr>
      </w:pPr>
      <w:r w:rsidRPr="00203A70">
        <w:rPr>
          <w:rFonts w:ascii="Times New Roman" w:hAnsi="Times New Roman" w:cs="Times New Roman"/>
          <w:b/>
          <w:sz w:val="28"/>
          <w:szCs w:val="28"/>
          <w:lang w:val="vi-VN"/>
        </w:rPr>
        <w:t>TRONG CÔNG TÁC XÃ HỘI NHÂN ĐẠ</w:t>
      </w:r>
      <w:r>
        <w:rPr>
          <w:rFonts w:ascii="Times New Roman" w:hAnsi="Times New Roman" w:cs="Times New Roman"/>
          <w:b/>
          <w:sz w:val="28"/>
          <w:szCs w:val="28"/>
          <w:lang w:val="vi-VN"/>
        </w:rPr>
        <w:t>O</w:t>
      </w:r>
      <w:r w:rsidR="0068505C">
        <w:rPr>
          <w:rFonts w:ascii="Times New Roman" w:hAnsi="Times New Roman" w:cs="Times New Roman"/>
          <w:b/>
          <w:sz w:val="28"/>
          <w:szCs w:val="28"/>
        </w:rPr>
        <w:t xml:space="preserve"> </w:t>
      </w:r>
      <w:r>
        <w:rPr>
          <w:rFonts w:ascii="Times New Roman" w:hAnsi="Times New Roman" w:cs="Times New Roman"/>
          <w:b/>
          <w:sz w:val="28"/>
          <w:szCs w:val="28"/>
          <w:lang w:val="vi-VN"/>
        </w:rPr>
        <w:t>-</w:t>
      </w:r>
      <w:r w:rsidR="0068505C">
        <w:rPr>
          <w:rFonts w:ascii="Times New Roman" w:hAnsi="Times New Roman" w:cs="Times New Roman"/>
          <w:b/>
          <w:sz w:val="28"/>
          <w:szCs w:val="28"/>
        </w:rPr>
        <w:t xml:space="preserve"> </w:t>
      </w:r>
      <w:r w:rsidRPr="00203A70">
        <w:rPr>
          <w:rFonts w:ascii="Times New Roman" w:hAnsi="Times New Roman" w:cs="Times New Roman"/>
          <w:b/>
          <w:sz w:val="28"/>
          <w:szCs w:val="28"/>
          <w:lang w:val="vi-VN"/>
        </w:rPr>
        <w:t>HIẾN MÁU TÌNH NGUYỆN</w:t>
      </w:r>
    </w:p>
    <w:p w:rsidR="0068505C" w:rsidRPr="0068505C" w:rsidRDefault="0068505C" w:rsidP="0068505C">
      <w:pPr>
        <w:spacing w:after="0"/>
        <w:jc w:val="center"/>
        <w:rPr>
          <w:rFonts w:ascii="Times New Roman" w:hAnsi="Times New Roman" w:cs="Times New Roman"/>
          <w:b/>
          <w:sz w:val="28"/>
          <w:szCs w:val="28"/>
        </w:rPr>
      </w:pPr>
      <w:r>
        <w:rPr>
          <w:rFonts w:ascii="Times New Roman" w:hAnsi="Times New Roman" w:cs="Times New Roman"/>
          <w:b/>
          <w:sz w:val="28"/>
          <w:szCs w:val="28"/>
        </w:rPr>
        <w:t>NĂM 2018</w:t>
      </w:r>
    </w:p>
    <w:p w:rsidR="000E043A" w:rsidRDefault="000E043A" w:rsidP="000E043A">
      <w:pPr>
        <w:jc w:val="both"/>
        <w:rPr>
          <w:rFonts w:ascii="Times New Roman" w:hAnsi="Times New Roman" w:cs="Times New Roman"/>
          <w:b/>
          <w:sz w:val="28"/>
          <w:szCs w:val="28"/>
          <w:lang w:val="vi-VN"/>
        </w:rPr>
      </w:pPr>
    </w:p>
    <w:p w:rsidR="000E043A" w:rsidRPr="0068505C" w:rsidRDefault="000E043A" w:rsidP="0068505C">
      <w:pPr>
        <w:spacing w:after="0"/>
        <w:jc w:val="both"/>
        <w:rPr>
          <w:rFonts w:ascii="Times New Roman" w:hAnsi="Times New Roman" w:cs="Times New Roman"/>
          <w:b/>
          <w:sz w:val="28"/>
          <w:szCs w:val="28"/>
        </w:rPr>
      </w:pPr>
      <w:r w:rsidRPr="00203A70">
        <w:rPr>
          <w:rFonts w:ascii="Times New Roman" w:hAnsi="Times New Roman" w:cs="Times New Roman"/>
          <w:b/>
          <w:sz w:val="28"/>
          <w:szCs w:val="28"/>
        </w:rPr>
        <w:t xml:space="preserve">I. </w:t>
      </w:r>
      <w:r w:rsidR="0068505C" w:rsidRPr="00203A70">
        <w:rPr>
          <w:rFonts w:ascii="Times New Roman" w:hAnsi="Times New Roman" w:cs="Times New Roman"/>
          <w:b/>
          <w:sz w:val="28"/>
          <w:szCs w:val="28"/>
          <w:lang w:val="vi-VN"/>
        </w:rPr>
        <w:t>T</w:t>
      </w:r>
      <w:r w:rsidR="0068505C">
        <w:rPr>
          <w:rFonts w:ascii="Times New Roman" w:hAnsi="Times New Roman" w:cs="Times New Roman"/>
          <w:b/>
          <w:sz w:val="28"/>
          <w:szCs w:val="28"/>
        </w:rPr>
        <w:t>ổ</w:t>
      </w:r>
      <w:r w:rsidR="0068505C" w:rsidRPr="00203A70">
        <w:rPr>
          <w:rFonts w:ascii="Times New Roman" w:hAnsi="Times New Roman" w:cs="Times New Roman"/>
          <w:b/>
          <w:sz w:val="28"/>
          <w:szCs w:val="28"/>
          <w:lang w:val="vi-VN"/>
        </w:rPr>
        <w:t xml:space="preserve"> ch</w:t>
      </w:r>
      <w:r w:rsidR="0068505C">
        <w:rPr>
          <w:rFonts w:ascii="Times New Roman" w:hAnsi="Times New Roman" w:cs="Times New Roman"/>
          <w:b/>
          <w:sz w:val="28"/>
          <w:szCs w:val="28"/>
        </w:rPr>
        <w:t>ứ</w:t>
      </w:r>
      <w:r w:rsidR="0068505C" w:rsidRPr="00203A70">
        <w:rPr>
          <w:rFonts w:ascii="Times New Roman" w:hAnsi="Times New Roman" w:cs="Times New Roman"/>
          <w:b/>
          <w:sz w:val="28"/>
          <w:szCs w:val="28"/>
          <w:lang w:val="vi-VN"/>
        </w:rPr>
        <w:t>c nh</w:t>
      </w:r>
      <w:r w:rsidR="0068505C">
        <w:rPr>
          <w:rFonts w:ascii="Times New Roman" w:hAnsi="Times New Roman" w:cs="Times New Roman"/>
          <w:b/>
          <w:sz w:val="28"/>
          <w:szCs w:val="28"/>
        </w:rPr>
        <w:t>ề</w:t>
      </w:r>
      <w:r w:rsidR="0068505C" w:rsidRPr="00203A70">
        <w:rPr>
          <w:rFonts w:ascii="Times New Roman" w:hAnsi="Times New Roman" w:cs="Times New Roman"/>
          <w:b/>
          <w:sz w:val="28"/>
          <w:szCs w:val="28"/>
          <w:lang w:val="vi-VN"/>
        </w:rPr>
        <w:t>u mô hình ho</w:t>
      </w:r>
      <w:r w:rsidR="0068505C">
        <w:rPr>
          <w:rFonts w:ascii="Times New Roman" w:hAnsi="Times New Roman" w:cs="Times New Roman"/>
          <w:b/>
          <w:sz w:val="28"/>
          <w:szCs w:val="28"/>
        </w:rPr>
        <w:t>ạ</w:t>
      </w:r>
      <w:r w:rsidR="0068505C" w:rsidRPr="00203A70">
        <w:rPr>
          <w:rFonts w:ascii="Times New Roman" w:hAnsi="Times New Roman" w:cs="Times New Roman"/>
          <w:b/>
          <w:sz w:val="28"/>
          <w:szCs w:val="28"/>
          <w:lang w:val="vi-VN"/>
        </w:rPr>
        <w:t>t đ</w:t>
      </w:r>
      <w:r w:rsidR="0068505C">
        <w:rPr>
          <w:rFonts w:ascii="Times New Roman" w:hAnsi="Times New Roman" w:cs="Times New Roman"/>
          <w:b/>
          <w:sz w:val="28"/>
          <w:szCs w:val="28"/>
        </w:rPr>
        <w:t>ộ</w:t>
      </w:r>
      <w:r w:rsidR="0068505C" w:rsidRPr="00203A70">
        <w:rPr>
          <w:rFonts w:ascii="Times New Roman" w:hAnsi="Times New Roman" w:cs="Times New Roman"/>
          <w:b/>
          <w:sz w:val="28"/>
          <w:szCs w:val="28"/>
          <w:lang w:val="vi-VN"/>
        </w:rPr>
        <w:t>ng, t</w:t>
      </w:r>
      <w:r w:rsidR="0068505C">
        <w:rPr>
          <w:rFonts w:ascii="Times New Roman" w:hAnsi="Times New Roman" w:cs="Times New Roman"/>
          <w:b/>
          <w:sz w:val="28"/>
          <w:szCs w:val="28"/>
        </w:rPr>
        <w:t>ậ</w:t>
      </w:r>
      <w:r w:rsidR="0068505C" w:rsidRPr="00203A70">
        <w:rPr>
          <w:rFonts w:ascii="Times New Roman" w:hAnsi="Times New Roman" w:cs="Times New Roman"/>
          <w:b/>
          <w:sz w:val="28"/>
          <w:szCs w:val="28"/>
          <w:lang w:val="vi-VN"/>
        </w:rPr>
        <w:t>p h</w:t>
      </w:r>
      <w:r w:rsidR="0068505C">
        <w:rPr>
          <w:rFonts w:ascii="Times New Roman" w:hAnsi="Times New Roman" w:cs="Times New Roman"/>
          <w:b/>
          <w:sz w:val="28"/>
          <w:szCs w:val="28"/>
        </w:rPr>
        <w:t>ợ</w:t>
      </w:r>
      <w:r w:rsidR="0068505C" w:rsidRPr="00203A70">
        <w:rPr>
          <w:rFonts w:ascii="Times New Roman" w:hAnsi="Times New Roman" w:cs="Times New Roman"/>
          <w:b/>
          <w:sz w:val="28"/>
          <w:szCs w:val="28"/>
          <w:lang w:val="vi-VN"/>
        </w:rPr>
        <w:t>p thanh thi</w:t>
      </w:r>
      <w:r w:rsidR="0068505C">
        <w:rPr>
          <w:rFonts w:ascii="Times New Roman" w:hAnsi="Times New Roman" w:cs="Times New Roman"/>
          <w:b/>
          <w:sz w:val="28"/>
          <w:szCs w:val="28"/>
        </w:rPr>
        <w:t>ế</w:t>
      </w:r>
      <w:r w:rsidR="0068505C" w:rsidRPr="00203A70">
        <w:rPr>
          <w:rFonts w:ascii="Times New Roman" w:hAnsi="Times New Roman" w:cs="Times New Roman"/>
          <w:b/>
          <w:sz w:val="28"/>
          <w:szCs w:val="28"/>
          <w:lang w:val="vi-VN"/>
        </w:rPr>
        <w:t>u niên; ph</w:t>
      </w:r>
      <w:r w:rsidR="0068505C">
        <w:rPr>
          <w:rFonts w:ascii="Times New Roman" w:hAnsi="Times New Roman" w:cs="Times New Roman"/>
          <w:b/>
          <w:sz w:val="28"/>
          <w:szCs w:val="28"/>
        </w:rPr>
        <w:t>ố</w:t>
      </w:r>
      <w:r w:rsidR="0068505C" w:rsidRPr="00203A70">
        <w:rPr>
          <w:rFonts w:ascii="Times New Roman" w:hAnsi="Times New Roman" w:cs="Times New Roman"/>
          <w:b/>
          <w:sz w:val="28"/>
          <w:szCs w:val="28"/>
          <w:lang w:val="vi-VN"/>
        </w:rPr>
        <w:t>i h</w:t>
      </w:r>
      <w:r w:rsidR="0068505C">
        <w:rPr>
          <w:rFonts w:ascii="Times New Roman" w:hAnsi="Times New Roman" w:cs="Times New Roman"/>
          <w:b/>
          <w:sz w:val="28"/>
          <w:szCs w:val="28"/>
        </w:rPr>
        <w:t>ợ</w:t>
      </w:r>
      <w:r w:rsidR="0068505C" w:rsidRPr="00203A70">
        <w:rPr>
          <w:rFonts w:ascii="Times New Roman" w:hAnsi="Times New Roman" w:cs="Times New Roman"/>
          <w:b/>
          <w:sz w:val="28"/>
          <w:szCs w:val="28"/>
          <w:lang w:val="vi-VN"/>
        </w:rPr>
        <w:t>p h</w:t>
      </w:r>
      <w:r w:rsidR="0068505C">
        <w:rPr>
          <w:rFonts w:ascii="Times New Roman" w:hAnsi="Times New Roman" w:cs="Times New Roman"/>
          <w:b/>
          <w:sz w:val="28"/>
          <w:szCs w:val="28"/>
        </w:rPr>
        <w:t>ộ</w:t>
      </w:r>
      <w:r w:rsidR="0068505C" w:rsidRPr="00203A70">
        <w:rPr>
          <w:rFonts w:ascii="Times New Roman" w:hAnsi="Times New Roman" w:cs="Times New Roman"/>
          <w:b/>
          <w:sz w:val="28"/>
          <w:szCs w:val="28"/>
          <w:lang w:val="vi-VN"/>
        </w:rPr>
        <w:t>i ch</w:t>
      </w:r>
      <w:r w:rsidR="0068505C">
        <w:rPr>
          <w:rFonts w:ascii="Times New Roman" w:hAnsi="Times New Roman" w:cs="Times New Roman"/>
          <w:b/>
          <w:sz w:val="28"/>
          <w:szCs w:val="28"/>
        </w:rPr>
        <w:t>ữ</w:t>
      </w:r>
      <w:r w:rsidR="0068505C" w:rsidRPr="00203A70">
        <w:rPr>
          <w:rFonts w:ascii="Times New Roman" w:hAnsi="Times New Roman" w:cs="Times New Roman"/>
          <w:b/>
          <w:sz w:val="28"/>
          <w:szCs w:val="28"/>
          <w:lang w:val="vi-VN"/>
        </w:rPr>
        <w:t xml:space="preserve"> th</w:t>
      </w:r>
      <w:r w:rsidR="0068505C">
        <w:rPr>
          <w:rFonts w:ascii="Times New Roman" w:hAnsi="Times New Roman" w:cs="Times New Roman"/>
          <w:b/>
          <w:sz w:val="28"/>
          <w:szCs w:val="28"/>
        </w:rPr>
        <w:t>ậ</w:t>
      </w:r>
      <w:r w:rsidR="0068505C" w:rsidRPr="00203A70">
        <w:rPr>
          <w:rFonts w:ascii="Times New Roman" w:hAnsi="Times New Roman" w:cs="Times New Roman"/>
          <w:b/>
          <w:sz w:val="28"/>
          <w:szCs w:val="28"/>
          <w:lang w:val="vi-VN"/>
        </w:rPr>
        <w:t>p đ</w:t>
      </w:r>
      <w:r w:rsidR="0068505C">
        <w:rPr>
          <w:rFonts w:ascii="Times New Roman" w:hAnsi="Times New Roman" w:cs="Times New Roman"/>
          <w:b/>
          <w:sz w:val="28"/>
          <w:szCs w:val="28"/>
        </w:rPr>
        <w:t>ổ</w:t>
      </w:r>
      <w:r w:rsidR="0068505C" w:rsidRPr="00203A70">
        <w:rPr>
          <w:rFonts w:ascii="Times New Roman" w:hAnsi="Times New Roman" w:cs="Times New Roman"/>
          <w:b/>
          <w:sz w:val="28"/>
          <w:szCs w:val="28"/>
          <w:lang w:val="vi-VN"/>
        </w:rPr>
        <w:t xml:space="preserve"> qu</w:t>
      </w:r>
      <w:r w:rsidR="0068505C">
        <w:rPr>
          <w:rFonts w:ascii="Times New Roman" w:hAnsi="Times New Roman" w:cs="Times New Roman"/>
          <w:b/>
          <w:sz w:val="28"/>
          <w:szCs w:val="28"/>
        </w:rPr>
        <w:t>ậ</w:t>
      </w:r>
      <w:r w:rsidR="0068505C" w:rsidRPr="00203A70">
        <w:rPr>
          <w:rFonts w:ascii="Times New Roman" w:hAnsi="Times New Roman" w:cs="Times New Roman"/>
          <w:b/>
          <w:sz w:val="28"/>
          <w:szCs w:val="28"/>
          <w:lang w:val="vi-VN"/>
        </w:rPr>
        <w:t>n trong t</w:t>
      </w:r>
      <w:r w:rsidR="0068505C">
        <w:rPr>
          <w:rFonts w:ascii="Times New Roman" w:hAnsi="Times New Roman" w:cs="Times New Roman"/>
          <w:b/>
          <w:sz w:val="28"/>
          <w:szCs w:val="28"/>
        </w:rPr>
        <w:t>ổ</w:t>
      </w:r>
      <w:r w:rsidR="0068505C" w:rsidRPr="00203A70">
        <w:rPr>
          <w:rFonts w:ascii="Times New Roman" w:hAnsi="Times New Roman" w:cs="Times New Roman"/>
          <w:b/>
          <w:sz w:val="28"/>
          <w:szCs w:val="28"/>
          <w:lang w:val="vi-VN"/>
        </w:rPr>
        <w:t xml:space="preserve"> ch</w:t>
      </w:r>
      <w:r w:rsidR="0068505C">
        <w:rPr>
          <w:rFonts w:ascii="Times New Roman" w:hAnsi="Times New Roman" w:cs="Times New Roman"/>
          <w:b/>
          <w:sz w:val="28"/>
          <w:szCs w:val="28"/>
        </w:rPr>
        <w:t>ứ</w:t>
      </w:r>
      <w:r w:rsidR="0068505C" w:rsidRPr="00203A70">
        <w:rPr>
          <w:rFonts w:ascii="Times New Roman" w:hAnsi="Times New Roman" w:cs="Times New Roman"/>
          <w:b/>
          <w:sz w:val="28"/>
          <w:szCs w:val="28"/>
          <w:lang w:val="vi-VN"/>
        </w:rPr>
        <w:t>c t</w:t>
      </w:r>
      <w:r w:rsidR="0068505C">
        <w:rPr>
          <w:rFonts w:ascii="Times New Roman" w:hAnsi="Times New Roman" w:cs="Times New Roman"/>
          <w:b/>
          <w:sz w:val="28"/>
          <w:szCs w:val="28"/>
        </w:rPr>
        <w:t>ậ</w:t>
      </w:r>
      <w:r w:rsidR="0068505C" w:rsidRPr="00203A70">
        <w:rPr>
          <w:rFonts w:ascii="Times New Roman" w:hAnsi="Times New Roman" w:cs="Times New Roman"/>
          <w:b/>
          <w:sz w:val="28"/>
          <w:szCs w:val="28"/>
          <w:lang w:val="vi-VN"/>
        </w:rPr>
        <w:t>p hu</w:t>
      </w:r>
      <w:r w:rsidR="0068505C">
        <w:rPr>
          <w:rFonts w:ascii="Times New Roman" w:hAnsi="Times New Roman" w:cs="Times New Roman"/>
          <w:b/>
          <w:sz w:val="28"/>
          <w:szCs w:val="28"/>
        </w:rPr>
        <w:t>ấ</w:t>
      </w:r>
      <w:r w:rsidR="0068505C" w:rsidRPr="00203A70">
        <w:rPr>
          <w:rFonts w:ascii="Times New Roman" w:hAnsi="Times New Roman" w:cs="Times New Roman"/>
          <w:b/>
          <w:sz w:val="28"/>
          <w:szCs w:val="28"/>
          <w:lang w:val="vi-VN"/>
        </w:rPr>
        <w:t>n sơ c</w:t>
      </w:r>
      <w:r w:rsidR="0068505C">
        <w:rPr>
          <w:rFonts w:ascii="Times New Roman" w:hAnsi="Times New Roman" w:cs="Times New Roman"/>
          <w:b/>
          <w:sz w:val="28"/>
          <w:szCs w:val="28"/>
        </w:rPr>
        <w:t>ấ</w:t>
      </w:r>
      <w:r w:rsidR="0068505C" w:rsidRPr="00203A70">
        <w:rPr>
          <w:rFonts w:ascii="Times New Roman" w:hAnsi="Times New Roman" w:cs="Times New Roman"/>
          <w:b/>
          <w:sz w:val="28"/>
          <w:szCs w:val="28"/>
          <w:lang w:val="vi-VN"/>
        </w:rPr>
        <w:t>p c</w:t>
      </w:r>
      <w:r w:rsidR="0068505C">
        <w:rPr>
          <w:rFonts w:ascii="Times New Roman" w:hAnsi="Times New Roman" w:cs="Times New Roman"/>
          <w:b/>
          <w:sz w:val="28"/>
          <w:szCs w:val="28"/>
        </w:rPr>
        <w:t>ứ</w:t>
      </w:r>
      <w:r w:rsidR="0068505C" w:rsidRPr="00203A70">
        <w:rPr>
          <w:rFonts w:ascii="Times New Roman" w:hAnsi="Times New Roman" w:cs="Times New Roman"/>
          <w:b/>
          <w:sz w:val="28"/>
          <w:szCs w:val="28"/>
          <w:lang w:val="vi-VN"/>
        </w:rPr>
        <w:t>u cho cán b</w:t>
      </w:r>
      <w:r w:rsidR="0068505C">
        <w:rPr>
          <w:rFonts w:ascii="Times New Roman" w:hAnsi="Times New Roman" w:cs="Times New Roman"/>
          <w:b/>
          <w:sz w:val="28"/>
          <w:szCs w:val="28"/>
        </w:rPr>
        <w:t>ộ</w:t>
      </w:r>
      <w:r w:rsidR="0068505C" w:rsidRPr="00203A70">
        <w:rPr>
          <w:rFonts w:ascii="Times New Roman" w:hAnsi="Times New Roman" w:cs="Times New Roman"/>
          <w:b/>
          <w:sz w:val="28"/>
          <w:szCs w:val="28"/>
          <w:lang w:val="vi-VN"/>
        </w:rPr>
        <w:t xml:space="preserve"> y t</w:t>
      </w:r>
      <w:r w:rsidR="0068505C">
        <w:rPr>
          <w:rFonts w:ascii="Times New Roman" w:hAnsi="Times New Roman" w:cs="Times New Roman"/>
          <w:b/>
          <w:sz w:val="28"/>
          <w:szCs w:val="28"/>
        </w:rPr>
        <w:t>ế</w:t>
      </w:r>
      <w:r w:rsidR="0068505C" w:rsidRPr="00203A70">
        <w:rPr>
          <w:rFonts w:ascii="Times New Roman" w:hAnsi="Times New Roman" w:cs="Times New Roman"/>
          <w:b/>
          <w:sz w:val="28"/>
          <w:szCs w:val="28"/>
          <w:lang w:val="vi-VN"/>
        </w:rPr>
        <w:t xml:space="preserve"> và t</w:t>
      </w:r>
      <w:r w:rsidR="0068505C">
        <w:rPr>
          <w:rFonts w:ascii="Times New Roman" w:hAnsi="Times New Roman" w:cs="Times New Roman"/>
          <w:b/>
          <w:sz w:val="28"/>
          <w:szCs w:val="28"/>
        </w:rPr>
        <w:t>ổ</w:t>
      </w:r>
      <w:r w:rsidR="0068505C" w:rsidRPr="00203A70">
        <w:rPr>
          <w:rFonts w:ascii="Times New Roman" w:hAnsi="Times New Roman" w:cs="Times New Roman"/>
          <w:b/>
          <w:sz w:val="28"/>
          <w:szCs w:val="28"/>
          <w:lang w:val="vi-VN"/>
        </w:rPr>
        <w:t xml:space="preserve"> ch</w:t>
      </w:r>
      <w:r w:rsidR="0068505C">
        <w:rPr>
          <w:rFonts w:ascii="Times New Roman" w:hAnsi="Times New Roman" w:cs="Times New Roman"/>
          <w:b/>
          <w:sz w:val="28"/>
          <w:szCs w:val="28"/>
        </w:rPr>
        <w:t>ứ</w:t>
      </w:r>
      <w:r w:rsidR="0068505C" w:rsidRPr="00203A70">
        <w:rPr>
          <w:rFonts w:ascii="Times New Roman" w:hAnsi="Times New Roman" w:cs="Times New Roman"/>
          <w:b/>
          <w:sz w:val="28"/>
          <w:szCs w:val="28"/>
          <w:lang w:val="vi-VN"/>
        </w:rPr>
        <w:t>c h</w:t>
      </w:r>
      <w:r w:rsidR="0068505C">
        <w:rPr>
          <w:rFonts w:ascii="Times New Roman" w:hAnsi="Times New Roman" w:cs="Times New Roman"/>
          <w:b/>
          <w:sz w:val="28"/>
          <w:szCs w:val="28"/>
        </w:rPr>
        <w:t>ộ</w:t>
      </w:r>
      <w:r w:rsidR="0068505C" w:rsidRPr="00203A70">
        <w:rPr>
          <w:rFonts w:ascii="Times New Roman" w:hAnsi="Times New Roman" w:cs="Times New Roman"/>
          <w:b/>
          <w:sz w:val="28"/>
          <w:szCs w:val="28"/>
          <w:lang w:val="vi-VN"/>
        </w:rPr>
        <w:t>i thi c</w:t>
      </w:r>
      <w:r w:rsidR="0068505C">
        <w:rPr>
          <w:rFonts w:ascii="Times New Roman" w:hAnsi="Times New Roman" w:cs="Times New Roman"/>
          <w:b/>
          <w:sz w:val="28"/>
          <w:szCs w:val="28"/>
        </w:rPr>
        <w:t>ấ</w:t>
      </w:r>
      <w:r w:rsidR="0068505C" w:rsidRPr="00203A70">
        <w:rPr>
          <w:rFonts w:ascii="Times New Roman" w:hAnsi="Times New Roman" w:cs="Times New Roman"/>
          <w:b/>
          <w:sz w:val="28"/>
          <w:szCs w:val="28"/>
          <w:lang w:val="vi-VN"/>
        </w:rPr>
        <w:t>p c</w:t>
      </w:r>
      <w:r w:rsidR="0068505C">
        <w:rPr>
          <w:rFonts w:ascii="Times New Roman" w:hAnsi="Times New Roman" w:cs="Times New Roman"/>
          <w:b/>
          <w:sz w:val="28"/>
          <w:szCs w:val="28"/>
        </w:rPr>
        <w:t>ứ</w:t>
      </w:r>
      <w:r w:rsidR="0068505C" w:rsidRPr="00203A70">
        <w:rPr>
          <w:rFonts w:ascii="Times New Roman" w:hAnsi="Times New Roman" w:cs="Times New Roman"/>
          <w:b/>
          <w:sz w:val="28"/>
          <w:szCs w:val="28"/>
          <w:lang w:val="vi-VN"/>
        </w:rPr>
        <w:t>u  t</w:t>
      </w:r>
      <w:r w:rsidR="0068505C">
        <w:rPr>
          <w:rFonts w:ascii="Times New Roman" w:hAnsi="Times New Roman" w:cs="Times New Roman"/>
          <w:b/>
          <w:sz w:val="28"/>
          <w:szCs w:val="28"/>
        </w:rPr>
        <w:t>ạ</w:t>
      </w:r>
      <w:r w:rsidR="0068505C" w:rsidRPr="00203A70">
        <w:rPr>
          <w:rFonts w:ascii="Times New Roman" w:hAnsi="Times New Roman" w:cs="Times New Roman"/>
          <w:b/>
          <w:sz w:val="28"/>
          <w:szCs w:val="28"/>
          <w:lang w:val="vi-VN"/>
        </w:rPr>
        <w:t>i trư</w:t>
      </w:r>
      <w:r w:rsidR="0068505C">
        <w:rPr>
          <w:rFonts w:ascii="Times New Roman" w:hAnsi="Times New Roman" w:cs="Times New Roman"/>
          <w:b/>
          <w:sz w:val="28"/>
          <w:szCs w:val="28"/>
        </w:rPr>
        <w:t>ờ</w:t>
      </w:r>
      <w:r w:rsidR="0068505C" w:rsidRPr="00203A70">
        <w:rPr>
          <w:rFonts w:ascii="Times New Roman" w:hAnsi="Times New Roman" w:cs="Times New Roman"/>
          <w:b/>
          <w:sz w:val="28"/>
          <w:szCs w:val="28"/>
          <w:lang w:val="vi-VN"/>
        </w:rPr>
        <w:t>ng cho kh</w:t>
      </w:r>
      <w:r w:rsidR="0068505C">
        <w:rPr>
          <w:rFonts w:ascii="Times New Roman" w:hAnsi="Times New Roman" w:cs="Times New Roman"/>
          <w:b/>
          <w:sz w:val="28"/>
          <w:szCs w:val="28"/>
        </w:rPr>
        <w:t>ố</w:t>
      </w:r>
      <w:r w:rsidR="0068505C" w:rsidRPr="00203A70">
        <w:rPr>
          <w:rFonts w:ascii="Times New Roman" w:hAnsi="Times New Roman" w:cs="Times New Roman"/>
          <w:b/>
          <w:sz w:val="28"/>
          <w:szCs w:val="28"/>
          <w:lang w:val="vi-VN"/>
        </w:rPr>
        <w:t xml:space="preserve">i </w:t>
      </w:r>
      <w:r w:rsidR="00884A2E" w:rsidRPr="00203A70">
        <w:rPr>
          <w:rFonts w:ascii="Times New Roman" w:hAnsi="Times New Roman" w:cs="Times New Roman"/>
          <w:b/>
          <w:sz w:val="28"/>
          <w:szCs w:val="28"/>
          <w:lang w:val="vi-VN"/>
        </w:rPr>
        <w:t>M</w:t>
      </w:r>
      <w:r w:rsidR="00884A2E">
        <w:rPr>
          <w:rFonts w:ascii="Times New Roman" w:hAnsi="Times New Roman" w:cs="Times New Roman"/>
          <w:b/>
          <w:sz w:val="28"/>
          <w:szCs w:val="28"/>
        </w:rPr>
        <w:t>ầ</w:t>
      </w:r>
      <w:r w:rsidR="00884A2E" w:rsidRPr="00203A70">
        <w:rPr>
          <w:rFonts w:ascii="Times New Roman" w:hAnsi="Times New Roman" w:cs="Times New Roman"/>
          <w:b/>
          <w:sz w:val="28"/>
          <w:szCs w:val="28"/>
          <w:lang w:val="vi-VN"/>
        </w:rPr>
        <w:t xml:space="preserve">m </w:t>
      </w:r>
      <w:r w:rsidR="0068505C" w:rsidRPr="00203A70">
        <w:rPr>
          <w:rFonts w:ascii="Times New Roman" w:hAnsi="Times New Roman" w:cs="Times New Roman"/>
          <w:b/>
          <w:sz w:val="28"/>
          <w:szCs w:val="28"/>
          <w:lang w:val="vi-VN"/>
        </w:rPr>
        <w:t>non</w:t>
      </w:r>
      <w:r w:rsidR="0068505C">
        <w:rPr>
          <w:rFonts w:ascii="Times New Roman" w:hAnsi="Times New Roman" w:cs="Times New Roman"/>
          <w:b/>
          <w:sz w:val="28"/>
          <w:szCs w:val="28"/>
        </w:rPr>
        <w:t>,</w:t>
      </w:r>
      <w:r w:rsidR="0068505C" w:rsidRPr="00203A70">
        <w:rPr>
          <w:rFonts w:ascii="Times New Roman" w:hAnsi="Times New Roman" w:cs="Times New Roman"/>
          <w:b/>
          <w:sz w:val="28"/>
          <w:szCs w:val="28"/>
          <w:lang w:val="vi-VN"/>
        </w:rPr>
        <w:t xml:space="preserve"> </w:t>
      </w:r>
      <w:r w:rsidR="00884A2E" w:rsidRPr="00203A70">
        <w:rPr>
          <w:rFonts w:ascii="Times New Roman" w:hAnsi="Times New Roman" w:cs="Times New Roman"/>
          <w:b/>
          <w:sz w:val="28"/>
          <w:szCs w:val="28"/>
          <w:lang w:val="vi-VN"/>
        </w:rPr>
        <w:t>Ti</w:t>
      </w:r>
      <w:r w:rsidR="00884A2E">
        <w:rPr>
          <w:rFonts w:ascii="Times New Roman" w:hAnsi="Times New Roman" w:cs="Times New Roman"/>
          <w:b/>
          <w:sz w:val="28"/>
          <w:szCs w:val="28"/>
        </w:rPr>
        <w:t>ể</w:t>
      </w:r>
      <w:r w:rsidR="00884A2E" w:rsidRPr="00203A70">
        <w:rPr>
          <w:rFonts w:ascii="Times New Roman" w:hAnsi="Times New Roman" w:cs="Times New Roman"/>
          <w:b/>
          <w:sz w:val="28"/>
          <w:szCs w:val="28"/>
          <w:lang w:val="vi-VN"/>
        </w:rPr>
        <w:t xml:space="preserve">u </w:t>
      </w:r>
      <w:r w:rsidR="0068505C" w:rsidRPr="00203A70">
        <w:rPr>
          <w:rFonts w:ascii="Times New Roman" w:hAnsi="Times New Roman" w:cs="Times New Roman"/>
          <w:b/>
          <w:sz w:val="28"/>
          <w:szCs w:val="28"/>
          <w:lang w:val="vi-VN"/>
        </w:rPr>
        <w:t>h</w:t>
      </w:r>
      <w:r w:rsidR="0068505C">
        <w:rPr>
          <w:rFonts w:ascii="Times New Roman" w:hAnsi="Times New Roman" w:cs="Times New Roman"/>
          <w:b/>
          <w:sz w:val="28"/>
          <w:szCs w:val="28"/>
        </w:rPr>
        <w:t>ọ</w:t>
      </w:r>
      <w:r w:rsidR="0068505C" w:rsidRPr="00203A70">
        <w:rPr>
          <w:rFonts w:ascii="Times New Roman" w:hAnsi="Times New Roman" w:cs="Times New Roman"/>
          <w:b/>
          <w:sz w:val="28"/>
          <w:szCs w:val="28"/>
          <w:lang w:val="vi-VN"/>
        </w:rPr>
        <w:t xml:space="preserve">c, </w:t>
      </w:r>
      <w:r w:rsidR="00884A2E" w:rsidRPr="00203A70">
        <w:rPr>
          <w:rFonts w:ascii="Times New Roman" w:hAnsi="Times New Roman" w:cs="Times New Roman"/>
          <w:b/>
          <w:sz w:val="28"/>
          <w:szCs w:val="28"/>
          <w:lang w:val="vi-VN"/>
        </w:rPr>
        <w:t xml:space="preserve">Trung </w:t>
      </w:r>
      <w:r w:rsidR="0068505C" w:rsidRPr="00203A70">
        <w:rPr>
          <w:rFonts w:ascii="Times New Roman" w:hAnsi="Times New Roman" w:cs="Times New Roman"/>
          <w:b/>
          <w:sz w:val="28"/>
          <w:szCs w:val="28"/>
          <w:lang w:val="vi-VN"/>
        </w:rPr>
        <w:t>h</w:t>
      </w:r>
      <w:r w:rsidR="0068505C">
        <w:rPr>
          <w:rFonts w:ascii="Times New Roman" w:hAnsi="Times New Roman" w:cs="Times New Roman"/>
          <w:b/>
          <w:sz w:val="28"/>
          <w:szCs w:val="28"/>
        </w:rPr>
        <w:t>ọ</w:t>
      </w:r>
      <w:r w:rsidR="0068505C" w:rsidRPr="00203A70">
        <w:rPr>
          <w:rFonts w:ascii="Times New Roman" w:hAnsi="Times New Roman" w:cs="Times New Roman"/>
          <w:b/>
          <w:sz w:val="28"/>
          <w:szCs w:val="28"/>
          <w:lang w:val="vi-VN"/>
        </w:rPr>
        <w:t>c cơ s</w:t>
      </w:r>
      <w:r w:rsidR="0068505C">
        <w:rPr>
          <w:rFonts w:ascii="Times New Roman" w:hAnsi="Times New Roman" w:cs="Times New Roman"/>
          <w:b/>
          <w:sz w:val="28"/>
          <w:szCs w:val="28"/>
        </w:rPr>
        <w:t>ở</w:t>
      </w:r>
      <w:r w:rsidR="0068505C" w:rsidRPr="00203A70">
        <w:rPr>
          <w:rFonts w:ascii="Times New Roman" w:hAnsi="Times New Roman" w:cs="Times New Roman"/>
          <w:b/>
          <w:sz w:val="28"/>
          <w:szCs w:val="28"/>
          <w:lang w:val="vi-VN"/>
        </w:rPr>
        <w:t xml:space="preserve">, </w:t>
      </w:r>
      <w:r w:rsidR="00884A2E" w:rsidRPr="00203A70">
        <w:rPr>
          <w:rFonts w:ascii="Times New Roman" w:hAnsi="Times New Roman" w:cs="Times New Roman"/>
          <w:b/>
          <w:sz w:val="28"/>
          <w:szCs w:val="28"/>
          <w:lang w:val="vi-VN"/>
        </w:rPr>
        <w:t xml:space="preserve">Trung </w:t>
      </w:r>
      <w:r w:rsidR="0068505C" w:rsidRPr="00203A70">
        <w:rPr>
          <w:rFonts w:ascii="Times New Roman" w:hAnsi="Times New Roman" w:cs="Times New Roman"/>
          <w:b/>
          <w:sz w:val="28"/>
          <w:szCs w:val="28"/>
          <w:lang w:val="vi-VN"/>
        </w:rPr>
        <w:t>h</w:t>
      </w:r>
      <w:r w:rsidR="0068505C">
        <w:rPr>
          <w:rFonts w:ascii="Times New Roman" w:hAnsi="Times New Roman" w:cs="Times New Roman"/>
          <w:b/>
          <w:sz w:val="28"/>
          <w:szCs w:val="28"/>
        </w:rPr>
        <w:t>ọ</w:t>
      </w:r>
      <w:r w:rsidR="0068505C" w:rsidRPr="00203A70">
        <w:rPr>
          <w:rFonts w:ascii="Times New Roman" w:hAnsi="Times New Roman" w:cs="Times New Roman"/>
          <w:b/>
          <w:sz w:val="28"/>
          <w:szCs w:val="28"/>
          <w:lang w:val="vi-VN"/>
        </w:rPr>
        <w:t>c ph</w:t>
      </w:r>
      <w:r w:rsidR="0068505C">
        <w:rPr>
          <w:rFonts w:ascii="Times New Roman" w:hAnsi="Times New Roman" w:cs="Times New Roman"/>
          <w:b/>
          <w:sz w:val="28"/>
          <w:szCs w:val="28"/>
        </w:rPr>
        <w:t>ổ</w:t>
      </w:r>
      <w:r w:rsidR="0068505C" w:rsidRPr="00203A70">
        <w:rPr>
          <w:rFonts w:ascii="Times New Roman" w:hAnsi="Times New Roman" w:cs="Times New Roman"/>
          <w:b/>
          <w:sz w:val="28"/>
          <w:szCs w:val="28"/>
          <w:lang w:val="vi-VN"/>
        </w:rPr>
        <w:t xml:space="preserve"> thông, </w:t>
      </w:r>
      <w:r w:rsidR="00884A2E" w:rsidRPr="00203A70">
        <w:rPr>
          <w:rFonts w:ascii="Times New Roman" w:hAnsi="Times New Roman" w:cs="Times New Roman"/>
          <w:b/>
          <w:sz w:val="28"/>
          <w:szCs w:val="28"/>
          <w:lang w:val="vi-VN"/>
        </w:rPr>
        <w:t xml:space="preserve">Trung </w:t>
      </w:r>
      <w:r w:rsidR="0068505C" w:rsidRPr="00203A70">
        <w:rPr>
          <w:rFonts w:ascii="Times New Roman" w:hAnsi="Times New Roman" w:cs="Times New Roman"/>
          <w:b/>
          <w:sz w:val="28"/>
          <w:szCs w:val="28"/>
          <w:lang w:val="vi-VN"/>
        </w:rPr>
        <w:t>tâm giáo d</w:t>
      </w:r>
      <w:r w:rsidR="0068505C">
        <w:rPr>
          <w:rFonts w:ascii="Times New Roman" w:hAnsi="Times New Roman" w:cs="Times New Roman"/>
          <w:b/>
          <w:sz w:val="28"/>
          <w:szCs w:val="28"/>
        </w:rPr>
        <w:t>ụ</w:t>
      </w:r>
      <w:r w:rsidR="0068505C" w:rsidRPr="00203A70">
        <w:rPr>
          <w:rFonts w:ascii="Times New Roman" w:hAnsi="Times New Roman" w:cs="Times New Roman"/>
          <w:b/>
          <w:sz w:val="28"/>
          <w:szCs w:val="28"/>
          <w:lang w:val="vi-VN"/>
        </w:rPr>
        <w:t>c thư</w:t>
      </w:r>
      <w:r w:rsidR="0068505C">
        <w:rPr>
          <w:rFonts w:ascii="Times New Roman" w:hAnsi="Times New Roman" w:cs="Times New Roman"/>
          <w:b/>
          <w:sz w:val="28"/>
          <w:szCs w:val="28"/>
        </w:rPr>
        <w:t>ờ</w:t>
      </w:r>
      <w:r w:rsidR="0068505C" w:rsidRPr="00203A70">
        <w:rPr>
          <w:rFonts w:ascii="Times New Roman" w:hAnsi="Times New Roman" w:cs="Times New Roman"/>
          <w:b/>
          <w:sz w:val="28"/>
          <w:szCs w:val="28"/>
          <w:lang w:val="vi-VN"/>
        </w:rPr>
        <w:t>ng xuyên đ</w:t>
      </w:r>
      <w:r w:rsidR="0068505C">
        <w:rPr>
          <w:rFonts w:ascii="Times New Roman" w:hAnsi="Times New Roman" w:cs="Times New Roman"/>
          <w:b/>
          <w:sz w:val="28"/>
          <w:szCs w:val="28"/>
        </w:rPr>
        <w:t>ố</w:t>
      </w:r>
      <w:r w:rsidR="0068505C" w:rsidRPr="00203A70">
        <w:rPr>
          <w:rFonts w:ascii="Times New Roman" w:hAnsi="Times New Roman" w:cs="Times New Roman"/>
          <w:b/>
          <w:sz w:val="28"/>
          <w:szCs w:val="28"/>
          <w:lang w:val="vi-VN"/>
        </w:rPr>
        <w:t>i v</w:t>
      </w:r>
      <w:r w:rsidR="0068505C">
        <w:rPr>
          <w:rFonts w:ascii="Times New Roman" w:hAnsi="Times New Roman" w:cs="Times New Roman"/>
          <w:b/>
          <w:sz w:val="28"/>
          <w:szCs w:val="28"/>
        </w:rPr>
        <w:t>ớ</w:t>
      </w:r>
      <w:r w:rsidR="0068505C" w:rsidRPr="00203A70">
        <w:rPr>
          <w:rFonts w:ascii="Times New Roman" w:hAnsi="Times New Roman" w:cs="Times New Roman"/>
          <w:b/>
          <w:sz w:val="28"/>
          <w:szCs w:val="28"/>
          <w:lang w:val="vi-VN"/>
        </w:rPr>
        <w:t>i h</w:t>
      </w:r>
      <w:r w:rsidR="0068505C">
        <w:rPr>
          <w:rFonts w:ascii="Times New Roman" w:hAnsi="Times New Roman" w:cs="Times New Roman"/>
          <w:b/>
          <w:sz w:val="28"/>
          <w:szCs w:val="28"/>
        </w:rPr>
        <w:t>ọ</w:t>
      </w:r>
      <w:r w:rsidR="0068505C" w:rsidRPr="00203A70">
        <w:rPr>
          <w:rFonts w:ascii="Times New Roman" w:hAnsi="Times New Roman" w:cs="Times New Roman"/>
          <w:b/>
          <w:sz w:val="28"/>
          <w:szCs w:val="28"/>
          <w:lang w:val="vi-VN"/>
        </w:rPr>
        <w:t>c sinh trên đ</w:t>
      </w:r>
      <w:r w:rsidR="0068505C">
        <w:rPr>
          <w:rFonts w:ascii="Times New Roman" w:hAnsi="Times New Roman" w:cs="Times New Roman"/>
          <w:b/>
          <w:sz w:val="28"/>
          <w:szCs w:val="28"/>
        </w:rPr>
        <w:t>ị</w:t>
      </w:r>
      <w:r w:rsidR="0068505C" w:rsidRPr="00203A70">
        <w:rPr>
          <w:rFonts w:ascii="Times New Roman" w:hAnsi="Times New Roman" w:cs="Times New Roman"/>
          <w:b/>
          <w:sz w:val="28"/>
          <w:szCs w:val="28"/>
          <w:lang w:val="vi-VN"/>
        </w:rPr>
        <w:t>a b</w:t>
      </w:r>
      <w:r w:rsidR="0068505C">
        <w:rPr>
          <w:rFonts w:ascii="Times New Roman" w:hAnsi="Times New Roman" w:cs="Times New Roman"/>
          <w:b/>
          <w:sz w:val="28"/>
          <w:szCs w:val="28"/>
        </w:rPr>
        <w:t>à</w:t>
      </w:r>
      <w:r w:rsidR="0068505C" w:rsidRPr="00203A70">
        <w:rPr>
          <w:rFonts w:ascii="Times New Roman" w:hAnsi="Times New Roman" w:cs="Times New Roman"/>
          <w:b/>
          <w:sz w:val="28"/>
          <w:szCs w:val="28"/>
          <w:lang w:val="vi-VN"/>
        </w:rPr>
        <w:t>n</w:t>
      </w:r>
      <w:r w:rsidR="0068505C">
        <w:rPr>
          <w:rFonts w:ascii="Times New Roman" w:hAnsi="Times New Roman" w:cs="Times New Roman"/>
          <w:b/>
          <w:sz w:val="28"/>
          <w:szCs w:val="28"/>
        </w:rPr>
        <w:t>:</w:t>
      </w:r>
    </w:p>
    <w:p w:rsidR="000E043A" w:rsidRDefault="000E043A" w:rsidP="0068505C">
      <w:pPr>
        <w:spacing w:after="0"/>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Trong năm vừ</w:t>
      </w:r>
      <w:r w:rsidR="00D118C8">
        <w:rPr>
          <w:rFonts w:ascii="Times New Roman" w:hAnsi="Times New Roman" w:cs="Times New Roman"/>
          <w:sz w:val="28"/>
          <w:szCs w:val="28"/>
          <w:lang w:val="vi-VN"/>
        </w:rPr>
        <w:t>a qua</w:t>
      </w:r>
      <w:r>
        <w:rPr>
          <w:rFonts w:ascii="Times New Roman" w:hAnsi="Times New Roman" w:cs="Times New Roman"/>
          <w:sz w:val="28"/>
          <w:szCs w:val="28"/>
          <w:lang w:val="vi-VN"/>
        </w:rPr>
        <w:t xml:space="preserve"> Ban thường vụ Quận Đoàn đã tổ chức nhiều mô hình tập hợp thanh thiếu niên, tổ chức hội th</w:t>
      </w:r>
      <w:r w:rsidR="0068505C">
        <w:rPr>
          <w:rFonts w:ascii="Times New Roman" w:hAnsi="Times New Roman" w:cs="Times New Roman"/>
          <w:sz w:val="28"/>
          <w:szCs w:val="28"/>
        </w:rPr>
        <w:t>i</w:t>
      </w:r>
      <w:r>
        <w:rPr>
          <w:rFonts w:ascii="Times New Roman" w:hAnsi="Times New Roman" w:cs="Times New Roman"/>
          <w:sz w:val="28"/>
          <w:szCs w:val="28"/>
          <w:lang w:val="vi-VN"/>
        </w:rPr>
        <w:t>, kỹ năng cấp cứu tại các trường học trong địa bàn quận trong các mô hình sau:</w:t>
      </w:r>
    </w:p>
    <w:p w:rsidR="000E043A" w:rsidRDefault="000E043A" w:rsidP="0068505C">
      <w:pPr>
        <w:spacing w:after="0"/>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2A0A74">
        <w:rPr>
          <w:rFonts w:ascii="Times New Roman" w:hAnsi="Times New Roman" w:cs="Times New Roman"/>
          <w:sz w:val="28"/>
          <w:szCs w:val="28"/>
          <w:lang w:val="vi-VN"/>
        </w:rPr>
        <w:t xml:space="preserve">Thực hiện </w:t>
      </w:r>
      <w:r w:rsidRPr="002A0A74">
        <w:rPr>
          <w:rFonts w:ascii="Times New Roman" w:hAnsi="Times New Roman" w:cs="Times New Roman"/>
          <w:b/>
          <w:sz w:val="28"/>
          <w:szCs w:val="28"/>
          <w:lang w:val="vi-VN"/>
        </w:rPr>
        <w:t>Mô hình</w:t>
      </w:r>
      <w:r w:rsidRPr="002A0A74">
        <w:rPr>
          <w:rFonts w:ascii="Times New Roman" w:hAnsi="Times New Roman" w:cs="Times New Roman"/>
          <w:b/>
          <w:sz w:val="28"/>
          <w:szCs w:val="28"/>
          <w:lang w:val="it-CH"/>
        </w:rPr>
        <w:t xml:space="preserve"> “Ngày hội Áo xanh tình nguyện”</w:t>
      </w:r>
      <w:r w:rsidRPr="002A0A74">
        <w:rPr>
          <w:rFonts w:ascii="Times New Roman" w:hAnsi="Times New Roman" w:cs="Times New Roman"/>
          <w:sz w:val="28"/>
          <w:szCs w:val="28"/>
          <w:lang w:val="vi-VN"/>
        </w:rPr>
        <w:t xml:space="preserve"> của khối Hành chính sự nghiệp, Lực lượng Võ trang</w:t>
      </w:r>
      <w:r w:rsidRPr="002A0A74">
        <w:rPr>
          <w:rFonts w:ascii="Times New Roman" w:hAnsi="Times New Roman" w:cs="Times New Roman"/>
          <w:sz w:val="28"/>
          <w:szCs w:val="28"/>
          <w:lang w:val="it-CH"/>
        </w:rPr>
        <w:t xml:space="preserve"> </w:t>
      </w:r>
      <w:r w:rsidRPr="002A0A74">
        <w:rPr>
          <w:rFonts w:ascii="Times New Roman" w:hAnsi="Times New Roman" w:cs="Times New Roman"/>
          <w:sz w:val="28"/>
          <w:szCs w:val="28"/>
          <w:lang w:val="vi-VN"/>
        </w:rPr>
        <w:t>tổ chức tại khu dân cư</w:t>
      </w:r>
      <w:r w:rsidRPr="002A0A74">
        <w:rPr>
          <w:rFonts w:ascii="Times New Roman" w:hAnsi="Times New Roman" w:cs="Times New Roman"/>
          <w:sz w:val="28"/>
          <w:szCs w:val="28"/>
          <w:lang w:val="it-CH"/>
        </w:rPr>
        <w:t xml:space="preserve"> với các nội dung: </w:t>
      </w:r>
      <w:r w:rsidRPr="002A0A74">
        <w:rPr>
          <w:rFonts w:ascii="Times New Roman" w:hAnsi="Times New Roman" w:cs="Times New Roman"/>
          <w:sz w:val="28"/>
          <w:szCs w:val="28"/>
          <w:lang w:val="vi-VN"/>
        </w:rPr>
        <w:t xml:space="preserve">Tư vấn thủ tục hành chính, khám bệnh, tư vấn sức khỏe và thực hiện hơn 12 công trình phục vụ dân sinh </w:t>
      </w:r>
      <w:r w:rsidRPr="002A0A74">
        <w:rPr>
          <w:rFonts w:ascii="Times New Roman" w:hAnsi="Times New Roman" w:cs="Times New Roman"/>
          <w:sz w:val="28"/>
          <w:szCs w:val="28"/>
          <w:lang w:val="it-CH"/>
        </w:rPr>
        <w:t>…</w:t>
      </w:r>
      <w:r w:rsidRPr="002A0A74">
        <w:rPr>
          <w:rFonts w:ascii="Times New Roman" w:hAnsi="Times New Roman" w:cs="Times New Roman"/>
          <w:sz w:val="28"/>
          <w:szCs w:val="28"/>
          <w:lang w:val="vi-VN"/>
        </w:rPr>
        <w:t xml:space="preserve"> góp phần đưa hình ảnh của Đoàn gần gũi với cuộc sống người dân</w:t>
      </w:r>
    </w:p>
    <w:p w:rsidR="000E043A" w:rsidRPr="000E043A" w:rsidRDefault="000E043A" w:rsidP="0068505C">
      <w:pPr>
        <w:spacing w:after="0"/>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2315D9">
        <w:rPr>
          <w:rFonts w:ascii="Times New Roman" w:hAnsi="Times New Roman" w:cs="Times New Roman"/>
          <w:sz w:val="28"/>
          <w:szCs w:val="28"/>
        </w:rPr>
        <w:t xml:space="preserve">Thực hiện mô hình </w:t>
      </w:r>
      <w:r w:rsidRPr="000E043A">
        <w:rPr>
          <w:rFonts w:ascii="Times New Roman" w:hAnsi="Times New Roman" w:cs="Times New Roman"/>
          <w:b/>
          <w:sz w:val="28"/>
          <w:szCs w:val="28"/>
        </w:rPr>
        <w:t>“Thứ bảy rèn luyện”</w:t>
      </w:r>
      <w:r w:rsidRPr="002315D9">
        <w:rPr>
          <w:rFonts w:ascii="Times New Roman" w:hAnsi="Times New Roman" w:cs="Times New Roman"/>
          <w:sz w:val="28"/>
          <w:szCs w:val="28"/>
        </w:rPr>
        <w:t>, với nội dung vào chiều thứ 7 hàng tuần cho các hoạt động Đoàn và CLB – Đội – Nhóm, chỉ trừ riêng những tuần có kiểm tra và thi</w:t>
      </w:r>
      <w:r w:rsidR="0068505C">
        <w:rPr>
          <w:rFonts w:ascii="Times New Roman" w:hAnsi="Times New Roman" w:cs="Times New Roman"/>
          <w:sz w:val="28"/>
          <w:szCs w:val="28"/>
        </w:rPr>
        <w:t xml:space="preserve"> </w:t>
      </w:r>
      <w:r w:rsidRPr="002315D9">
        <w:rPr>
          <w:rFonts w:ascii="Times New Roman" w:hAnsi="Times New Roman" w:cs="Times New Roman"/>
          <w:sz w:val="28"/>
          <w:szCs w:val="28"/>
        </w:rPr>
        <w:t>với các nội dung chuyên đề</w:t>
      </w:r>
      <w:r>
        <w:rPr>
          <w:rFonts w:ascii="Times New Roman" w:hAnsi="Times New Roman" w:cs="Times New Roman"/>
          <w:sz w:val="28"/>
          <w:szCs w:val="28"/>
          <w:lang w:val="vi-VN"/>
        </w:rPr>
        <w:t xml:space="preserve"> về giáo dục sức khỏe, kỹ năng y tế, giáo dục giới tính cùng với các kỹ năng:</w:t>
      </w:r>
    </w:p>
    <w:p w:rsidR="000E043A" w:rsidRPr="002315D9" w:rsidRDefault="000E043A" w:rsidP="0068505C">
      <w:pPr>
        <w:spacing w:after="0"/>
        <w:ind w:firstLine="567"/>
        <w:jc w:val="both"/>
        <w:rPr>
          <w:rFonts w:ascii="Times New Roman" w:hAnsi="Times New Roman" w:cs="Times New Roman"/>
          <w:sz w:val="28"/>
          <w:szCs w:val="28"/>
        </w:rPr>
      </w:pPr>
      <w:r w:rsidRPr="002315D9">
        <w:rPr>
          <w:rFonts w:ascii="Times New Roman" w:hAnsi="Times New Roman" w:cs="Times New Roman"/>
          <w:sz w:val="28"/>
          <w:szCs w:val="28"/>
        </w:rPr>
        <w:t>+ Kỹ năng sử dụng mạng xã hội, nhận biết thông tin chính thống.</w:t>
      </w:r>
    </w:p>
    <w:p w:rsidR="000E043A" w:rsidRPr="002315D9" w:rsidRDefault="000E043A" w:rsidP="0068505C">
      <w:pPr>
        <w:spacing w:after="0"/>
        <w:ind w:firstLine="567"/>
        <w:jc w:val="both"/>
        <w:rPr>
          <w:rFonts w:ascii="Times New Roman" w:hAnsi="Times New Roman" w:cs="Times New Roman"/>
          <w:sz w:val="28"/>
          <w:szCs w:val="28"/>
        </w:rPr>
      </w:pPr>
      <w:r w:rsidRPr="002315D9">
        <w:rPr>
          <w:rFonts w:ascii="Times New Roman" w:hAnsi="Times New Roman" w:cs="Times New Roman"/>
          <w:sz w:val="28"/>
          <w:szCs w:val="28"/>
        </w:rPr>
        <w:t>+ Kỹ năng sinh hoạt đội nhóm, kỹ năng nói trước đám đông.</w:t>
      </w:r>
    </w:p>
    <w:p w:rsidR="000E043A" w:rsidRPr="002315D9" w:rsidRDefault="000E043A" w:rsidP="0068505C">
      <w:pPr>
        <w:spacing w:after="0"/>
        <w:ind w:firstLine="567"/>
        <w:jc w:val="both"/>
        <w:rPr>
          <w:rFonts w:ascii="Times New Roman" w:hAnsi="Times New Roman" w:cs="Times New Roman"/>
          <w:sz w:val="28"/>
          <w:szCs w:val="28"/>
        </w:rPr>
      </w:pPr>
      <w:r w:rsidRPr="002315D9">
        <w:rPr>
          <w:rFonts w:ascii="Times New Roman" w:hAnsi="Times New Roman" w:cs="Times New Roman"/>
          <w:sz w:val="28"/>
          <w:szCs w:val="28"/>
        </w:rPr>
        <w:t>+ Kỹ năng phòng vệ.</w:t>
      </w:r>
    </w:p>
    <w:p w:rsidR="000E043A" w:rsidRPr="002315D9" w:rsidRDefault="000E043A" w:rsidP="0068505C">
      <w:pPr>
        <w:spacing w:after="0"/>
        <w:ind w:firstLine="567"/>
        <w:jc w:val="both"/>
        <w:rPr>
          <w:rFonts w:ascii="Times New Roman" w:hAnsi="Times New Roman" w:cs="Times New Roman"/>
          <w:sz w:val="28"/>
          <w:szCs w:val="28"/>
        </w:rPr>
      </w:pPr>
      <w:r w:rsidRPr="002315D9">
        <w:rPr>
          <w:rFonts w:ascii="Times New Roman" w:hAnsi="Times New Roman" w:cs="Times New Roman"/>
          <w:sz w:val="28"/>
          <w:szCs w:val="28"/>
        </w:rPr>
        <w:t>+ Kỹ năng nhận biết điểm mạnh, sở trường của bản thân.</w:t>
      </w:r>
    </w:p>
    <w:p w:rsidR="000E043A" w:rsidRDefault="000E043A" w:rsidP="0068505C">
      <w:pPr>
        <w:spacing w:after="0"/>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Đồng thời Quận Đoàn </w:t>
      </w:r>
      <w:r w:rsidRPr="002315D9">
        <w:rPr>
          <w:rFonts w:ascii="Times New Roman" w:hAnsi="Times New Roman" w:cs="Times New Roman"/>
          <w:sz w:val="28"/>
          <w:szCs w:val="28"/>
        </w:rPr>
        <w:t>Tổ chức các hoạt động chăm sóc sức khỏe, tuyên truyền phòng chống dịch bệnh trong thanh thiếu nhi; chương trình kỹ năng thường thức và đời sống; tư vấn tâm lý, sức khỏe sinh sản, hôn nhân gia đình… thu hút sự quan tâm của đông đảo đoàn viên, thanh thiếu nhi tham gia</w:t>
      </w:r>
      <w:r>
        <w:rPr>
          <w:rFonts w:ascii="Times New Roman" w:hAnsi="Times New Roman" w:cs="Times New Roman"/>
          <w:sz w:val="28"/>
          <w:szCs w:val="28"/>
          <w:lang w:val="vi-VN"/>
        </w:rPr>
        <w:t>.</w:t>
      </w:r>
    </w:p>
    <w:p w:rsidR="0068505C" w:rsidRDefault="000E043A" w:rsidP="0068505C">
      <w:pPr>
        <w:spacing w:after="0"/>
        <w:ind w:firstLine="567"/>
        <w:jc w:val="both"/>
        <w:rPr>
          <w:rFonts w:ascii="Times New Roman" w:hAnsi="Times New Roman" w:cs="Times New Roman"/>
          <w:sz w:val="28"/>
          <w:szCs w:val="28"/>
        </w:rPr>
      </w:pPr>
      <w:r>
        <w:rPr>
          <w:rFonts w:ascii="Times New Roman" w:hAnsi="Times New Roman" w:cs="Times New Roman"/>
          <w:sz w:val="28"/>
          <w:szCs w:val="28"/>
          <w:lang w:val="vi-VN"/>
        </w:rPr>
        <w:t xml:space="preserve">Ủy ban Hội LHTN </w:t>
      </w:r>
      <w:r w:rsidR="0068505C">
        <w:rPr>
          <w:rFonts w:ascii="Times New Roman" w:hAnsi="Times New Roman" w:cs="Times New Roman"/>
          <w:sz w:val="28"/>
          <w:szCs w:val="28"/>
        </w:rPr>
        <w:t xml:space="preserve">Việt Nam Quận đã </w:t>
      </w:r>
      <w:r>
        <w:rPr>
          <w:rFonts w:ascii="Times New Roman" w:hAnsi="Times New Roman" w:cs="Times New Roman"/>
          <w:sz w:val="28"/>
          <w:szCs w:val="28"/>
          <w:lang w:val="vi-VN"/>
        </w:rPr>
        <w:t xml:space="preserve">tổ chức các chương trình, </w:t>
      </w:r>
      <w:r w:rsidRPr="002A0A74">
        <w:rPr>
          <w:rFonts w:ascii="Times New Roman" w:hAnsi="Times New Roman" w:cs="Times New Roman"/>
          <w:sz w:val="28"/>
          <w:szCs w:val="28"/>
        </w:rPr>
        <w:t xml:space="preserve">hoạt động chăm sóc sức khỏe, tuyên truyền phòng chống dịch </w:t>
      </w:r>
      <w:r>
        <w:rPr>
          <w:rFonts w:ascii="Times New Roman" w:hAnsi="Times New Roman" w:cs="Times New Roman"/>
          <w:sz w:val="28"/>
          <w:szCs w:val="28"/>
          <w:lang w:val="vi-VN"/>
        </w:rPr>
        <w:t xml:space="preserve">bệnh; </w:t>
      </w:r>
      <w:r w:rsidRPr="002A0A74">
        <w:rPr>
          <w:rFonts w:ascii="Times New Roman" w:hAnsi="Times New Roman" w:cs="Times New Roman"/>
          <w:sz w:val="28"/>
          <w:szCs w:val="28"/>
        </w:rPr>
        <w:t xml:space="preserve">chương trình kỹ năng thường thức và đời sống; tư vấn tâm lý, sức khỏe </w:t>
      </w:r>
      <w:r>
        <w:rPr>
          <w:rFonts w:ascii="Times New Roman" w:hAnsi="Times New Roman" w:cs="Times New Roman"/>
          <w:sz w:val="28"/>
          <w:szCs w:val="28"/>
          <w:lang w:val="vi-VN"/>
        </w:rPr>
        <w:t>cho học sinh, Thanh niên</w:t>
      </w:r>
      <w:r w:rsidRPr="002A0A74">
        <w:rPr>
          <w:rFonts w:ascii="Times New Roman" w:hAnsi="Times New Roman" w:cs="Times New Roman"/>
          <w:sz w:val="28"/>
          <w:szCs w:val="28"/>
        </w:rPr>
        <w:t xml:space="preserve">… </w:t>
      </w:r>
      <w:r w:rsidRPr="002A0A74">
        <w:rPr>
          <w:rFonts w:ascii="Times New Roman" w:hAnsi="Times New Roman" w:cs="Times New Roman"/>
          <w:sz w:val="28"/>
          <w:szCs w:val="28"/>
        </w:rPr>
        <w:lastRenderedPageBreak/>
        <w:t>các hoạt động thu hút sự quan tâm của hơn 1000 hội viên, thanh thiếu nhi tham gia.</w:t>
      </w:r>
      <w:r w:rsidR="0068505C">
        <w:rPr>
          <w:rFonts w:ascii="Times New Roman" w:hAnsi="Times New Roman" w:cs="Times New Roman"/>
          <w:sz w:val="28"/>
          <w:szCs w:val="28"/>
        </w:rPr>
        <w:t xml:space="preserve"> </w:t>
      </w:r>
    </w:p>
    <w:p w:rsidR="000E043A" w:rsidRDefault="0068505C" w:rsidP="0068505C">
      <w:pPr>
        <w:spacing w:after="0"/>
        <w:ind w:firstLine="567"/>
        <w:jc w:val="both"/>
        <w:rPr>
          <w:rFonts w:ascii="Times New Roman" w:hAnsi="Times New Roman" w:cs="Times New Roman"/>
          <w:sz w:val="28"/>
          <w:szCs w:val="28"/>
        </w:rPr>
      </w:pPr>
      <w:r>
        <w:rPr>
          <w:rFonts w:ascii="Times New Roman" w:hAnsi="Times New Roman" w:cs="Times New Roman"/>
          <w:sz w:val="28"/>
          <w:szCs w:val="28"/>
        </w:rPr>
        <w:t>Đồng thời tổ chức tập huấn kỹ năng sơ cấp cứu tại Trạm sơ cấp cứu Ngã tư ga cho hơn 80 bạn hội viên, thanh niên và tổ chức cuộc thi sơ cứu viên giỏ</w:t>
      </w:r>
      <w:r w:rsidR="00884A2E">
        <w:rPr>
          <w:rFonts w:ascii="Times New Roman" w:hAnsi="Times New Roman" w:cs="Times New Roman"/>
          <w:sz w:val="28"/>
          <w:szCs w:val="28"/>
        </w:rPr>
        <w:t>i năm 2018, với sự hướng dẫn của anh Trần Quảng Thành – Cán bộ Hội Chữ thập đỏ Thành phố.</w:t>
      </w:r>
    </w:p>
    <w:p w:rsidR="000E043A" w:rsidRDefault="000E043A" w:rsidP="0068505C">
      <w:pPr>
        <w:spacing w:after="0"/>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Bên cạnh đó Ban thường vụ Quận Đoàn còn phối hợp với Hội chữ thập đỏ quận tổ chức các hoạt động tổ chức tập huấn, diễn tập sơ cấp cứu cho Đoàn viên, thanh niên trên địa bàn quận như: </w:t>
      </w:r>
      <w:r w:rsidRPr="004E0FE8">
        <w:rPr>
          <w:rFonts w:ascii="Times New Roman" w:hAnsi="Times New Roman" w:cs="Times New Roman"/>
          <w:sz w:val="28"/>
          <w:szCs w:val="28"/>
        </w:rPr>
        <w:t xml:space="preserve">Tổ chức hướng dẫn sơ cấp cứu tai nạn giao thông trên tuyến Quốc lộ 1A. Phối hợp với </w:t>
      </w:r>
      <w:r>
        <w:rPr>
          <w:rFonts w:ascii="Times New Roman" w:hAnsi="Times New Roman" w:cs="Times New Roman"/>
          <w:sz w:val="28"/>
          <w:szCs w:val="28"/>
          <w:lang w:val="vi-VN"/>
        </w:rPr>
        <w:t xml:space="preserve">các đơn vị chức năng </w:t>
      </w:r>
      <w:r w:rsidRPr="004E0FE8">
        <w:rPr>
          <w:rFonts w:ascii="Times New Roman" w:hAnsi="Times New Roman" w:cs="Times New Roman"/>
          <w:sz w:val="28"/>
          <w:szCs w:val="28"/>
        </w:rPr>
        <w:t>Quận tổ chức diễn tập cứu hộ cứu nạn tại bến phà An Phú Đông</w:t>
      </w:r>
      <w:r>
        <w:rPr>
          <w:rFonts w:ascii="Times New Roman" w:hAnsi="Times New Roman" w:cs="Times New Roman"/>
          <w:sz w:val="28"/>
          <w:szCs w:val="28"/>
          <w:lang w:val="vi-VN"/>
        </w:rPr>
        <w:t>.</w:t>
      </w:r>
    </w:p>
    <w:p w:rsidR="000E043A" w:rsidRPr="00257992" w:rsidRDefault="000E043A" w:rsidP="0068505C">
      <w:pPr>
        <w:spacing w:after="0"/>
        <w:ind w:firstLine="567"/>
        <w:jc w:val="both"/>
        <w:rPr>
          <w:rFonts w:ascii="Times New Roman" w:eastAsia="Calibri" w:hAnsi="Times New Roman" w:cs="Times New Roman"/>
          <w:sz w:val="28"/>
          <w:szCs w:val="28"/>
          <w:lang w:val="vi-VN"/>
        </w:rPr>
      </w:pPr>
      <w:r w:rsidRPr="002315D9">
        <w:rPr>
          <w:rFonts w:ascii="Times New Roman" w:eastAsia="Calibri" w:hAnsi="Times New Roman" w:cs="Times New Roman"/>
          <w:sz w:val="28"/>
          <w:szCs w:val="28"/>
          <w:lang w:val="nl-NL"/>
        </w:rPr>
        <w:t xml:space="preserve">Ban Thường vụ Quận Đoàn </w:t>
      </w:r>
      <w:r>
        <w:rPr>
          <w:rFonts w:ascii="Times New Roman" w:eastAsia="Calibri" w:hAnsi="Times New Roman" w:cs="Times New Roman"/>
          <w:sz w:val="28"/>
          <w:szCs w:val="28"/>
          <w:lang w:val="vi-VN"/>
        </w:rPr>
        <w:t xml:space="preserve">còn </w:t>
      </w:r>
      <w:r w:rsidRPr="002315D9">
        <w:rPr>
          <w:rFonts w:ascii="Times New Roman" w:eastAsia="Calibri" w:hAnsi="Times New Roman" w:cs="Times New Roman"/>
          <w:sz w:val="28"/>
          <w:szCs w:val="28"/>
          <w:lang w:val="nl-NL"/>
        </w:rPr>
        <w:t>quan tâm chỉ đạo cơ sở Đoàn tổ chức phổ biến, quán triệt các Quyết định, Nghị quyết, Chỉ thị, Kế hoạch của Đảng và pháp luật của Nhà nước về công tác bảo vệ, chăm sóc và giáo dục trẻ em cho đội ngũ cán bộ Đoàn, tập trung vào Chỉ thị số 20-CT/TW của Bộ Chính trị về tăng cường sự lãnh đạo của Đảng đối với công tác chăm sóc, giáo dục và bảo vệ trẻ em trong tình hình mới</w:t>
      </w:r>
      <w:r>
        <w:rPr>
          <w:rFonts w:ascii="Times New Roman" w:eastAsia="Calibri" w:hAnsi="Times New Roman" w:cs="Times New Roman"/>
          <w:sz w:val="28"/>
          <w:szCs w:val="28"/>
          <w:lang w:val="vi-VN"/>
        </w:rPr>
        <w:t xml:space="preserve"> cho Đoàn viên, Thanh niên, học sinh và nhân dân trên địa bàn quận.</w:t>
      </w:r>
    </w:p>
    <w:p w:rsidR="000E043A" w:rsidRDefault="000E043A" w:rsidP="00884A2E">
      <w:pPr>
        <w:spacing w:before="120" w:after="0"/>
        <w:jc w:val="both"/>
        <w:rPr>
          <w:rFonts w:ascii="Times New Roman" w:hAnsi="Times New Roman" w:cs="Times New Roman"/>
          <w:b/>
          <w:sz w:val="28"/>
          <w:szCs w:val="28"/>
        </w:rPr>
      </w:pPr>
      <w:r w:rsidRPr="00203A70">
        <w:rPr>
          <w:rFonts w:ascii="Times New Roman" w:hAnsi="Times New Roman" w:cs="Times New Roman"/>
          <w:b/>
          <w:sz w:val="28"/>
          <w:szCs w:val="28"/>
          <w:lang w:val="vi-VN"/>
        </w:rPr>
        <w:t xml:space="preserve">II. </w:t>
      </w:r>
      <w:r w:rsidR="00884A2E" w:rsidRPr="00203A70">
        <w:rPr>
          <w:rFonts w:ascii="Times New Roman" w:hAnsi="Times New Roman" w:cs="Times New Roman"/>
          <w:b/>
          <w:sz w:val="28"/>
          <w:szCs w:val="28"/>
          <w:lang w:val="vi-VN"/>
        </w:rPr>
        <w:t>T</w:t>
      </w:r>
      <w:r w:rsidR="00884A2E">
        <w:rPr>
          <w:rFonts w:ascii="Times New Roman" w:hAnsi="Times New Roman" w:cs="Times New Roman"/>
          <w:b/>
          <w:sz w:val="28"/>
          <w:szCs w:val="28"/>
          <w:lang w:val="vi-VN"/>
        </w:rPr>
        <w:t>h</w:t>
      </w:r>
      <w:r w:rsidR="00884A2E">
        <w:rPr>
          <w:rFonts w:ascii="Times New Roman" w:hAnsi="Times New Roman" w:cs="Times New Roman"/>
          <w:b/>
          <w:sz w:val="28"/>
          <w:szCs w:val="28"/>
        </w:rPr>
        <w:t>ự</w:t>
      </w:r>
      <w:r w:rsidR="00884A2E" w:rsidRPr="00203A70">
        <w:rPr>
          <w:rFonts w:ascii="Times New Roman" w:hAnsi="Times New Roman" w:cs="Times New Roman"/>
          <w:b/>
          <w:sz w:val="28"/>
          <w:szCs w:val="28"/>
          <w:lang w:val="vi-VN"/>
        </w:rPr>
        <w:t>c hi</w:t>
      </w:r>
      <w:r w:rsidR="00884A2E">
        <w:rPr>
          <w:rFonts w:ascii="Times New Roman" w:hAnsi="Times New Roman" w:cs="Times New Roman"/>
          <w:b/>
          <w:sz w:val="28"/>
          <w:szCs w:val="28"/>
        </w:rPr>
        <w:t>ệ</w:t>
      </w:r>
      <w:r w:rsidR="00884A2E" w:rsidRPr="00203A70">
        <w:rPr>
          <w:rFonts w:ascii="Times New Roman" w:hAnsi="Times New Roman" w:cs="Times New Roman"/>
          <w:b/>
          <w:sz w:val="28"/>
          <w:szCs w:val="28"/>
          <w:lang w:val="vi-VN"/>
        </w:rPr>
        <w:t>n ph</w:t>
      </w:r>
      <w:r w:rsidR="00884A2E">
        <w:rPr>
          <w:rFonts w:ascii="Times New Roman" w:hAnsi="Times New Roman" w:cs="Times New Roman"/>
          <w:b/>
          <w:sz w:val="28"/>
          <w:szCs w:val="28"/>
        </w:rPr>
        <w:t>ố</w:t>
      </w:r>
      <w:r w:rsidR="00884A2E" w:rsidRPr="00203A70">
        <w:rPr>
          <w:rFonts w:ascii="Times New Roman" w:hAnsi="Times New Roman" w:cs="Times New Roman"/>
          <w:b/>
          <w:sz w:val="28"/>
          <w:szCs w:val="28"/>
          <w:lang w:val="vi-VN"/>
        </w:rPr>
        <w:t>i h</w:t>
      </w:r>
      <w:r w:rsidR="00884A2E">
        <w:rPr>
          <w:rFonts w:ascii="Times New Roman" w:hAnsi="Times New Roman" w:cs="Times New Roman"/>
          <w:b/>
          <w:sz w:val="28"/>
          <w:szCs w:val="28"/>
        </w:rPr>
        <w:t>ợ</w:t>
      </w:r>
      <w:r w:rsidR="00884A2E" w:rsidRPr="00203A70">
        <w:rPr>
          <w:rFonts w:ascii="Times New Roman" w:hAnsi="Times New Roman" w:cs="Times New Roman"/>
          <w:b/>
          <w:sz w:val="28"/>
          <w:szCs w:val="28"/>
          <w:lang w:val="vi-VN"/>
        </w:rPr>
        <w:t>p liên t</w:t>
      </w:r>
      <w:r w:rsidR="00884A2E">
        <w:rPr>
          <w:rFonts w:ascii="Times New Roman" w:hAnsi="Times New Roman" w:cs="Times New Roman"/>
          <w:b/>
          <w:sz w:val="28"/>
          <w:szCs w:val="28"/>
        </w:rPr>
        <w:t>ị</w:t>
      </w:r>
      <w:r w:rsidR="00884A2E" w:rsidRPr="00203A70">
        <w:rPr>
          <w:rFonts w:ascii="Times New Roman" w:hAnsi="Times New Roman" w:cs="Times New Roman"/>
          <w:b/>
          <w:sz w:val="28"/>
          <w:szCs w:val="28"/>
          <w:lang w:val="vi-VN"/>
        </w:rPr>
        <w:t>ch đã ký k</w:t>
      </w:r>
      <w:r w:rsidR="00884A2E">
        <w:rPr>
          <w:rFonts w:ascii="Times New Roman" w:hAnsi="Times New Roman" w:cs="Times New Roman"/>
          <w:b/>
          <w:sz w:val="28"/>
          <w:szCs w:val="28"/>
        </w:rPr>
        <w:t>ế</w:t>
      </w:r>
      <w:r w:rsidR="00884A2E" w:rsidRPr="00203A70">
        <w:rPr>
          <w:rFonts w:ascii="Times New Roman" w:hAnsi="Times New Roman" w:cs="Times New Roman"/>
          <w:b/>
          <w:sz w:val="28"/>
          <w:szCs w:val="28"/>
          <w:lang w:val="vi-VN"/>
        </w:rPr>
        <w:t>t v</w:t>
      </w:r>
      <w:r w:rsidR="00884A2E">
        <w:rPr>
          <w:rFonts w:ascii="Times New Roman" w:hAnsi="Times New Roman" w:cs="Times New Roman"/>
          <w:b/>
          <w:sz w:val="28"/>
          <w:szCs w:val="28"/>
        </w:rPr>
        <w:t>ớ</w:t>
      </w:r>
      <w:r w:rsidR="00884A2E" w:rsidRPr="00203A70">
        <w:rPr>
          <w:rFonts w:ascii="Times New Roman" w:hAnsi="Times New Roman" w:cs="Times New Roman"/>
          <w:b/>
          <w:sz w:val="28"/>
          <w:szCs w:val="28"/>
          <w:lang w:val="vi-VN"/>
        </w:rPr>
        <w:t>i h</w:t>
      </w:r>
      <w:r w:rsidR="00884A2E">
        <w:rPr>
          <w:rFonts w:ascii="Times New Roman" w:hAnsi="Times New Roman" w:cs="Times New Roman"/>
          <w:b/>
          <w:sz w:val="28"/>
          <w:szCs w:val="28"/>
        </w:rPr>
        <w:t>ộ</w:t>
      </w:r>
      <w:r w:rsidR="00884A2E" w:rsidRPr="00203A70">
        <w:rPr>
          <w:rFonts w:ascii="Times New Roman" w:hAnsi="Times New Roman" w:cs="Times New Roman"/>
          <w:b/>
          <w:sz w:val="28"/>
          <w:szCs w:val="28"/>
          <w:lang w:val="vi-VN"/>
        </w:rPr>
        <w:t>i ch</w:t>
      </w:r>
      <w:r w:rsidR="00884A2E">
        <w:rPr>
          <w:rFonts w:ascii="Times New Roman" w:hAnsi="Times New Roman" w:cs="Times New Roman"/>
          <w:b/>
          <w:sz w:val="28"/>
          <w:szCs w:val="28"/>
        </w:rPr>
        <w:t>ữ</w:t>
      </w:r>
      <w:r w:rsidR="00884A2E" w:rsidRPr="00203A70">
        <w:rPr>
          <w:rFonts w:ascii="Times New Roman" w:hAnsi="Times New Roman" w:cs="Times New Roman"/>
          <w:b/>
          <w:sz w:val="28"/>
          <w:szCs w:val="28"/>
          <w:lang w:val="vi-VN"/>
        </w:rPr>
        <w:t xml:space="preserve"> th</w:t>
      </w:r>
      <w:r w:rsidR="00884A2E">
        <w:rPr>
          <w:rFonts w:ascii="Times New Roman" w:hAnsi="Times New Roman" w:cs="Times New Roman"/>
          <w:b/>
          <w:sz w:val="28"/>
          <w:szCs w:val="28"/>
        </w:rPr>
        <w:t>ậ</w:t>
      </w:r>
      <w:r w:rsidR="00884A2E" w:rsidRPr="00203A70">
        <w:rPr>
          <w:rFonts w:ascii="Times New Roman" w:hAnsi="Times New Roman" w:cs="Times New Roman"/>
          <w:b/>
          <w:sz w:val="28"/>
          <w:szCs w:val="28"/>
          <w:lang w:val="vi-VN"/>
        </w:rPr>
        <w:t>p đ</w:t>
      </w:r>
      <w:r w:rsidR="00884A2E">
        <w:rPr>
          <w:rFonts w:ascii="Times New Roman" w:hAnsi="Times New Roman" w:cs="Times New Roman"/>
          <w:b/>
          <w:sz w:val="28"/>
          <w:szCs w:val="28"/>
        </w:rPr>
        <w:t>ỏ</w:t>
      </w:r>
      <w:r w:rsidR="00884A2E" w:rsidRPr="00203A70">
        <w:rPr>
          <w:rFonts w:ascii="Times New Roman" w:hAnsi="Times New Roman" w:cs="Times New Roman"/>
          <w:b/>
          <w:sz w:val="28"/>
          <w:szCs w:val="28"/>
          <w:lang w:val="vi-VN"/>
        </w:rPr>
        <w:t xml:space="preserve"> và phòng giáo d</w:t>
      </w:r>
      <w:r w:rsidR="00884A2E">
        <w:rPr>
          <w:rFonts w:ascii="Times New Roman" w:hAnsi="Times New Roman" w:cs="Times New Roman"/>
          <w:b/>
          <w:sz w:val="28"/>
          <w:szCs w:val="28"/>
        </w:rPr>
        <w:t>ụ</w:t>
      </w:r>
      <w:r w:rsidR="00884A2E" w:rsidRPr="00203A70">
        <w:rPr>
          <w:rFonts w:ascii="Times New Roman" w:hAnsi="Times New Roman" w:cs="Times New Roman"/>
          <w:b/>
          <w:sz w:val="28"/>
          <w:szCs w:val="28"/>
          <w:lang w:val="vi-VN"/>
        </w:rPr>
        <w:t>c và đào t</w:t>
      </w:r>
      <w:r w:rsidR="00884A2E">
        <w:rPr>
          <w:rFonts w:ascii="Times New Roman" w:hAnsi="Times New Roman" w:cs="Times New Roman"/>
          <w:b/>
          <w:sz w:val="28"/>
          <w:szCs w:val="28"/>
        </w:rPr>
        <w:t>ạ</w:t>
      </w:r>
      <w:r w:rsidR="00884A2E" w:rsidRPr="00203A70">
        <w:rPr>
          <w:rFonts w:ascii="Times New Roman" w:hAnsi="Times New Roman" w:cs="Times New Roman"/>
          <w:b/>
          <w:sz w:val="28"/>
          <w:szCs w:val="28"/>
          <w:lang w:val="vi-VN"/>
        </w:rPr>
        <w:t>o qu</w:t>
      </w:r>
      <w:r w:rsidR="00884A2E">
        <w:rPr>
          <w:rFonts w:ascii="Times New Roman" w:hAnsi="Times New Roman" w:cs="Times New Roman"/>
          <w:b/>
          <w:sz w:val="28"/>
          <w:szCs w:val="28"/>
        </w:rPr>
        <w:t>ậ</w:t>
      </w:r>
      <w:r w:rsidR="00884A2E">
        <w:rPr>
          <w:rFonts w:ascii="Times New Roman" w:hAnsi="Times New Roman" w:cs="Times New Roman"/>
          <w:b/>
          <w:sz w:val="28"/>
          <w:szCs w:val="28"/>
          <w:lang w:val="vi-VN"/>
        </w:rPr>
        <w:t>n năm 2018 thông qua t</w:t>
      </w:r>
      <w:r w:rsidR="00884A2E">
        <w:rPr>
          <w:rFonts w:ascii="Times New Roman" w:hAnsi="Times New Roman" w:cs="Times New Roman"/>
          <w:b/>
          <w:sz w:val="28"/>
          <w:szCs w:val="28"/>
        </w:rPr>
        <w:t>ổ</w:t>
      </w:r>
      <w:r w:rsidR="00884A2E">
        <w:rPr>
          <w:rFonts w:ascii="Times New Roman" w:hAnsi="Times New Roman" w:cs="Times New Roman"/>
          <w:b/>
          <w:sz w:val="28"/>
          <w:szCs w:val="28"/>
          <w:lang w:val="vi-VN"/>
        </w:rPr>
        <w:t xml:space="preserve"> ch</w:t>
      </w:r>
      <w:r w:rsidR="00884A2E">
        <w:rPr>
          <w:rFonts w:ascii="Times New Roman" w:hAnsi="Times New Roman" w:cs="Times New Roman"/>
          <w:b/>
          <w:sz w:val="28"/>
          <w:szCs w:val="28"/>
        </w:rPr>
        <w:t>ứ</w:t>
      </w:r>
      <w:r w:rsidR="00884A2E" w:rsidRPr="00203A70">
        <w:rPr>
          <w:rFonts w:ascii="Times New Roman" w:hAnsi="Times New Roman" w:cs="Times New Roman"/>
          <w:b/>
          <w:sz w:val="28"/>
          <w:szCs w:val="28"/>
          <w:lang w:val="vi-VN"/>
        </w:rPr>
        <w:t>c các ho</w:t>
      </w:r>
      <w:r w:rsidR="00884A2E">
        <w:rPr>
          <w:rFonts w:ascii="Times New Roman" w:hAnsi="Times New Roman" w:cs="Times New Roman"/>
          <w:b/>
          <w:sz w:val="28"/>
          <w:szCs w:val="28"/>
        </w:rPr>
        <w:t>ạ</w:t>
      </w:r>
      <w:r w:rsidR="00884A2E" w:rsidRPr="00203A70">
        <w:rPr>
          <w:rFonts w:ascii="Times New Roman" w:hAnsi="Times New Roman" w:cs="Times New Roman"/>
          <w:b/>
          <w:sz w:val="28"/>
          <w:szCs w:val="28"/>
          <w:lang w:val="vi-VN"/>
        </w:rPr>
        <w:t>t đ</w:t>
      </w:r>
      <w:r w:rsidR="00884A2E">
        <w:rPr>
          <w:rFonts w:ascii="Times New Roman" w:hAnsi="Times New Roman" w:cs="Times New Roman"/>
          <w:b/>
          <w:sz w:val="28"/>
          <w:szCs w:val="28"/>
        </w:rPr>
        <w:t>ộ</w:t>
      </w:r>
      <w:r w:rsidR="00884A2E" w:rsidRPr="00203A70">
        <w:rPr>
          <w:rFonts w:ascii="Times New Roman" w:hAnsi="Times New Roman" w:cs="Times New Roman"/>
          <w:b/>
          <w:sz w:val="28"/>
          <w:szCs w:val="28"/>
          <w:lang w:val="vi-VN"/>
        </w:rPr>
        <w:t>ng giao lưu, chia s</w:t>
      </w:r>
      <w:r w:rsidR="00884A2E">
        <w:rPr>
          <w:rFonts w:ascii="Times New Roman" w:hAnsi="Times New Roman" w:cs="Times New Roman"/>
          <w:b/>
          <w:sz w:val="28"/>
          <w:szCs w:val="28"/>
        </w:rPr>
        <w:t>ẻ</w:t>
      </w:r>
      <w:r w:rsidR="00884A2E" w:rsidRPr="00203A70">
        <w:rPr>
          <w:rFonts w:ascii="Times New Roman" w:hAnsi="Times New Roman" w:cs="Times New Roman"/>
          <w:b/>
          <w:sz w:val="28"/>
          <w:szCs w:val="28"/>
          <w:lang w:val="vi-VN"/>
        </w:rPr>
        <w:t xml:space="preserve"> kinh nghi</w:t>
      </w:r>
      <w:r w:rsidR="00884A2E">
        <w:rPr>
          <w:rFonts w:ascii="Times New Roman" w:hAnsi="Times New Roman" w:cs="Times New Roman"/>
          <w:b/>
          <w:sz w:val="28"/>
          <w:szCs w:val="28"/>
        </w:rPr>
        <w:t>ệ</w:t>
      </w:r>
      <w:r w:rsidR="00884A2E" w:rsidRPr="00203A70">
        <w:rPr>
          <w:rFonts w:ascii="Times New Roman" w:hAnsi="Times New Roman" w:cs="Times New Roman"/>
          <w:b/>
          <w:sz w:val="28"/>
          <w:szCs w:val="28"/>
          <w:lang w:val="vi-VN"/>
        </w:rPr>
        <w:t>m nh</w:t>
      </w:r>
      <w:r w:rsidR="00884A2E">
        <w:rPr>
          <w:rFonts w:ascii="Times New Roman" w:hAnsi="Times New Roman" w:cs="Times New Roman"/>
          <w:b/>
          <w:sz w:val="28"/>
          <w:szCs w:val="28"/>
        </w:rPr>
        <w:t>ằ</w:t>
      </w:r>
      <w:r w:rsidR="00884A2E" w:rsidRPr="00203A70">
        <w:rPr>
          <w:rFonts w:ascii="Times New Roman" w:hAnsi="Times New Roman" w:cs="Times New Roman"/>
          <w:b/>
          <w:sz w:val="28"/>
          <w:szCs w:val="28"/>
          <w:lang w:val="vi-VN"/>
        </w:rPr>
        <w:t>m nâng cao nghi</w:t>
      </w:r>
      <w:r w:rsidR="00884A2E">
        <w:rPr>
          <w:rFonts w:ascii="Times New Roman" w:hAnsi="Times New Roman" w:cs="Times New Roman"/>
          <w:b/>
          <w:sz w:val="28"/>
          <w:szCs w:val="28"/>
        </w:rPr>
        <w:t>ệ</w:t>
      </w:r>
      <w:r w:rsidR="00884A2E" w:rsidRPr="00203A70">
        <w:rPr>
          <w:rFonts w:ascii="Times New Roman" w:hAnsi="Times New Roman" w:cs="Times New Roman"/>
          <w:b/>
          <w:sz w:val="28"/>
          <w:szCs w:val="28"/>
          <w:lang w:val="vi-VN"/>
        </w:rPr>
        <w:t>p v</w:t>
      </w:r>
      <w:r w:rsidR="00884A2E">
        <w:rPr>
          <w:rFonts w:ascii="Times New Roman" w:hAnsi="Times New Roman" w:cs="Times New Roman"/>
          <w:b/>
          <w:sz w:val="28"/>
          <w:szCs w:val="28"/>
        </w:rPr>
        <w:t>ụ</w:t>
      </w:r>
      <w:r w:rsidR="00884A2E" w:rsidRPr="00203A70">
        <w:rPr>
          <w:rFonts w:ascii="Times New Roman" w:hAnsi="Times New Roman" w:cs="Times New Roman"/>
          <w:b/>
          <w:sz w:val="28"/>
          <w:szCs w:val="28"/>
          <w:lang w:val="vi-VN"/>
        </w:rPr>
        <w:t xml:space="preserve"> cho cán b</w:t>
      </w:r>
      <w:r w:rsidR="00884A2E">
        <w:rPr>
          <w:rFonts w:ascii="Times New Roman" w:hAnsi="Times New Roman" w:cs="Times New Roman"/>
          <w:b/>
          <w:sz w:val="28"/>
          <w:szCs w:val="28"/>
        </w:rPr>
        <w:t>ộ</w:t>
      </w:r>
      <w:r w:rsidR="00884A2E">
        <w:rPr>
          <w:rFonts w:ascii="Times New Roman" w:hAnsi="Times New Roman" w:cs="Times New Roman"/>
          <w:b/>
          <w:sz w:val="28"/>
          <w:szCs w:val="28"/>
          <w:lang w:val="vi-VN"/>
        </w:rPr>
        <w:t xml:space="preserve"> chuyên t</w:t>
      </w:r>
      <w:r w:rsidR="00884A2E" w:rsidRPr="00203A70">
        <w:rPr>
          <w:rFonts w:ascii="Times New Roman" w:hAnsi="Times New Roman" w:cs="Times New Roman"/>
          <w:b/>
          <w:sz w:val="28"/>
          <w:szCs w:val="28"/>
          <w:lang w:val="vi-VN"/>
        </w:rPr>
        <w:t>rách kh</w:t>
      </w:r>
      <w:r w:rsidR="00884A2E">
        <w:rPr>
          <w:rFonts w:ascii="Times New Roman" w:hAnsi="Times New Roman" w:cs="Times New Roman"/>
          <w:b/>
          <w:sz w:val="28"/>
          <w:szCs w:val="28"/>
        </w:rPr>
        <w:t>ố</w:t>
      </w:r>
      <w:r w:rsidR="00884A2E" w:rsidRPr="00203A70">
        <w:rPr>
          <w:rFonts w:ascii="Times New Roman" w:hAnsi="Times New Roman" w:cs="Times New Roman"/>
          <w:b/>
          <w:sz w:val="28"/>
          <w:szCs w:val="28"/>
          <w:lang w:val="vi-VN"/>
        </w:rPr>
        <w:t>i trư</w:t>
      </w:r>
      <w:r w:rsidR="00884A2E">
        <w:rPr>
          <w:rFonts w:ascii="Times New Roman" w:hAnsi="Times New Roman" w:cs="Times New Roman"/>
          <w:b/>
          <w:sz w:val="28"/>
          <w:szCs w:val="28"/>
        </w:rPr>
        <w:t>ờ</w:t>
      </w:r>
      <w:r w:rsidR="00884A2E" w:rsidRPr="00203A70">
        <w:rPr>
          <w:rFonts w:ascii="Times New Roman" w:hAnsi="Times New Roman" w:cs="Times New Roman"/>
          <w:b/>
          <w:sz w:val="28"/>
          <w:szCs w:val="28"/>
          <w:lang w:val="vi-VN"/>
        </w:rPr>
        <w:t>ng h</w:t>
      </w:r>
      <w:r w:rsidR="00884A2E">
        <w:rPr>
          <w:rFonts w:ascii="Times New Roman" w:hAnsi="Times New Roman" w:cs="Times New Roman"/>
          <w:b/>
          <w:sz w:val="28"/>
          <w:szCs w:val="28"/>
        </w:rPr>
        <w:t>ọ</w:t>
      </w:r>
      <w:r w:rsidR="00884A2E">
        <w:rPr>
          <w:rFonts w:ascii="Times New Roman" w:hAnsi="Times New Roman" w:cs="Times New Roman"/>
          <w:b/>
          <w:sz w:val="28"/>
          <w:szCs w:val="28"/>
          <w:lang w:val="vi-VN"/>
        </w:rPr>
        <w:t xml:space="preserve">c; </w:t>
      </w:r>
      <w:r w:rsidR="00884A2E" w:rsidRPr="00203A70">
        <w:rPr>
          <w:rFonts w:ascii="Times New Roman" w:hAnsi="Times New Roman" w:cs="Times New Roman"/>
          <w:b/>
          <w:sz w:val="28"/>
          <w:szCs w:val="28"/>
          <w:lang w:val="vi-VN"/>
        </w:rPr>
        <w:t>ph</w:t>
      </w:r>
      <w:r w:rsidR="00884A2E">
        <w:rPr>
          <w:rFonts w:ascii="Times New Roman" w:hAnsi="Times New Roman" w:cs="Times New Roman"/>
          <w:b/>
          <w:sz w:val="28"/>
          <w:szCs w:val="28"/>
        </w:rPr>
        <w:t>ố</w:t>
      </w:r>
      <w:r w:rsidR="00884A2E" w:rsidRPr="00203A70">
        <w:rPr>
          <w:rFonts w:ascii="Times New Roman" w:hAnsi="Times New Roman" w:cs="Times New Roman"/>
          <w:b/>
          <w:sz w:val="28"/>
          <w:szCs w:val="28"/>
          <w:lang w:val="vi-VN"/>
        </w:rPr>
        <w:t>i h</w:t>
      </w:r>
      <w:r w:rsidR="00884A2E">
        <w:rPr>
          <w:rFonts w:ascii="Times New Roman" w:hAnsi="Times New Roman" w:cs="Times New Roman"/>
          <w:b/>
          <w:sz w:val="28"/>
          <w:szCs w:val="28"/>
        </w:rPr>
        <w:t>ợ</w:t>
      </w:r>
      <w:r w:rsidR="00884A2E" w:rsidRPr="00203A70">
        <w:rPr>
          <w:rFonts w:ascii="Times New Roman" w:hAnsi="Times New Roman" w:cs="Times New Roman"/>
          <w:b/>
          <w:sz w:val="28"/>
          <w:szCs w:val="28"/>
          <w:lang w:val="vi-VN"/>
        </w:rPr>
        <w:t>p v</w:t>
      </w:r>
      <w:r w:rsidR="00884A2E">
        <w:rPr>
          <w:rFonts w:ascii="Times New Roman" w:hAnsi="Times New Roman" w:cs="Times New Roman"/>
          <w:b/>
          <w:sz w:val="28"/>
          <w:szCs w:val="28"/>
        </w:rPr>
        <w:t>ậ</w:t>
      </w:r>
      <w:r w:rsidR="00884A2E" w:rsidRPr="00203A70">
        <w:rPr>
          <w:rFonts w:ascii="Times New Roman" w:hAnsi="Times New Roman" w:cs="Times New Roman"/>
          <w:b/>
          <w:sz w:val="28"/>
          <w:szCs w:val="28"/>
          <w:lang w:val="vi-VN"/>
        </w:rPr>
        <w:t>n đ</w:t>
      </w:r>
      <w:r w:rsidR="00884A2E">
        <w:rPr>
          <w:rFonts w:ascii="Times New Roman" w:hAnsi="Times New Roman" w:cs="Times New Roman"/>
          <w:b/>
          <w:sz w:val="28"/>
          <w:szCs w:val="28"/>
        </w:rPr>
        <w:t>ộ</w:t>
      </w:r>
      <w:r w:rsidR="00884A2E" w:rsidRPr="00203A70">
        <w:rPr>
          <w:rFonts w:ascii="Times New Roman" w:hAnsi="Times New Roman" w:cs="Times New Roman"/>
          <w:b/>
          <w:sz w:val="28"/>
          <w:szCs w:val="28"/>
          <w:lang w:val="vi-VN"/>
        </w:rPr>
        <w:t>ng và t</w:t>
      </w:r>
      <w:r w:rsidR="00884A2E">
        <w:rPr>
          <w:rFonts w:ascii="Times New Roman" w:hAnsi="Times New Roman" w:cs="Times New Roman"/>
          <w:b/>
          <w:sz w:val="28"/>
          <w:szCs w:val="28"/>
        </w:rPr>
        <w:t>ổ</w:t>
      </w:r>
      <w:r w:rsidR="00884A2E">
        <w:rPr>
          <w:rFonts w:ascii="Times New Roman" w:hAnsi="Times New Roman" w:cs="Times New Roman"/>
          <w:b/>
          <w:sz w:val="28"/>
          <w:szCs w:val="28"/>
          <w:lang w:val="vi-VN"/>
        </w:rPr>
        <w:t xml:space="preserve"> ch</w:t>
      </w:r>
      <w:r w:rsidR="00884A2E">
        <w:rPr>
          <w:rFonts w:ascii="Times New Roman" w:hAnsi="Times New Roman" w:cs="Times New Roman"/>
          <w:b/>
          <w:sz w:val="28"/>
          <w:szCs w:val="28"/>
        </w:rPr>
        <w:t>ứ</w:t>
      </w:r>
      <w:r w:rsidR="00884A2E" w:rsidRPr="00203A70">
        <w:rPr>
          <w:rFonts w:ascii="Times New Roman" w:hAnsi="Times New Roman" w:cs="Times New Roman"/>
          <w:b/>
          <w:sz w:val="28"/>
          <w:szCs w:val="28"/>
          <w:lang w:val="vi-VN"/>
        </w:rPr>
        <w:t>c trao h</w:t>
      </w:r>
      <w:r w:rsidR="00884A2E">
        <w:rPr>
          <w:rFonts w:ascii="Times New Roman" w:hAnsi="Times New Roman" w:cs="Times New Roman"/>
          <w:b/>
          <w:sz w:val="28"/>
          <w:szCs w:val="28"/>
        </w:rPr>
        <w:t>ọ</w:t>
      </w:r>
      <w:r w:rsidR="00884A2E" w:rsidRPr="00203A70">
        <w:rPr>
          <w:rFonts w:ascii="Times New Roman" w:hAnsi="Times New Roman" w:cs="Times New Roman"/>
          <w:b/>
          <w:sz w:val="28"/>
          <w:szCs w:val="28"/>
          <w:lang w:val="vi-VN"/>
        </w:rPr>
        <w:t>c b</w:t>
      </w:r>
      <w:r w:rsidR="00884A2E">
        <w:rPr>
          <w:rFonts w:ascii="Times New Roman" w:hAnsi="Times New Roman" w:cs="Times New Roman"/>
          <w:b/>
          <w:sz w:val="28"/>
          <w:szCs w:val="28"/>
        </w:rPr>
        <w:t>ổ</w:t>
      </w:r>
      <w:r w:rsidR="00884A2E" w:rsidRPr="00203A70">
        <w:rPr>
          <w:rFonts w:ascii="Times New Roman" w:hAnsi="Times New Roman" w:cs="Times New Roman"/>
          <w:b/>
          <w:sz w:val="28"/>
          <w:szCs w:val="28"/>
          <w:lang w:val="vi-VN"/>
        </w:rPr>
        <w:t>ng “ch</w:t>
      </w:r>
      <w:r w:rsidR="00884A2E">
        <w:rPr>
          <w:rFonts w:ascii="Times New Roman" w:hAnsi="Times New Roman" w:cs="Times New Roman"/>
          <w:b/>
          <w:sz w:val="28"/>
          <w:szCs w:val="28"/>
        </w:rPr>
        <w:t>ữ</w:t>
      </w:r>
      <w:r w:rsidR="00884A2E" w:rsidRPr="00203A70">
        <w:rPr>
          <w:rFonts w:ascii="Times New Roman" w:hAnsi="Times New Roman" w:cs="Times New Roman"/>
          <w:b/>
          <w:sz w:val="28"/>
          <w:szCs w:val="28"/>
          <w:lang w:val="vi-VN"/>
        </w:rPr>
        <w:t xml:space="preserve"> th</w:t>
      </w:r>
      <w:r w:rsidR="00884A2E">
        <w:rPr>
          <w:rFonts w:ascii="Times New Roman" w:hAnsi="Times New Roman" w:cs="Times New Roman"/>
          <w:b/>
          <w:sz w:val="28"/>
          <w:szCs w:val="28"/>
        </w:rPr>
        <w:t>ậ</w:t>
      </w:r>
      <w:r w:rsidR="00884A2E" w:rsidRPr="00203A70">
        <w:rPr>
          <w:rFonts w:ascii="Times New Roman" w:hAnsi="Times New Roman" w:cs="Times New Roman"/>
          <w:b/>
          <w:sz w:val="28"/>
          <w:szCs w:val="28"/>
          <w:lang w:val="vi-VN"/>
        </w:rPr>
        <w:t>p đ</w:t>
      </w:r>
      <w:r w:rsidR="00884A2E">
        <w:rPr>
          <w:rFonts w:ascii="Times New Roman" w:hAnsi="Times New Roman" w:cs="Times New Roman"/>
          <w:b/>
          <w:sz w:val="28"/>
          <w:szCs w:val="28"/>
        </w:rPr>
        <w:t>ỏ</w:t>
      </w:r>
      <w:r w:rsidR="00884A2E" w:rsidRPr="00203A70">
        <w:rPr>
          <w:rFonts w:ascii="Times New Roman" w:hAnsi="Times New Roman" w:cs="Times New Roman"/>
          <w:b/>
          <w:sz w:val="28"/>
          <w:szCs w:val="28"/>
          <w:lang w:val="vi-VN"/>
        </w:rPr>
        <w:t>” v</w:t>
      </w:r>
      <w:r w:rsidR="00884A2E">
        <w:rPr>
          <w:rFonts w:ascii="Times New Roman" w:hAnsi="Times New Roman" w:cs="Times New Roman"/>
          <w:b/>
          <w:sz w:val="28"/>
          <w:szCs w:val="28"/>
          <w:lang w:val="vi-VN"/>
        </w:rPr>
        <w:t>à</w:t>
      </w:r>
      <w:r w:rsidR="00884A2E" w:rsidRPr="00203A70">
        <w:rPr>
          <w:rFonts w:ascii="Times New Roman" w:hAnsi="Times New Roman" w:cs="Times New Roman"/>
          <w:b/>
          <w:sz w:val="28"/>
          <w:szCs w:val="28"/>
          <w:lang w:val="vi-VN"/>
        </w:rPr>
        <w:t xml:space="preserve"> tuyên dương “hoa nhân ái” c</w:t>
      </w:r>
      <w:r w:rsidR="00884A2E">
        <w:rPr>
          <w:rFonts w:ascii="Times New Roman" w:hAnsi="Times New Roman" w:cs="Times New Roman"/>
          <w:b/>
          <w:sz w:val="28"/>
          <w:szCs w:val="28"/>
        </w:rPr>
        <w:t>ấ</w:t>
      </w:r>
      <w:r w:rsidR="00884A2E" w:rsidRPr="00203A70">
        <w:rPr>
          <w:rFonts w:ascii="Times New Roman" w:hAnsi="Times New Roman" w:cs="Times New Roman"/>
          <w:b/>
          <w:sz w:val="28"/>
          <w:szCs w:val="28"/>
          <w:lang w:val="vi-VN"/>
        </w:rPr>
        <w:t>p qu</w:t>
      </w:r>
      <w:r w:rsidR="00884A2E">
        <w:rPr>
          <w:rFonts w:ascii="Times New Roman" w:hAnsi="Times New Roman" w:cs="Times New Roman"/>
          <w:b/>
          <w:sz w:val="28"/>
          <w:szCs w:val="28"/>
        </w:rPr>
        <w:t>ậ</w:t>
      </w:r>
      <w:r w:rsidR="00884A2E" w:rsidRPr="00203A70">
        <w:rPr>
          <w:rFonts w:ascii="Times New Roman" w:hAnsi="Times New Roman" w:cs="Times New Roman"/>
          <w:b/>
          <w:sz w:val="28"/>
          <w:szCs w:val="28"/>
          <w:lang w:val="vi-VN"/>
        </w:rPr>
        <w:t>n- huy</w:t>
      </w:r>
      <w:r w:rsidR="00884A2E">
        <w:rPr>
          <w:rFonts w:ascii="Times New Roman" w:hAnsi="Times New Roman" w:cs="Times New Roman"/>
          <w:b/>
          <w:sz w:val="28"/>
          <w:szCs w:val="28"/>
        </w:rPr>
        <w:t>ệ</w:t>
      </w:r>
      <w:r w:rsidR="00884A2E" w:rsidRPr="00203A70">
        <w:rPr>
          <w:rFonts w:ascii="Times New Roman" w:hAnsi="Times New Roman" w:cs="Times New Roman"/>
          <w:b/>
          <w:sz w:val="28"/>
          <w:szCs w:val="28"/>
          <w:lang w:val="vi-VN"/>
        </w:rPr>
        <w:t>n</w:t>
      </w:r>
      <w:r w:rsidR="00884A2E">
        <w:rPr>
          <w:rFonts w:ascii="Times New Roman" w:hAnsi="Times New Roman" w:cs="Times New Roman"/>
          <w:b/>
          <w:sz w:val="28"/>
          <w:szCs w:val="28"/>
        </w:rPr>
        <w:t>:</w:t>
      </w:r>
    </w:p>
    <w:p w:rsidR="00884A2E" w:rsidRDefault="00884A2E" w:rsidP="00884A2E">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Phối hợp tổ chức 34 buổi tuyên truyền, tập huấn nghiệp vụ chuyên môn cho cán bộ y tế, giáo viên, học sinh khối trường học với hơn 3000 người tham gia.</w:t>
      </w:r>
    </w:p>
    <w:p w:rsidR="00884A2E" w:rsidRDefault="00884A2E" w:rsidP="00884A2E">
      <w:pPr>
        <w:spacing w:before="120" w:after="0"/>
        <w:jc w:val="both"/>
        <w:rPr>
          <w:rFonts w:ascii="Times New Roman" w:hAnsi="Times New Roman" w:cs="Times New Roman"/>
          <w:sz w:val="28"/>
          <w:szCs w:val="28"/>
        </w:rPr>
      </w:pPr>
      <w:r>
        <w:rPr>
          <w:rFonts w:ascii="Times New Roman" w:hAnsi="Times New Roman" w:cs="Times New Roman"/>
          <w:sz w:val="28"/>
          <w:szCs w:val="28"/>
        </w:rPr>
        <w:tab/>
        <w:t>Phối hợp tổ chúc trao học bổng “Chữ thập đỏ” và tuyên dương “Hoa nhân ái” hằng năm.</w:t>
      </w:r>
    </w:p>
    <w:p w:rsidR="00884A2E" w:rsidRDefault="00884A2E" w:rsidP="00884A2E">
      <w:pPr>
        <w:spacing w:before="120" w:after="0"/>
        <w:jc w:val="both"/>
        <w:rPr>
          <w:rFonts w:ascii="Times New Roman" w:hAnsi="Times New Roman" w:cs="Times New Roman"/>
          <w:sz w:val="28"/>
          <w:szCs w:val="28"/>
        </w:rPr>
      </w:pPr>
      <w:r>
        <w:rPr>
          <w:rFonts w:ascii="Times New Roman" w:hAnsi="Times New Roman" w:cs="Times New Roman"/>
          <w:sz w:val="28"/>
          <w:szCs w:val="28"/>
        </w:rPr>
        <w:tab/>
        <w:t>Tặng hơn 3.000 tập trắng cho các em thiếu nhi có hoàn cảnh khó khăn, tổ chức các chương trình văn nghệ dịp Quốc tế thiếu nhi</w:t>
      </w:r>
      <w:r w:rsidR="00106D1B">
        <w:rPr>
          <w:rFonts w:ascii="Times New Roman" w:hAnsi="Times New Roman" w:cs="Times New Roman"/>
          <w:sz w:val="28"/>
          <w:szCs w:val="28"/>
        </w:rPr>
        <w:t xml:space="preserve"> và Tết Trung thu cho các em thiếu nhi tại cơ sở Xương thủy tinh – phường Thạnh Lộc.</w:t>
      </w:r>
    </w:p>
    <w:p w:rsidR="00106D1B" w:rsidRPr="00884A2E" w:rsidRDefault="00106D1B" w:rsidP="00884A2E">
      <w:pPr>
        <w:spacing w:before="120" w:after="0"/>
        <w:jc w:val="both"/>
        <w:rPr>
          <w:rFonts w:ascii="Times New Roman" w:hAnsi="Times New Roman" w:cs="Times New Roman"/>
          <w:sz w:val="28"/>
          <w:szCs w:val="28"/>
        </w:rPr>
      </w:pPr>
      <w:r>
        <w:rPr>
          <w:rFonts w:ascii="Times New Roman" w:hAnsi="Times New Roman" w:cs="Times New Roman"/>
          <w:sz w:val="28"/>
          <w:szCs w:val="28"/>
        </w:rPr>
        <w:tab/>
        <w:t>Bên cạnh đó, trong năm, Quận Đoàn đã trao hơn 50 học bổng cho thiếu nhi có hoàn cảnh khó khăn, khuyết tật, bệnh nhưng có cố gắng trong học tập.</w:t>
      </w:r>
    </w:p>
    <w:p w:rsidR="000E043A" w:rsidRDefault="00825E06" w:rsidP="0068505C">
      <w:pPr>
        <w:spacing w:after="0"/>
        <w:jc w:val="both"/>
        <w:rPr>
          <w:rFonts w:ascii="Times New Roman" w:hAnsi="Times New Roman" w:cs="Times New Roman"/>
          <w:b/>
          <w:sz w:val="28"/>
          <w:szCs w:val="28"/>
          <w:lang w:val="vi-VN"/>
        </w:rPr>
      </w:pPr>
      <w:r>
        <w:rPr>
          <w:rFonts w:ascii="Times New Roman" w:hAnsi="Times New Roman" w:cs="Times New Roman"/>
          <w:b/>
          <w:sz w:val="28"/>
          <w:szCs w:val="28"/>
          <w:lang w:val="vi-VN"/>
        </w:rPr>
        <w:t>III</w:t>
      </w:r>
      <w:r w:rsidR="000E043A" w:rsidRPr="00A25C22">
        <w:rPr>
          <w:rFonts w:ascii="Times New Roman" w:hAnsi="Times New Roman" w:cs="Times New Roman"/>
          <w:b/>
          <w:sz w:val="28"/>
          <w:szCs w:val="28"/>
          <w:lang w:val="vi-VN"/>
        </w:rPr>
        <w:t xml:space="preserve">. </w:t>
      </w:r>
      <w:r w:rsidR="00106D1B">
        <w:rPr>
          <w:rFonts w:ascii="Times New Roman" w:hAnsi="Times New Roman" w:cs="Times New Roman"/>
          <w:b/>
          <w:sz w:val="28"/>
          <w:szCs w:val="28"/>
          <w:lang w:val="vi-VN"/>
        </w:rPr>
        <w:t>Ph</w:t>
      </w:r>
      <w:r w:rsidR="00106D1B">
        <w:rPr>
          <w:rFonts w:ascii="Times New Roman" w:hAnsi="Times New Roman" w:cs="Times New Roman"/>
          <w:b/>
          <w:sz w:val="28"/>
          <w:szCs w:val="28"/>
        </w:rPr>
        <w:t>ố</w:t>
      </w:r>
      <w:r w:rsidR="00106D1B">
        <w:rPr>
          <w:rFonts w:ascii="Times New Roman" w:hAnsi="Times New Roman" w:cs="Times New Roman"/>
          <w:b/>
          <w:sz w:val="28"/>
          <w:szCs w:val="28"/>
          <w:lang w:val="vi-VN"/>
        </w:rPr>
        <w:t xml:space="preserve">i </w:t>
      </w:r>
      <w:r w:rsidR="00884A2E">
        <w:rPr>
          <w:rFonts w:ascii="Times New Roman" w:hAnsi="Times New Roman" w:cs="Times New Roman"/>
          <w:b/>
          <w:sz w:val="28"/>
          <w:szCs w:val="28"/>
          <w:lang w:val="vi-VN"/>
        </w:rPr>
        <w:t>h</w:t>
      </w:r>
      <w:r w:rsidR="00106D1B">
        <w:rPr>
          <w:rFonts w:ascii="Times New Roman" w:hAnsi="Times New Roman" w:cs="Times New Roman"/>
          <w:b/>
          <w:sz w:val="28"/>
          <w:szCs w:val="28"/>
        </w:rPr>
        <w:t>ợ</w:t>
      </w:r>
      <w:r w:rsidR="00884A2E">
        <w:rPr>
          <w:rFonts w:ascii="Times New Roman" w:hAnsi="Times New Roman" w:cs="Times New Roman"/>
          <w:b/>
          <w:sz w:val="28"/>
          <w:szCs w:val="28"/>
          <w:lang w:val="vi-VN"/>
        </w:rPr>
        <w:t>p t</w:t>
      </w:r>
      <w:r w:rsidR="00106D1B">
        <w:rPr>
          <w:rFonts w:ascii="Times New Roman" w:hAnsi="Times New Roman" w:cs="Times New Roman"/>
          <w:b/>
          <w:sz w:val="28"/>
          <w:szCs w:val="28"/>
        </w:rPr>
        <w:t>ổ</w:t>
      </w:r>
      <w:r w:rsidR="00884A2E">
        <w:rPr>
          <w:rFonts w:ascii="Times New Roman" w:hAnsi="Times New Roman" w:cs="Times New Roman"/>
          <w:b/>
          <w:sz w:val="28"/>
          <w:szCs w:val="28"/>
          <w:lang w:val="vi-VN"/>
        </w:rPr>
        <w:t xml:space="preserve"> ch</w:t>
      </w:r>
      <w:r w:rsidR="00106D1B">
        <w:rPr>
          <w:rFonts w:ascii="Times New Roman" w:hAnsi="Times New Roman" w:cs="Times New Roman"/>
          <w:b/>
          <w:sz w:val="28"/>
          <w:szCs w:val="28"/>
        </w:rPr>
        <w:t>ứ</w:t>
      </w:r>
      <w:r w:rsidR="00884A2E">
        <w:rPr>
          <w:rFonts w:ascii="Times New Roman" w:hAnsi="Times New Roman" w:cs="Times New Roman"/>
          <w:b/>
          <w:sz w:val="28"/>
          <w:szCs w:val="28"/>
          <w:lang w:val="vi-VN"/>
        </w:rPr>
        <w:t>c chương trình xã h</w:t>
      </w:r>
      <w:r w:rsidR="00106D1B">
        <w:rPr>
          <w:rFonts w:ascii="Times New Roman" w:hAnsi="Times New Roman" w:cs="Times New Roman"/>
          <w:b/>
          <w:sz w:val="28"/>
          <w:szCs w:val="28"/>
        </w:rPr>
        <w:t>ộ</w:t>
      </w:r>
      <w:r w:rsidR="00884A2E">
        <w:rPr>
          <w:rFonts w:ascii="Times New Roman" w:hAnsi="Times New Roman" w:cs="Times New Roman"/>
          <w:b/>
          <w:sz w:val="28"/>
          <w:szCs w:val="28"/>
          <w:lang w:val="vi-VN"/>
        </w:rPr>
        <w:t>i nhân đ</w:t>
      </w:r>
      <w:r w:rsidR="00106D1B">
        <w:rPr>
          <w:rFonts w:ascii="Times New Roman" w:hAnsi="Times New Roman" w:cs="Times New Roman"/>
          <w:b/>
          <w:sz w:val="28"/>
          <w:szCs w:val="28"/>
        </w:rPr>
        <w:t>ạ</w:t>
      </w:r>
      <w:r w:rsidR="00884A2E">
        <w:rPr>
          <w:rFonts w:ascii="Times New Roman" w:hAnsi="Times New Roman" w:cs="Times New Roman"/>
          <w:b/>
          <w:sz w:val="28"/>
          <w:szCs w:val="28"/>
          <w:lang w:val="vi-VN"/>
        </w:rPr>
        <w:t>o thông qua t</w:t>
      </w:r>
      <w:r w:rsidR="00106D1B">
        <w:rPr>
          <w:rFonts w:ascii="Times New Roman" w:hAnsi="Times New Roman" w:cs="Times New Roman"/>
          <w:b/>
          <w:sz w:val="28"/>
          <w:szCs w:val="28"/>
        </w:rPr>
        <w:t>ổ</w:t>
      </w:r>
      <w:r w:rsidR="00884A2E">
        <w:rPr>
          <w:rFonts w:ascii="Times New Roman" w:hAnsi="Times New Roman" w:cs="Times New Roman"/>
          <w:b/>
          <w:sz w:val="28"/>
          <w:szCs w:val="28"/>
          <w:lang w:val="vi-VN"/>
        </w:rPr>
        <w:t xml:space="preserve"> ch</w:t>
      </w:r>
      <w:r w:rsidR="00106D1B">
        <w:rPr>
          <w:rFonts w:ascii="Times New Roman" w:hAnsi="Times New Roman" w:cs="Times New Roman"/>
          <w:b/>
          <w:sz w:val="28"/>
          <w:szCs w:val="28"/>
        </w:rPr>
        <w:t>ứ</w:t>
      </w:r>
      <w:r w:rsidR="00884A2E">
        <w:rPr>
          <w:rFonts w:ascii="Times New Roman" w:hAnsi="Times New Roman" w:cs="Times New Roman"/>
          <w:b/>
          <w:sz w:val="28"/>
          <w:szCs w:val="28"/>
          <w:lang w:val="vi-VN"/>
        </w:rPr>
        <w:t>c th</w:t>
      </w:r>
      <w:r w:rsidR="00106D1B">
        <w:rPr>
          <w:rFonts w:ascii="Times New Roman" w:hAnsi="Times New Roman" w:cs="Times New Roman"/>
          <w:b/>
          <w:sz w:val="28"/>
          <w:szCs w:val="28"/>
        </w:rPr>
        <w:t>ự</w:t>
      </w:r>
      <w:r w:rsidR="00884A2E">
        <w:rPr>
          <w:rFonts w:ascii="Times New Roman" w:hAnsi="Times New Roman" w:cs="Times New Roman"/>
          <w:b/>
          <w:sz w:val="28"/>
          <w:szCs w:val="28"/>
          <w:lang w:val="vi-VN"/>
        </w:rPr>
        <w:t>c hi</w:t>
      </w:r>
      <w:r w:rsidR="00106D1B">
        <w:rPr>
          <w:rFonts w:ascii="Times New Roman" w:hAnsi="Times New Roman" w:cs="Times New Roman"/>
          <w:b/>
          <w:sz w:val="28"/>
          <w:szCs w:val="28"/>
        </w:rPr>
        <w:t>ệ</w:t>
      </w:r>
      <w:r w:rsidR="00884A2E">
        <w:rPr>
          <w:rFonts w:ascii="Times New Roman" w:hAnsi="Times New Roman" w:cs="Times New Roman"/>
          <w:b/>
          <w:sz w:val="28"/>
          <w:szCs w:val="28"/>
          <w:lang w:val="vi-VN"/>
        </w:rPr>
        <w:t>n chương trình “</w:t>
      </w:r>
      <w:r w:rsidR="00106D1B">
        <w:rPr>
          <w:rFonts w:ascii="Times New Roman" w:hAnsi="Times New Roman" w:cs="Times New Roman"/>
          <w:b/>
          <w:sz w:val="28"/>
          <w:szCs w:val="28"/>
          <w:lang w:val="vi-VN"/>
        </w:rPr>
        <w:t xml:space="preserve">Chung </w:t>
      </w:r>
      <w:r w:rsidR="00884A2E">
        <w:rPr>
          <w:rFonts w:ascii="Times New Roman" w:hAnsi="Times New Roman" w:cs="Times New Roman"/>
          <w:b/>
          <w:sz w:val="28"/>
          <w:szCs w:val="28"/>
          <w:lang w:val="vi-VN"/>
        </w:rPr>
        <w:t>s</w:t>
      </w:r>
      <w:r w:rsidR="00106D1B">
        <w:rPr>
          <w:rFonts w:ascii="Times New Roman" w:hAnsi="Times New Roman" w:cs="Times New Roman"/>
          <w:b/>
          <w:sz w:val="28"/>
          <w:szCs w:val="28"/>
        </w:rPr>
        <w:t>ứ</w:t>
      </w:r>
      <w:r w:rsidR="00884A2E">
        <w:rPr>
          <w:rFonts w:ascii="Times New Roman" w:hAnsi="Times New Roman" w:cs="Times New Roman"/>
          <w:b/>
          <w:sz w:val="28"/>
          <w:szCs w:val="28"/>
          <w:lang w:val="vi-VN"/>
        </w:rPr>
        <w:t>c xây d</w:t>
      </w:r>
      <w:r w:rsidR="00106D1B">
        <w:rPr>
          <w:rFonts w:ascii="Times New Roman" w:hAnsi="Times New Roman" w:cs="Times New Roman"/>
          <w:b/>
          <w:sz w:val="28"/>
          <w:szCs w:val="28"/>
        </w:rPr>
        <w:t>ự</w:t>
      </w:r>
      <w:r w:rsidR="00884A2E">
        <w:rPr>
          <w:rFonts w:ascii="Times New Roman" w:hAnsi="Times New Roman" w:cs="Times New Roman"/>
          <w:b/>
          <w:sz w:val="28"/>
          <w:szCs w:val="28"/>
          <w:lang w:val="vi-VN"/>
        </w:rPr>
        <w:t>ng nông thôn m</w:t>
      </w:r>
      <w:r w:rsidR="00106D1B">
        <w:rPr>
          <w:rFonts w:ascii="Times New Roman" w:hAnsi="Times New Roman" w:cs="Times New Roman"/>
          <w:b/>
          <w:sz w:val="28"/>
          <w:szCs w:val="28"/>
        </w:rPr>
        <w:t>ớ</w:t>
      </w:r>
      <w:r w:rsidR="00884A2E">
        <w:rPr>
          <w:rFonts w:ascii="Times New Roman" w:hAnsi="Times New Roman" w:cs="Times New Roman"/>
          <w:b/>
          <w:sz w:val="28"/>
          <w:szCs w:val="28"/>
          <w:lang w:val="vi-VN"/>
        </w:rPr>
        <w:t>i”, t</w:t>
      </w:r>
      <w:r w:rsidR="00106D1B">
        <w:rPr>
          <w:rFonts w:ascii="Times New Roman" w:hAnsi="Times New Roman" w:cs="Times New Roman"/>
          <w:b/>
          <w:sz w:val="28"/>
          <w:szCs w:val="28"/>
        </w:rPr>
        <w:t>ổ</w:t>
      </w:r>
      <w:r w:rsidR="00884A2E">
        <w:rPr>
          <w:rFonts w:ascii="Times New Roman" w:hAnsi="Times New Roman" w:cs="Times New Roman"/>
          <w:b/>
          <w:sz w:val="28"/>
          <w:szCs w:val="28"/>
          <w:lang w:val="vi-VN"/>
        </w:rPr>
        <w:t xml:space="preserve"> ch</w:t>
      </w:r>
      <w:r w:rsidR="00106D1B">
        <w:rPr>
          <w:rFonts w:ascii="Times New Roman" w:hAnsi="Times New Roman" w:cs="Times New Roman"/>
          <w:b/>
          <w:sz w:val="28"/>
          <w:szCs w:val="28"/>
        </w:rPr>
        <w:t>ứ</w:t>
      </w:r>
      <w:r w:rsidR="00884A2E">
        <w:rPr>
          <w:rFonts w:ascii="Times New Roman" w:hAnsi="Times New Roman" w:cs="Times New Roman"/>
          <w:b/>
          <w:sz w:val="28"/>
          <w:szCs w:val="28"/>
          <w:lang w:val="vi-VN"/>
        </w:rPr>
        <w:t>c các chuy</w:t>
      </w:r>
      <w:r w:rsidR="00106D1B">
        <w:rPr>
          <w:rFonts w:ascii="Times New Roman" w:hAnsi="Times New Roman" w:cs="Times New Roman"/>
          <w:b/>
          <w:sz w:val="28"/>
          <w:szCs w:val="28"/>
        </w:rPr>
        <w:t>ế</w:t>
      </w:r>
      <w:r w:rsidR="00884A2E">
        <w:rPr>
          <w:rFonts w:ascii="Times New Roman" w:hAnsi="Times New Roman" w:cs="Times New Roman"/>
          <w:b/>
          <w:sz w:val="28"/>
          <w:szCs w:val="28"/>
          <w:lang w:val="vi-VN"/>
        </w:rPr>
        <w:t>n công tác xã h</w:t>
      </w:r>
      <w:r w:rsidR="00106D1B">
        <w:rPr>
          <w:rFonts w:ascii="Times New Roman" w:hAnsi="Times New Roman" w:cs="Times New Roman"/>
          <w:b/>
          <w:sz w:val="28"/>
          <w:szCs w:val="28"/>
        </w:rPr>
        <w:t>ộ</w:t>
      </w:r>
      <w:r w:rsidR="00884A2E">
        <w:rPr>
          <w:rFonts w:ascii="Times New Roman" w:hAnsi="Times New Roman" w:cs="Times New Roman"/>
          <w:b/>
          <w:sz w:val="28"/>
          <w:szCs w:val="28"/>
          <w:lang w:val="vi-VN"/>
        </w:rPr>
        <w:t>i giúp đông bào khu v</w:t>
      </w:r>
      <w:r w:rsidR="00106D1B">
        <w:rPr>
          <w:rFonts w:ascii="Times New Roman" w:hAnsi="Times New Roman" w:cs="Times New Roman"/>
          <w:b/>
          <w:sz w:val="28"/>
          <w:szCs w:val="28"/>
        </w:rPr>
        <w:t>ự</w:t>
      </w:r>
      <w:r w:rsidR="00884A2E">
        <w:rPr>
          <w:rFonts w:ascii="Times New Roman" w:hAnsi="Times New Roman" w:cs="Times New Roman"/>
          <w:b/>
          <w:sz w:val="28"/>
          <w:szCs w:val="28"/>
          <w:lang w:val="vi-VN"/>
        </w:rPr>
        <w:t>c biên gi</w:t>
      </w:r>
      <w:r w:rsidR="00106D1B">
        <w:rPr>
          <w:rFonts w:ascii="Times New Roman" w:hAnsi="Times New Roman" w:cs="Times New Roman"/>
          <w:b/>
          <w:sz w:val="28"/>
          <w:szCs w:val="28"/>
        </w:rPr>
        <w:t>ớ</w:t>
      </w:r>
      <w:r w:rsidR="00884A2E">
        <w:rPr>
          <w:rFonts w:ascii="Times New Roman" w:hAnsi="Times New Roman" w:cs="Times New Roman"/>
          <w:b/>
          <w:sz w:val="28"/>
          <w:szCs w:val="28"/>
          <w:lang w:val="vi-VN"/>
        </w:rPr>
        <w:t>i, vùng sâu, vùng xa đ</w:t>
      </w:r>
      <w:r w:rsidR="00106D1B">
        <w:rPr>
          <w:rFonts w:ascii="Times New Roman" w:hAnsi="Times New Roman" w:cs="Times New Roman"/>
          <w:b/>
          <w:sz w:val="28"/>
          <w:szCs w:val="28"/>
        </w:rPr>
        <w:t>ặ</w:t>
      </w:r>
      <w:r w:rsidR="00884A2E">
        <w:rPr>
          <w:rFonts w:ascii="Times New Roman" w:hAnsi="Times New Roman" w:cs="Times New Roman"/>
          <w:b/>
          <w:sz w:val="28"/>
          <w:szCs w:val="28"/>
          <w:lang w:val="vi-VN"/>
        </w:rPr>
        <w:t>c bi</w:t>
      </w:r>
      <w:r w:rsidR="00106D1B">
        <w:rPr>
          <w:rFonts w:ascii="Times New Roman" w:hAnsi="Times New Roman" w:cs="Times New Roman"/>
          <w:b/>
          <w:sz w:val="28"/>
          <w:szCs w:val="28"/>
        </w:rPr>
        <w:t>ệ</w:t>
      </w:r>
      <w:r w:rsidR="00884A2E">
        <w:rPr>
          <w:rFonts w:ascii="Times New Roman" w:hAnsi="Times New Roman" w:cs="Times New Roman"/>
          <w:b/>
          <w:sz w:val="28"/>
          <w:szCs w:val="28"/>
          <w:lang w:val="vi-VN"/>
        </w:rPr>
        <w:t>t khó khăn</w:t>
      </w:r>
      <w:r w:rsidR="000E043A">
        <w:rPr>
          <w:rFonts w:ascii="Times New Roman" w:hAnsi="Times New Roman" w:cs="Times New Roman"/>
          <w:b/>
          <w:sz w:val="28"/>
          <w:szCs w:val="28"/>
          <w:lang w:val="vi-VN"/>
        </w:rPr>
        <w:t>.</w:t>
      </w:r>
    </w:p>
    <w:p w:rsidR="000E043A" w:rsidRPr="00106D1B" w:rsidRDefault="000E043A" w:rsidP="00106D1B">
      <w:pPr>
        <w:spacing w:after="0"/>
        <w:ind w:firstLine="567"/>
        <w:jc w:val="both"/>
        <w:rPr>
          <w:rFonts w:ascii="Times New Roman" w:hAnsi="Times New Roman" w:cs="Times New Roman"/>
          <w:sz w:val="28"/>
          <w:szCs w:val="28"/>
        </w:rPr>
      </w:pPr>
      <w:r w:rsidRPr="00257992">
        <w:rPr>
          <w:rFonts w:ascii="Times New Roman" w:hAnsi="Times New Roman" w:cs="Times New Roman"/>
          <w:sz w:val="28"/>
          <w:szCs w:val="28"/>
          <w:lang w:val="vi-VN"/>
        </w:rPr>
        <w:lastRenderedPageBreak/>
        <w:t>Các chương trình hoạt động xã hội nhân đạo luôn được Ban thường vụ Quậ</w:t>
      </w:r>
      <w:r w:rsidR="00106D1B">
        <w:rPr>
          <w:rFonts w:ascii="Times New Roman" w:hAnsi="Times New Roman" w:cs="Times New Roman"/>
          <w:sz w:val="28"/>
          <w:szCs w:val="28"/>
          <w:lang w:val="vi-VN"/>
        </w:rPr>
        <w:t>n Đoàn</w:t>
      </w:r>
      <w:r w:rsidRPr="00257992">
        <w:rPr>
          <w:rFonts w:ascii="Times New Roman" w:hAnsi="Times New Roman" w:cs="Times New Roman"/>
          <w:sz w:val="28"/>
          <w:szCs w:val="28"/>
          <w:lang w:val="vi-VN"/>
        </w:rPr>
        <w:t xml:space="preserve"> quan tâm</w:t>
      </w:r>
      <w:r w:rsidR="00106D1B">
        <w:rPr>
          <w:rFonts w:ascii="Times New Roman" w:hAnsi="Times New Roman" w:cs="Times New Roman"/>
          <w:sz w:val="28"/>
          <w:szCs w:val="28"/>
        </w:rPr>
        <w:t xml:space="preserve"> thực hiện,</w:t>
      </w:r>
      <w:r w:rsidRPr="00257992">
        <w:rPr>
          <w:rFonts w:ascii="Times New Roman" w:hAnsi="Times New Roman" w:cs="Times New Roman"/>
          <w:sz w:val="28"/>
          <w:szCs w:val="28"/>
          <w:lang w:val="vi-VN"/>
        </w:rPr>
        <w:t xml:space="preserve"> trong năm 2018 đã có rất nhiều hoạt động công tác xã hội-nhân đạo dược thực hiện </w:t>
      </w:r>
      <w:r w:rsidR="00106D1B">
        <w:rPr>
          <w:rFonts w:ascii="Times New Roman" w:hAnsi="Times New Roman" w:cs="Times New Roman"/>
          <w:sz w:val="28"/>
          <w:szCs w:val="28"/>
        </w:rPr>
        <w:t>như:</w:t>
      </w:r>
    </w:p>
    <w:p w:rsidR="000E043A" w:rsidRDefault="000E043A" w:rsidP="00106D1B">
      <w:pPr>
        <w:spacing w:after="0"/>
        <w:ind w:firstLine="567"/>
        <w:jc w:val="both"/>
        <w:rPr>
          <w:rFonts w:ascii="Times New Roman" w:hAnsi="Times New Roman" w:cs="Times New Roman"/>
          <w:sz w:val="28"/>
          <w:szCs w:val="28"/>
          <w:lang w:val="vi-VN"/>
        </w:rPr>
      </w:pPr>
      <w:r w:rsidRPr="00883C46">
        <w:rPr>
          <w:rFonts w:ascii="Times New Roman" w:hAnsi="Times New Roman" w:cs="Times New Roman"/>
          <w:b/>
          <w:i/>
          <w:sz w:val="28"/>
          <w:szCs w:val="28"/>
        </w:rPr>
        <w:t>Các hoạt động chăm lo cho gia đình chính sách</w:t>
      </w:r>
      <w:r w:rsidRPr="00883C46">
        <w:rPr>
          <w:rFonts w:ascii="Times New Roman" w:hAnsi="Times New Roman" w:cs="Times New Roman"/>
          <w:sz w:val="28"/>
          <w:szCs w:val="28"/>
        </w:rPr>
        <w:t xml:space="preserve">, </w:t>
      </w:r>
      <w:r w:rsidRPr="00883C46">
        <w:rPr>
          <w:rFonts w:ascii="Times New Roman" w:hAnsi="Times New Roman" w:cs="Times New Roman"/>
          <w:b/>
          <w:i/>
          <w:sz w:val="28"/>
          <w:szCs w:val="28"/>
        </w:rPr>
        <w:t>các em thiếu nhi, người già có hoàn cảnh khó khăn</w:t>
      </w:r>
      <w:r w:rsidR="00106D1B">
        <w:rPr>
          <w:rFonts w:ascii="Times New Roman" w:hAnsi="Times New Roman" w:cs="Times New Roman"/>
          <w:b/>
          <w:i/>
          <w:sz w:val="28"/>
          <w:szCs w:val="28"/>
        </w:rPr>
        <w:t>:</w:t>
      </w:r>
      <w:r w:rsidRPr="00883C46">
        <w:rPr>
          <w:rFonts w:ascii="Times New Roman" w:hAnsi="Times New Roman" w:cs="Times New Roman"/>
          <w:b/>
          <w:i/>
          <w:sz w:val="28"/>
          <w:szCs w:val="28"/>
        </w:rPr>
        <w:t xml:space="preserve"> </w:t>
      </w:r>
      <w:r w:rsidRPr="00883C46">
        <w:rPr>
          <w:rFonts w:ascii="Times New Roman" w:hAnsi="Times New Roman" w:cs="Times New Roman"/>
          <w:sz w:val="28"/>
          <w:szCs w:val="28"/>
        </w:rPr>
        <w:t>được chú trọng nhân dịp Tết Nguyên đán, phối hợp với Sở y tế</w:t>
      </w:r>
      <w:r w:rsidR="00825E06">
        <w:rPr>
          <w:rFonts w:ascii="Times New Roman" w:hAnsi="Times New Roman" w:cs="Times New Roman"/>
          <w:sz w:val="28"/>
          <w:szCs w:val="28"/>
          <w:lang w:val="vi-VN"/>
        </w:rPr>
        <w:t>, Hội chữ thập đỏ Quận</w:t>
      </w:r>
      <w:r w:rsidRPr="00883C46">
        <w:rPr>
          <w:rFonts w:ascii="Times New Roman" w:hAnsi="Times New Roman" w:cs="Times New Roman"/>
          <w:sz w:val="28"/>
          <w:szCs w:val="28"/>
        </w:rPr>
        <w:t xml:space="preserve"> khám bệnh và phát thuốc cho người dân tại phường Thạnh Lộc, An Phú Đông cho 400 người dân; Tổ chức chương trình Xuân yêu thương – Xuân sẻ chia lần 6 năm 2018, trao tặng hơn 300 phần quà cho thiếu nhi, thanh niên công nhân và 80 Bí thư Chi đoàn khu phố; Tổ chức chương trình “Xuân sum họp” tại Trung tâm nuôi dưỡng người già tàn tật Thạnh Lộc và chương trình “Vui Tết cùng thanh niên khuyết tật”, qua chương trình đã trao tặng hơn 100 phần quà Tết; Tổ chức thăm hỏi 08 gia đình chính sách có hoàn cảnh khó khăn trị giá 300.000đ/ phần; Phối hợp công ty tập đoàn Thái Tuấn thăm và tặng quà cho các em mồ côi tại Phường Tân Thới Nhất, Đông Hưng Thuận và mái ấm Tân Kỳ tổng kinh phí trị giá 32.8 triệu đồng</w:t>
      </w:r>
      <w:r>
        <w:rPr>
          <w:rFonts w:ascii="Times New Roman" w:hAnsi="Times New Roman" w:cs="Times New Roman"/>
          <w:sz w:val="28"/>
          <w:szCs w:val="28"/>
          <w:lang w:val="vi-VN"/>
        </w:rPr>
        <w:t>.</w:t>
      </w:r>
    </w:p>
    <w:p w:rsidR="000E043A" w:rsidRDefault="000E043A" w:rsidP="00106D1B">
      <w:pPr>
        <w:spacing w:after="0"/>
        <w:ind w:firstLine="567"/>
        <w:jc w:val="both"/>
        <w:rPr>
          <w:rFonts w:ascii="Times New Roman" w:eastAsia="Calibri" w:hAnsi="Times New Roman" w:cs="Times New Roman"/>
          <w:iCs/>
          <w:sz w:val="28"/>
          <w:szCs w:val="28"/>
          <w:lang w:val="vi-VN"/>
        </w:rPr>
      </w:pPr>
      <w:r w:rsidRPr="006D36D0">
        <w:rPr>
          <w:rFonts w:ascii="Times New Roman" w:eastAsia="Calibri" w:hAnsi="Times New Roman" w:cs="Times New Roman"/>
          <w:iCs/>
          <w:sz w:val="28"/>
          <w:szCs w:val="28"/>
          <w:lang w:val="de-DE"/>
        </w:rPr>
        <w:t>Công tác chăm lo cho thiếu nhi có hoàn cảnh khó khăn được các cấp bộ Đoàn quan tâm thực hiện như duy trì thực hiện hằng năm Chương trình “Xuân yêu thương – Xuân sẻ chia” trao tặng hơn 300 phần quà tết cho thanh thiếu nhi có hoàn cảnh khó khăn. Tổ chức chương trình vì người bạn ngoại thành tại xã Đông Thạnh, Huyện hóc môn với hỗ trợ 10.000.000đ bê tông hóa tuyến hẻm; thăm hỏi và tặng quà cho gia đình chính sách 1.000.000đ, tặng 10 phần học bổng cho học sinh có hoàn cảnh khó khăn trị giá 5.000.000đ, giao lưu bóng đá giữa đoàn viên, thanh niên Quận 12 với Đoàn viên thanh niện Xã Đông Thạnh, Huyện Hóc Môn.</w:t>
      </w:r>
    </w:p>
    <w:p w:rsidR="000E043A" w:rsidRPr="008B0F07" w:rsidRDefault="000E043A" w:rsidP="00106D1B">
      <w:pPr>
        <w:spacing w:after="0"/>
        <w:ind w:firstLine="567"/>
        <w:jc w:val="both"/>
        <w:rPr>
          <w:rFonts w:ascii="Times New Roman" w:eastAsia="Times New Roman" w:hAnsi="Times New Roman" w:cs="Times New Roman"/>
          <w:sz w:val="28"/>
          <w:szCs w:val="28"/>
          <w:lang w:val="de-DE"/>
        </w:rPr>
      </w:pPr>
      <w:r w:rsidRPr="008B0F07">
        <w:rPr>
          <w:rFonts w:ascii="Times New Roman" w:eastAsia="Times New Roman" w:hAnsi="Times New Roman" w:cs="Times New Roman"/>
          <w:sz w:val="28"/>
          <w:szCs w:val="28"/>
          <w:lang w:val="de-DE"/>
        </w:rPr>
        <w:t xml:space="preserve">Thực hiện công trình măng non </w:t>
      </w:r>
      <w:r w:rsidRPr="008B0F07">
        <w:rPr>
          <w:rFonts w:ascii="Times New Roman" w:eastAsia="Times New Roman" w:hAnsi="Times New Roman" w:cs="Times New Roman"/>
          <w:kern w:val="2"/>
          <w:sz w:val="28"/>
          <w:szCs w:val="28"/>
          <w:lang w:val="it-IT"/>
        </w:rPr>
        <w:t xml:space="preserve">“Sữa chửa ngôi nhà khăn quàng đỏ” trị giá hơn 25 triệu đồng cho hai em Phó Thị Kim Hằng và Phó Thị Mỹ Hạnh là đội viên vượt khó, học giỏi, tham gia tích cực phong trào Đội; công trình măng non “Cùng em đến trường” trao tặng 05 chiếc xe đạp cho các em đội viên có hoàn cảnh khó khăn. </w:t>
      </w:r>
      <w:r w:rsidRPr="008B0F07">
        <w:rPr>
          <w:rFonts w:ascii="Times New Roman" w:eastAsia="Calibri" w:hAnsi="Times New Roman" w:cs="Times New Roman"/>
          <w:iCs/>
          <w:sz w:val="28"/>
          <w:szCs w:val="28"/>
          <w:lang w:val="it-IT"/>
        </w:rPr>
        <w:t xml:space="preserve">Các nội dung </w:t>
      </w:r>
      <w:r w:rsidRPr="008B0F07">
        <w:rPr>
          <w:rFonts w:ascii="Times New Roman" w:eastAsia="Calibri" w:hAnsi="Times New Roman" w:cs="Times New Roman"/>
          <w:iCs/>
          <w:sz w:val="28"/>
          <w:szCs w:val="28"/>
        </w:rPr>
        <w:t xml:space="preserve">thực hiện tốt </w:t>
      </w:r>
      <w:r w:rsidRPr="008B0F07">
        <w:rPr>
          <w:rFonts w:ascii="Times New Roman" w:eastAsia="Calibri" w:hAnsi="Times New Roman" w:cs="Times New Roman"/>
          <w:iCs/>
          <w:sz w:val="28"/>
          <w:szCs w:val="28"/>
          <w:lang w:val="it-IT"/>
        </w:rPr>
        <w:t>và tr</w:t>
      </w:r>
      <w:r w:rsidRPr="008B0F07">
        <w:rPr>
          <w:rFonts w:ascii="Times New Roman" w:eastAsia="Calibri" w:hAnsi="Times New Roman" w:cs="Times New Roman"/>
          <w:iCs/>
          <w:sz w:val="28"/>
          <w:szCs w:val="28"/>
        </w:rPr>
        <w:t xml:space="preserve">ọng tâm là phong trào “Thiếu nhi Thành phố làm theo 5 điều Bác Hồ dạy”. Chương trình “Rèn luyện đội viên” được triển khai và thực hiện tại 100% Liên đội trường tiểu học và trung học cơ sở; các hội thi nghi thức Đội, công nhận các chuyên hiệu “Rèn luyện đội viên”, hoạt động biểu dương, tôn vinh đội viên, thiếu nhi tiêu biểu được thực hiện tốt từ cấp Quận đến cơ sở. </w:t>
      </w:r>
      <w:r w:rsidRPr="008B0F07">
        <w:rPr>
          <w:rFonts w:ascii="Times New Roman" w:eastAsia="Times New Roman" w:hAnsi="Times New Roman" w:cs="Times New Roman"/>
          <w:sz w:val="28"/>
          <w:szCs w:val="28"/>
        </w:rPr>
        <w:t xml:space="preserve">Thực hiện hiệu quả chương trình 1+1 xây dựng sân chơi khoa học và chăm lo hỗ trợ cho các bạn đội viên khó khăn tại Liên đội THCS Nguyễn Vĩnh Nghiệp và THCS Lương Thế Vinh. Hội đồng Đội quận phối hợp Phòng Giáo dục và Đào tạo tiến hành bổ nhiệm chức danh giáo viên làm Tổng phụ trách Đội năm học mới theo </w:t>
      </w:r>
      <w:r w:rsidRPr="008B0F07">
        <w:rPr>
          <w:rFonts w:ascii="Times New Roman" w:eastAsia="Times New Roman" w:hAnsi="Times New Roman" w:cs="Times New Roman"/>
          <w:sz w:val="28"/>
          <w:szCs w:val="28"/>
          <w:lang w:val="de-DE"/>
        </w:rPr>
        <w:t xml:space="preserve">Quyết định số 43/2014/QĐ-UBND ngày 04/12/2014 của Ủy ban Nhân dân thành phố Quy định về chức danh và chế độ, </w:t>
      </w:r>
      <w:r w:rsidRPr="008B0F07">
        <w:rPr>
          <w:rFonts w:ascii="Times New Roman" w:eastAsia="Times New Roman" w:hAnsi="Times New Roman" w:cs="Times New Roman"/>
          <w:sz w:val="28"/>
          <w:szCs w:val="28"/>
          <w:lang w:val="de-DE"/>
        </w:rPr>
        <w:lastRenderedPageBreak/>
        <w:t>chính sách đối với Tổng phụ trách Đội Thiếu niên Tiền phong Hồ Chí Minh trong các trường Tiểu học, Trung học cơ sở và Trợ lý thanh niên tại Phòng Giáo dục và Đào tạo các quận huyện.</w:t>
      </w:r>
    </w:p>
    <w:p w:rsidR="00825E06" w:rsidRDefault="00825E06" w:rsidP="00106D1B">
      <w:pPr>
        <w:spacing w:after="0"/>
        <w:ind w:firstLine="567"/>
        <w:jc w:val="both"/>
        <w:rPr>
          <w:rFonts w:ascii="Times New Roman" w:eastAsia="Calibri" w:hAnsi="Times New Roman" w:cs="Times New Roman"/>
          <w:iCs/>
          <w:sz w:val="28"/>
          <w:szCs w:val="28"/>
          <w:lang w:val="vi-VN"/>
        </w:rPr>
      </w:pPr>
    </w:p>
    <w:p w:rsidR="000E043A" w:rsidRPr="003208FF" w:rsidRDefault="000E043A" w:rsidP="00106D1B">
      <w:pPr>
        <w:spacing w:after="0"/>
        <w:ind w:firstLine="567"/>
        <w:jc w:val="both"/>
        <w:rPr>
          <w:rFonts w:ascii="Times New Roman" w:eastAsia="Calibri" w:hAnsi="Times New Roman" w:cs="Times New Roman"/>
          <w:sz w:val="28"/>
          <w:szCs w:val="28"/>
        </w:rPr>
      </w:pPr>
      <w:r w:rsidRPr="003208FF">
        <w:rPr>
          <w:rFonts w:ascii="Times New Roman" w:eastAsia="Calibri" w:hAnsi="Times New Roman" w:cs="Times New Roman"/>
          <w:b/>
          <w:i/>
          <w:sz w:val="28"/>
          <w:szCs w:val="28"/>
        </w:rPr>
        <w:t>Các hoạt động chăm lo cho thanh niên công nhân</w:t>
      </w:r>
      <w:r w:rsidR="00106D1B">
        <w:rPr>
          <w:rFonts w:ascii="Times New Roman" w:eastAsia="Calibri" w:hAnsi="Times New Roman" w:cs="Times New Roman"/>
          <w:b/>
          <w:i/>
          <w:sz w:val="28"/>
          <w:szCs w:val="28"/>
        </w:rPr>
        <w:t>:</w:t>
      </w:r>
      <w:r w:rsidRPr="003208FF">
        <w:rPr>
          <w:rFonts w:ascii="Times New Roman" w:eastAsia="Calibri" w:hAnsi="Times New Roman" w:cs="Times New Roman"/>
          <w:sz w:val="28"/>
          <w:szCs w:val="28"/>
        </w:rPr>
        <w:t xml:space="preserve"> được tổ chức đa dạng với các hình thức</w:t>
      </w:r>
      <w:r w:rsidRPr="003208FF">
        <w:rPr>
          <w:rFonts w:ascii="Times New Roman" w:eastAsia="Calibri" w:hAnsi="Times New Roman" w:cs="Times New Roman"/>
          <w:b/>
          <w:iCs/>
          <w:sz w:val="28"/>
          <w:vertAlign w:val="superscript"/>
        </w:rPr>
        <w:footnoteReference w:id="1"/>
      </w:r>
      <w:r w:rsidRPr="003208FF">
        <w:rPr>
          <w:rFonts w:ascii="Times New Roman" w:eastAsia="Calibri" w:hAnsi="Times New Roman" w:cs="Times New Roman"/>
          <w:sz w:val="28"/>
          <w:szCs w:val="28"/>
        </w:rPr>
        <w:t>. Tổ chức 02 bán hàng bình ổn giá cho thanh niên công nhân tại Công ty Việt Vương, công ty CPTĐ Thái Tuấn; Tổ chức thăm và tặng 20 phần quà cho 20 thanh niên công nhân đặc biệt khó khăn trên địa bàn Quận tổng kinh phí trị giá 10.000.000đ. Duy trì hằng tháng tổ chức 12 sân chơi cuối tuần dành cho thanh niên công nhân tại các khu nhà trọ thu hút hơn 1000 lượt thanh niên đến tham gia. Tổ chức được hơn 05 đợt bán hàng bình ổn giá tại các công ty phục vụ nhu cầu mua sắm thiết yếu của TNCN… Sửa chữa và trao tặng 02 căn phòng mơ ước cho gia đình thanh niên công nhân có hoàn cảnh khó khăn với tổng số tiền 20.000.000đ.</w:t>
      </w:r>
    </w:p>
    <w:p w:rsidR="00825E06" w:rsidRDefault="00825E06" w:rsidP="00106D1B">
      <w:pPr>
        <w:spacing w:after="0"/>
        <w:ind w:firstLine="567"/>
        <w:jc w:val="both"/>
        <w:rPr>
          <w:rFonts w:ascii="Times New Roman" w:eastAsia="Calibri" w:hAnsi="Times New Roman" w:cs="Times New Roman"/>
          <w:b/>
          <w:i/>
          <w:sz w:val="28"/>
          <w:szCs w:val="28"/>
          <w:lang w:val="vi-VN"/>
        </w:rPr>
      </w:pPr>
    </w:p>
    <w:p w:rsidR="000E043A" w:rsidRPr="00CA45F7" w:rsidRDefault="00825E06" w:rsidP="00106D1B">
      <w:pPr>
        <w:spacing w:after="0"/>
        <w:ind w:firstLine="567"/>
        <w:jc w:val="both"/>
        <w:rPr>
          <w:rFonts w:ascii="Times New Roman" w:eastAsia="Calibri" w:hAnsi="Times New Roman" w:cs="Times New Roman"/>
          <w:sz w:val="28"/>
          <w:szCs w:val="28"/>
        </w:rPr>
      </w:pPr>
      <w:r>
        <w:rPr>
          <w:rFonts w:ascii="Times New Roman" w:eastAsia="Calibri" w:hAnsi="Times New Roman" w:cs="Times New Roman"/>
          <w:b/>
          <w:i/>
          <w:sz w:val="28"/>
          <w:szCs w:val="28"/>
          <w:lang w:val="vi-VN"/>
        </w:rPr>
        <w:t>Quận Đoàn còn tổ chức các hoạt động nhân đạo xã hội-</w:t>
      </w:r>
      <w:r w:rsidR="000E043A" w:rsidRPr="00CA45F7">
        <w:rPr>
          <w:rFonts w:ascii="Times New Roman" w:eastAsia="Calibri" w:hAnsi="Times New Roman" w:cs="Times New Roman"/>
          <w:b/>
          <w:i/>
          <w:sz w:val="28"/>
          <w:szCs w:val="28"/>
        </w:rPr>
        <w:t xml:space="preserve"> xung kích, tình nguyện vì an sinh xã hội khác</w:t>
      </w:r>
      <w:r>
        <w:rPr>
          <w:rFonts w:ascii="Times New Roman" w:eastAsia="Calibri" w:hAnsi="Times New Roman" w:cs="Times New Roman"/>
          <w:b/>
          <w:i/>
          <w:sz w:val="28"/>
          <w:szCs w:val="28"/>
          <w:lang w:val="vi-VN"/>
        </w:rPr>
        <w:t xml:space="preserve"> như</w:t>
      </w:r>
      <w:r w:rsidR="000E043A" w:rsidRPr="00CA45F7">
        <w:rPr>
          <w:rFonts w:ascii="Times New Roman" w:eastAsia="Calibri" w:hAnsi="Times New Roman" w:cs="Times New Roman"/>
          <w:b/>
          <w:i/>
          <w:sz w:val="28"/>
          <w:szCs w:val="28"/>
        </w:rPr>
        <w:t>:</w:t>
      </w:r>
      <w:r w:rsidR="000E043A" w:rsidRPr="00CA45F7">
        <w:rPr>
          <w:rFonts w:ascii="Times New Roman" w:eastAsia="Calibri" w:hAnsi="Times New Roman" w:cs="Times New Roman"/>
          <w:bCs/>
          <w:sz w:val="28"/>
          <w:szCs w:val="28"/>
        </w:rPr>
        <w:t xml:space="preserve"> </w:t>
      </w:r>
      <w:r w:rsidR="000E043A" w:rsidRPr="00CA45F7">
        <w:rPr>
          <w:rFonts w:ascii="Times New Roman" w:eastAsia="Calibri" w:hAnsi="Times New Roman" w:cs="Times New Roman"/>
          <w:sz w:val="28"/>
          <w:szCs w:val="28"/>
        </w:rPr>
        <w:t>Chương trình ”Ấm lòng bữa cơm tình nguyện”</w:t>
      </w:r>
      <w:r w:rsidR="000E043A" w:rsidRPr="00CA45F7">
        <w:rPr>
          <w:rFonts w:ascii="Times New Roman" w:eastAsia="Calibri" w:hAnsi="Times New Roman" w:cs="Times New Roman"/>
          <w:b/>
          <w:iCs/>
          <w:sz w:val="28"/>
          <w:vertAlign w:val="superscript"/>
        </w:rPr>
        <w:t xml:space="preserve"> </w:t>
      </w:r>
      <w:r w:rsidR="000E043A" w:rsidRPr="00106D1B">
        <w:rPr>
          <w:rFonts w:ascii="Times New Roman" w:eastAsia="Calibri" w:hAnsi="Times New Roman" w:cs="Times New Roman"/>
          <w:iCs/>
          <w:sz w:val="28"/>
          <w:vertAlign w:val="superscript"/>
        </w:rPr>
        <w:footnoteReference w:id="2"/>
      </w:r>
      <w:r w:rsidR="000E043A" w:rsidRPr="00106D1B">
        <w:rPr>
          <w:rFonts w:ascii="Times New Roman" w:eastAsia="Calibri" w:hAnsi="Times New Roman" w:cs="Times New Roman"/>
          <w:sz w:val="28"/>
          <w:szCs w:val="28"/>
        </w:rPr>
        <w:t>.</w:t>
      </w:r>
      <w:r w:rsidR="000E043A" w:rsidRPr="00CA45F7">
        <w:rPr>
          <w:rFonts w:ascii="Times New Roman" w:eastAsia="Calibri" w:hAnsi="Times New Roman" w:cs="Times New Roman"/>
          <w:sz w:val="28"/>
          <w:szCs w:val="28"/>
        </w:rPr>
        <w:t xml:space="preserve"> Đi lại hệ thống điện cho 82 hộ dân đang sinh sống trên địa bàn quận; Tổ chức 02 đợt Hiến máu tình nguyện</w:t>
      </w:r>
      <w:r w:rsidR="000E043A" w:rsidRPr="00CA45F7">
        <w:rPr>
          <w:rFonts w:ascii="Times New Roman" w:eastAsia="Calibri" w:hAnsi="Times New Roman" w:cs="Times New Roman"/>
          <w:sz w:val="28"/>
          <w:szCs w:val="28"/>
          <w:shd w:val="clear" w:color="auto" w:fill="FFFFFF"/>
        </w:rPr>
        <w:t xml:space="preserve"> kết quả đã hiến được 560 đơn vị máu. </w:t>
      </w:r>
      <w:r w:rsidR="000E043A" w:rsidRPr="00CA45F7">
        <w:rPr>
          <w:rFonts w:ascii="Times New Roman" w:eastAsia="Calibri" w:hAnsi="Times New Roman" w:cs="Times New Roman"/>
          <w:sz w:val="28"/>
          <w:szCs w:val="28"/>
        </w:rPr>
        <w:t xml:space="preserve">Khánh thành Công trình “Nhà Đồng đội” trong chiến dịch Hành quân xanh cho một bạn doàn viên chi đoàn dân quân Phường An Phú Đông với tổng kinh phí sửa chữa 85 triệu đồng; </w:t>
      </w:r>
      <w:r w:rsidR="000E043A" w:rsidRPr="00CA45F7">
        <w:rPr>
          <w:rFonts w:ascii="Times New Roman" w:eastAsia="Calibri" w:hAnsi="Times New Roman" w:cs="Times New Roman"/>
          <w:bCs/>
          <w:sz w:val="28"/>
          <w:szCs w:val="28"/>
        </w:rPr>
        <w:t xml:space="preserve">Sửa chữa căn nhà tình bạn tại Khu phố 1 phường Tân Thới Hiệp với tổng kinh phí 45 triệu đồng; </w:t>
      </w:r>
      <w:r w:rsidR="000E043A" w:rsidRPr="00CA45F7">
        <w:rPr>
          <w:rFonts w:ascii="Times New Roman" w:eastAsia="Calibri" w:hAnsi="Times New Roman" w:cs="Times New Roman"/>
          <w:sz w:val="28"/>
          <w:szCs w:val="28"/>
          <w:shd w:val="clear" w:color="auto" w:fill="FFFFFF"/>
        </w:rPr>
        <w:t>xây dựng 01 căn nhà tình thương tại Phường An Phú Đông với tổng kinh phí 65 triệu và 01 căn nhà tình nghĩa tại Phường Thạnh Xuân với tổng kinh phí 70 triệu đồng.</w:t>
      </w:r>
      <w:r w:rsidR="000E043A" w:rsidRPr="00CA45F7">
        <w:rPr>
          <w:rFonts w:ascii="Times New Roman" w:eastAsia="Calibri" w:hAnsi="Times New Roman" w:cs="Times New Roman"/>
          <w:sz w:val="28"/>
          <w:szCs w:val="28"/>
        </w:rPr>
        <w:t xml:space="preserve"> </w:t>
      </w:r>
    </w:p>
    <w:p w:rsidR="000E043A" w:rsidRPr="00CA45F7" w:rsidRDefault="000E043A" w:rsidP="00106D1B">
      <w:pPr>
        <w:tabs>
          <w:tab w:val="left" w:pos="567"/>
        </w:tabs>
        <w:spacing w:after="0"/>
        <w:ind w:firstLine="567"/>
        <w:jc w:val="both"/>
        <w:rPr>
          <w:rFonts w:ascii="Times New Roman" w:eastAsia="Calibri" w:hAnsi="Times New Roman" w:cs="Times New Roman"/>
          <w:sz w:val="28"/>
          <w:szCs w:val="28"/>
          <w:lang w:val="en-AU"/>
        </w:rPr>
      </w:pPr>
      <w:r w:rsidRPr="00CA45F7">
        <w:rPr>
          <w:rFonts w:ascii="Times New Roman" w:eastAsia="Calibri" w:hAnsi="Times New Roman" w:cs="Times New Roman"/>
          <w:sz w:val="28"/>
          <w:szCs w:val="28"/>
          <w:lang w:val="en-AU"/>
        </w:rPr>
        <w:t>Hưởng ứng chương trình “Viết tiếp ước mơ của Thúy” do Hội LHTN Việt Nam Thành phố phát động, thanh thiếu nhi Quận 12 đã thực hiện và vẽ hơn 1000 bức tranh về hoa hướng dương và đăng lên trang mạng xã hội.</w:t>
      </w:r>
    </w:p>
    <w:p w:rsidR="000E043A" w:rsidRDefault="000E043A" w:rsidP="00106D1B">
      <w:pPr>
        <w:spacing w:after="0"/>
        <w:ind w:firstLine="567"/>
        <w:jc w:val="both"/>
        <w:rPr>
          <w:rFonts w:ascii="Times New Roman" w:hAnsi="Times New Roman" w:cs="Times New Roman"/>
          <w:sz w:val="28"/>
          <w:szCs w:val="28"/>
        </w:rPr>
      </w:pPr>
      <w:r>
        <w:rPr>
          <w:rFonts w:ascii="Times New Roman" w:hAnsi="Times New Roman" w:cs="Times New Roman"/>
          <w:sz w:val="28"/>
          <w:szCs w:val="28"/>
          <w:lang w:val="vi-VN"/>
        </w:rPr>
        <w:t xml:space="preserve">Về hiến máu tình nguyện </w:t>
      </w:r>
      <w:r w:rsidRPr="00883C46">
        <w:rPr>
          <w:rFonts w:ascii="Times New Roman" w:hAnsi="Times New Roman" w:cs="Times New Roman"/>
          <w:sz w:val="28"/>
          <w:szCs w:val="28"/>
        </w:rPr>
        <w:t>Ủy ban Hội quận phối hợp với Ban Thường vụ Quận Đoàn tổ chức ngày hội hiến máu tình nguyện và tham gia hiến máu tại các hoạt động của Thành phố và các cơ sở Hội. Kết quả có 267 Đoàn viên, Hội viên, Thanh niên và người dân tham gia hiến máu, thu hơn 319 đơn vị máu.</w:t>
      </w:r>
      <w:r>
        <w:rPr>
          <w:rFonts w:ascii="Times New Roman" w:hAnsi="Times New Roman" w:cs="Times New Roman"/>
          <w:sz w:val="28"/>
          <w:szCs w:val="28"/>
          <w:lang w:val="vi-VN"/>
        </w:rPr>
        <w:t xml:space="preserve"> Ban </w:t>
      </w:r>
      <w:r>
        <w:rPr>
          <w:rFonts w:ascii="Times New Roman" w:hAnsi="Times New Roman" w:cs="Times New Roman"/>
          <w:sz w:val="28"/>
          <w:szCs w:val="28"/>
          <w:lang w:val="vi-VN"/>
        </w:rPr>
        <w:lastRenderedPageBreak/>
        <w:t xml:space="preserve">thường vụ Quận Đoàn cũng tổ chức  </w:t>
      </w:r>
      <w:r w:rsidRPr="00883C46">
        <w:rPr>
          <w:rFonts w:ascii="Times New Roman" w:hAnsi="Times New Roman" w:cs="Times New Roman"/>
          <w:sz w:val="28"/>
          <w:szCs w:val="28"/>
        </w:rPr>
        <w:t>Tổ chức 02 đợt Hiến máu tình nguyện kết quả đã hiến được 560 đơn vị máu</w:t>
      </w:r>
      <w:r>
        <w:rPr>
          <w:rFonts w:ascii="Times New Roman" w:hAnsi="Times New Roman" w:cs="Times New Roman"/>
          <w:sz w:val="28"/>
          <w:szCs w:val="28"/>
          <w:lang w:val="vi-VN"/>
        </w:rPr>
        <w:t>.</w:t>
      </w:r>
    </w:p>
    <w:p w:rsidR="00106D1B" w:rsidRPr="00106D1B" w:rsidRDefault="00106D1B" w:rsidP="00106D1B">
      <w:pPr>
        <w:spacing w:after="0"/>
        <w:ind w:firstLine="567"/>
        <w:jc w:val="both"/>
        <w:rPr>
          <w:rFonts w:ascii="Times New Roman" w:hAnsi="Times New Roman" w:cs="Times New Roman"/>
          <w:sz w:val="28"/>
          <w:szCs w:val="28"/>
        </w:rPr>
      </w:pPr>
    </w:p>
    <w:p w:rsidR="000E043A" w:rsidRPr="00825E06" w:rsidRDefault="000E043A" w:rsidP="0068505C">
      <w:pPr>
        <w:spacing w:after="0"/>
        <w:jc w:val="both"/>
        <w:rPr>
          <w:rFonts w:ascii="Times New Roman" w:hAnsi="Times New Roman" w:cs="Times New Roman"/>
          <w:b/>
          <w:sz w:val="28"/>
          <w:szCs w:val="28"/>
          <w:lang w:val="vi-VN"/>
        </w:rPr>
      </w:pPr>
      <w:r w:rsidRPr="00825E06">
        <w:rPr>
          <w:rFonts w:ascii="Times New Roman" w:hAnsi="Times New Roman" w:cs="Times New Roman"/>
          <w:b/>
          <w:sz w:val="28"/>
          <w:szCs w:val="28"/>
          <w:lang w:val="vi-VN"/>
        </w:rPr>
        <w:t>IV. VẬN ĐỘNG ĐOÀN VIÊN THANH NIÊN TÍCH CỰC HƯỞNG ỨNG CHIẾN DỊCH “NHỮNG GIỌT MÁU HỒNG HÈ 2018” VÀ CHƯƠNG TRÌNH “HÀNH TRÌNH ĐỎ” NĂM 2018</w:t>
      </w:r>
    </w:p>
    <w:p w:rsidR="00A03FB2" w:rsidRDefault="00106D1B" w:rsidP="00106D1B">
      <w:pPr>
        <w:spacing w:after="0"/>
        <w:ind w:firstLine="567"/>
        <w:jc w:val="both"/>
        <w:rPr>
          <w:rFonts w:ascii="Times New Roman" w:hAnsi="Times New Roman" w:cs="Times New Roman"/>
          <w:sz w:val="28"/>
          <w:szCs w:val="28"/>
        </w:rPr>
      </w:pPr>
      <w:r>
        <w:rPr>
          <w:rFonts w:ascii="Times New Roman" w:hAnsi="Times New Roman" w:cs="Times New Roman"/>
          <w:sz w:val="28"/>
          <w:szCs w:val="28"/>
        </w:rPr>
        <w:t>Tích cực vận động đoàn viên, thanh niên tham gia tích cực chiến dịch “Những giọt máu hồng hè 2018” với hơn 100 người tham gia, hiến máu hơn 120 đơn vị máu.</w:t>
      </w:r>
    </w:p>
    <w:p w:rsidR="00106D1B" w:rsidRDefault="00106D1B" w:rsidP="00106D1B">
      <w:pPr>
        <w:spacing w:after="0"/>
        <w:ind w:firstLine="567"/>
        <w:jc w:val="both"/>
        <w:rPr>
          <w:rFonts w:ascii="Times New Roman" w:hAnsi="Times New Roman" w:cs="Times New Roman"/>
          <w:sz w:val="28"/>
          <w:szCs w:val="28"/>
        </w:rPr>
      </w:pPr>
      <w:r>
        <w:rPr>
          <w:rFonts w:ascii="Times New Roman" w:hAnsi="Times New Roman" w:cs="Times New Roman"/>
          <w:sz w:val="28"/>
          <w:szCs w:val="28"/>
        </w:rPr>
        <w:t>Bên cạnh đó, vận động đoàn viên, thanh niên tham gia “Hành trình đỏ” năm 2018 cùng với Hội Chữ thập đỏ quận, có hơn 40 thanh niên tham gia xuyên suốt hành trình.</w:t>
      </w:r>
    </w:p>
    <w:p w:rsidR="00106D1B" w:rsidRDefault="00106D1B" w:rsidP="00911380">
      <w:pPr>
        <w:spacing w:before="240" w:after="0"/>
        <w:ind w:firstLine="567"/>
        <w:jc w:val="both"/>
        <w:rPr>
          <w:rFonts w:ascii="Times New Roman" w:hAnsi="Times New Roman" w:cs="Times New Roman"/>
          <w:sz w:val="28"/>
          <w:szCs w:val="28"/>
        </w:rPr>
      </w:pPr>
      <w:r>
        <w:rPr>
          <w:rFonts w:ascii="Times New Roman" w:hAnsi="Times New Roman" w:cs="Times New Roman"/>
          <w:sz w:val="28"/>
          <w:szCs w:val="28"/>
        </w:rPr>
        <w:t>Trên đây là báo cáo phối hợp hoạt động trong công tác xã hội nhân dạo – hiến máu tình nguyện năm 2018.</w:t>
      </w:r>
    </w:p>
    <w:p w:rsidR="00106D1B" w:rsidRDefault="00106D1B" w:rsidP="00106D1B">
      <w:pPr>
        <w:spacing w:after="0"/>
        <w:ind w:firstLine="567"/>
        <w:jc w:val="both"/>
        <w:rPr>
          <w:rFonts w:ascii="Times New Roman" w:hAnsi="Times New Roman" w:cs="Times New Roman"/>
          <w:sz w:val="28"/>
          <w:szCs w:val="28"/>
        </w:rPr>
      </w:pPr>
    </w:p>
    <w:tbl>
      <w:tblPr>
        <w:tblW w:w="9497" w:type="dxa"/>
        <w:tblInd w:w="108" w:type="dxa"/>
        <w:tblLayout w:type="fixed"/>
        <w:tblLook w:val="0000" w:firstRow="0" w:lastRow="0" w:firstColumn="0" w:lastColumn="0" w:noHBand="0" w:noVBand="0"/>
      </w:tblPr>
      <w:tblGrid>
        <w:gridCol w:w="3544"/>
        <w:gridCol w:w="5953"/>
      </w:tblGrid>
      <w:tr w:rsidR="00106D1B" w:rsidRPr="00106D1B" w:rsidTr="00106D1B">
        <w:trPr>
          <w:trHeight w:val="81"/>
        </w:trPr>
        <w:tc>
          <w:tcPr>
            <w:tcW w:w="3544" w:type="dxa"/>
          </w:tcPr>
          <w:p w:rsidR="00106D1B" w:rsidRPr="00106D1B" w:rsidRDefault="00106D1B" w:rsidP="00106D1B">
            <w:pPr>
              <w:spacing w:after="0" w:line="288" w:lineRule="auto"/>
              <w:ind w:left="-115"/>
              <w:rPr>
                <w:rFonts w:ascii="Times New Roman" w:hAnsi="Times New Roman" w:cs="Times New Roman"/>
                <w:b/>
                <w:i/>
                <w:sz w:val="24"/>
              </w:rPr>
            </w:pPr>
          </w:p>
          <w:p w:rsidR="00106D1B" w:rsidRPr="00106D1B" w:rsidRDefault="00106D1B" w:rsidP="00106D1B">
            <w:pPr>
              <w:spacing w:after="0" w:line="240" w:lineRule="auto"/>
              <w:ind w:left="-115"/>
              <w:rPr>
                <w:rFonts w:ascii="Times New Roman" w:hAnsi="Times New Roman" w:cs="Times New Roman"/>
                <w:b/>
                <w:i/>
                <w:sz w:val="24"/>
              </w:rPr>
            </w:pPr>
            <w:r w:rsidRPr="00106D1B">
              <w:rPr>
                <w:rFonts w:ascii="Times New Roman" w:hAnsi="Times New Roman" w:cs="Times New Roman"/>
                <w:b/>
                <w:i/>
                <w:sz w:val="24"/>
                <w:lang w:val="vi-VN"/>
              </w:rPr>
              <w:t>Nơi nhận</w:t>
            </w:r>
          </w:p>
          <w:p w:rsidR="00106D1B" w:rsidRPr="00106D1B" w:rsidRDefault="00106D1B" w:rsidP="00106D1B">
            <w:pPr>
              <w:spacing w:after="0" w:line="240" w:lineRule="auto"/>
              <w:ind w:left="-115"/>
              <w:rPr>
                <w:rFonts w:ascii="Times New Roman" w:hAnsi="Times New Roman" w:cs="Times New Roman"/>
                <w:lang w:val="vi-VN"/>
              </w:rPr>
            </w:pPr>
            <w:r w:rsidRPr="00106D1B">
              <w:rPr>
                <w:rFonts w:ascii="Times New Roman" w:hAnsi="Times New Roman" w:cs="Times New Roman"/>
                <w:lang w:val="vi-VN"/>
              </w:rPr>
              <w:t xml:space="preserve">- </w:t>
            </w:r>
            <w:r>
              <w:rPr>
                <w:rFonts w:ascii="Times New Roman" w:hAnsi="Times New Roman" w:cs="Times New Roman"/>
              </w:rPr>
              <w:t>Hội Chữ thập đỏ quận</w:t>
            </w:r>
            <w:r w:rsidRPr="00106D1B">
              <w:rPr>
                <w:rFonts w:ascii="Times New Roman" w:hAnsi="Times New Roman" w:cs="Times New Roman"/>
              </w:rPr>
              <w:t>;</w:t>
            </w:r>
            <w:r w:rsidRPr="00106D1B">
              <w:rPr>
                <w:rFonts w:ascii="Times New Roman" w:hAnsi="Times New Roman" w:cs="Times New Roman"/>
                <w:lang w:val="vi-VN"/>
              </w:rPr>
              <w:t xml:space="preserve"> </w:t>
            </w:r>
          </w:p>
          <w:p w:rsidR="00106D1B" w:rsidRPr="00106D1B" w:rsidRDefault="00106D1B" w:rsidP="00106D1B">
            <w:pPr>
              <w:spacing w:after="0" w:line="240" w:lineRule="auto"/>
              <w:ind w:left="-115"/>
              <w:jc w:val="both"/>
              <w:rPr>
                <w:rFonts w:ascii="Times New Roman" w:hAnsi="Times New Roman" w:cs="Times New Roman"/>
                <w:lang w:val="vi-VN"/>
              </w:rPr>
            </w:pPr>
            <w:r w:rsidRPr="00106D1B">
              <w:rPr>
                <w:rFonts w:ascii="Times New Roman" w:hAnsi="Times New Roman" w:cs="Times New Roman"/>
                <w:lang w:val="vi-VN"/>
              </w:rPr>
              <w:t>- Lưu VP.</w:t>
            </w:r>
          </w:p>
        </w:tc>
        <w:tc>
          <w:tcPr>
            <w:tcW w:w="5953" w:type="dxa"/>
          </w:tcPr>
          <w:p w:rsidR="00106D1B" w:rsidRPr="00106D1B" w:rsidRDefault="00106D1B" w:rsidP="00106D1B">
            <w:pPr>
              <w:pStyle w:val="BodyText"/>
              <w:ind w:left="176" w:hanging="176"/>
              <w:jc w:val="center"/>
              <w:rPr>
                <w:rFonts w:ascii="Times New Roman" w:hAnsi="Times New Roman"/>
                <w:lang w:val="vi-VN"/>
              </w:rPr>
            </w:pPr>
            <w:r w:rsidRPr="00106D1B">
              <w:rPr>
                <w:rFonts w:ascii="Times New Roman" w:hAnsi="Times New Roman"/>
                <w:b/>
                <w:lang w:val="vi-VN"/>
              </w:rPr>
              <w:t>TM</w:t>
            </w:r>
            <w:r w:rsidRPr="00106D1B">
              <w:rPr>
                <w:rFonts w:ascii="Times New Roman" w:hAnsi="Times New Roman"/>
                <w:b/>
              </w:rPr>
              <w:t>.</w:t>
            </w:r>
            <w:r w:rsidRPr="00106D1B">
              <w:rPr>
                <w:rFonts w:ascii="Times New Roman" w:hAnsi="Times New Roman"/>
                <w:b/>
                <w:lang w:val="vi-VN"/>
              </w:rPr>
              <w:t xml:space="preserve"> BAN</w:t>
            </w:r>
            <w:r w:rsidRPr="00106D1B">
              <w:rPr>
                <w:rFonts w:ascii="Times New Roman" w:hAnsi="Times New Roman"/>
                <w:b/>
              </w:rPr>
              <w:t xml:space="preserve"> </w:t>
            </w:r>
            <w:r w:rsidRPr="00106D1B">
              <w:rPr>
                <w:rFonts w:ascii="Times New Roman" w:hAnsi="Times New Roman"/>
                <w:b/>
                <w:lang w:val="vi-VN"/>
              </w:rPr>
              <w:t>THƯỜNG VỤ QUẬN ĐOÀN</w:t>
            </w:r>
          </w:p>
          <w:p w:rsidR="00106D1B" w:rsidRPr="00106D1B" w:rsidRDefault="00106D1B" w:rsidP="00106D1B">
            <w:pPr>
              <w:spacing w:after="0" w:line="240" w:lineRule="auto"/>
              <w:ind w:left="176" w:hanging="176"/>
              <w:jc w:val="center"/>
              <w:rPr>
                <w:rFonts w:ascii="Times New Roman" w:hAnsi="Times New Roman" w:cs="Times New Roman"/>
                <w:b/>
                <w:sz w:val="28"/>
                <w:lang w:val="vi-VN"/>
              </w:rPr>
            </w:pPr>
            <w:r w:rsidRPr="00106D1B">
              <w:rPr>
                <w:rFonts w:ascii="Times New Roman" w:hAnsi="Times New Roman" w:cs="Times New Roman"/>
                <w:sz w:val="28"/>
                <w:lang w:val="vi-VN"/>
              </w:rPr>
              <w:t>BÍ THƯ</w:t>
            </w:r>
          </w:p>
          <w:p w:rsidR="00106D1B" w:rsidRPr="00106D1B" w:rsidRDefault="00106D1B" w:rsidP="00106D1B">
            <w:pPr>
              <w:pStyle w:val="BodyText"/>
              <w:ind w:left="176" w:hanging="176"/>
              <w:jc w:val="center"/>
              <w:rPr>
                <w:rFonts w:ascii="Times New Roman" w:hAnsi="Times New Roman"/>
                <w:b/>
                <w:lang w:val="vi-VN"/>
              </w:rPr>
            </w:pPr>
          </w:p>
          <w:p w:rsidR="00106D1B" w:rsidRPr="00106D1B" w:rsidRDefault="00106D1B" w:rsidP="00106D1B">
            <w:pPr>
              <w:pStyle w:val="BodyText"/>
              <w:ind w:left="176" w:hanging="176"/>
              <w:jc w:val="center"/>
              <w:rPr>
                <w:rFonts w:ascii="Times New Roman" w:hAnsi="Times New Roman"/>
                <w:lang w:val="vi-VN"/>
              </w:rPr>
            </w:pPr>
          </w:p>
          <w:p w:rsidR="00106D1B" w:rsidRPr="00444172" w:rsidRDefault="00444172" w:rsidP="00106D1B">
            <w:pPr>
              <w:pStyle w:val="BodyText"/>
              <w:ind w:left="176" w:hanging="176"/>
              <w:jc w:val="center"/>
              <w:rPr>
                <w:rFonts w:ascii="Times New Roman" w:hAnsi="Times New Roman"/>
                <w:i/>
              </w:rPr>
            </w:pPr>
            <w:r w:rsidRPr="00444172">
              <w:rPr>
                <w:rFonts w:ascii="Times New Roman" w:hAnsi="Times New Roman"/>
                <w:i/>
              </w:rPr>
              <w:t>(Đã ký)</w:t>
            </w:r>
          </w:p>
          <w:p w:rsidR="00106D1B" w:rsidRPr="00106D1B" w:rsidRDefault="00106D1B" w:rsidP="00106D1B">
            <w:pPr>
              <w:pStyle w:val="BodyText"/>
              <w:ind w:left="176" w:hanging="176"/>
              <w:jc w:val="center"/>
              <w:rPr>
                <w:rFonts w:ascii="Times New Roman" w:hAnsi="Times New Roman"/>
                <w:b/>
                <w:lang w:val="vi-VN"/>
              </w:rPr>
            </w:pPr>
          </w:p>
          <w:p w:rsidR="00106D1B" w:rsidRPr="00106D1B" w:rsidRDefault="00106D1B" w:rsidP="00106D1B">
            <w:pPr>
              <w:pStyle w:val="BodyText"/>
              <w:ind w:left="176" w:hanging="176"/>
              <w:jc w:val="center"/>
              <w:rPr>
                <w:rFonts w:ascii="Times New Roman" w:hAnsi="Times New Roman"/>
                <w:b/>
                <w:lang w:val="vi-VN"/>
              </w:rPr>
            </w:pPr>
            <w:r w:rsidRPr="00106D1B">
              <w:rPr>
                <w:rFonts w:ascii="Times New Roman" w:hAnsi="Times New Roman"/>
                <w:b/>
                <w:lang w:val="vi-VN"/>
              </w:rPr>
              <w:t>Thái Bảo Ngân</w:t>
            </w:r>
          </w:p>
        </w:tc>
      </w:tr>
      <w:tr w:rsidR="00106D1B" w:rsidRPr="00106D1B" w:rsidTr="00106D1B">
        <w:trPr>
          <w:trHeight w:val="81"/>
        </w:trPr>
        <w:tc>
          <w:tcPr>
            <w:tcW w:w="3544" w:type="dxa"/>
          </w:tcPr>
          <w:p w:rsidR="00106D1B" w:rsidRPr="00106D1B" w:rsidRDefault="00106D1B" w:rsidP="00106D1B">
            <w:pPr>
              <w:spacing w:after="0" w:line="288" w:lineRule="auto"/>
              <w:ind w:left="-115"/>
              <w:rPr>
                <w:rFonts w:ascii="Times New Roman" w:hAnsi="Times New Roman" w:cs="Times New Roman"/>
                <w:u w:val="single"/>
                <w:lang w:val="vi-VN"/>
              </w:rPr>
            </w:pPr>
          </w:p>
        </w:tc>
        <w:tc>
          <w:tcPr>
            <w:tcW w:w="5953" w:type="dxa"/>
          </w:tcPr>
          <w:p w:rsidR="00106D1B" w:rsidRPr="00106D1B" w:rsidRDefault="00106D1B" w:rsidP="00106D1B">
            <w:pPr>
              <w:pStyle w:val="BodyText"/>
              <w:spacing w:line="288" w:lineRule="auto"/>
              <w:ind w:left="176" w:hanging="176"/>
              <w:rPr>
                <w:rFonts w:ascii="Times New Roman" w:hAnsi="Times New Roman"/>
                <w:b/>
                <w:lang w:val="vi-VN"/>
              </w:rPr>
            </w:pPr>
          </w:p>
        </w:tc>
      </w:tr>
    </w:tbl>
    <w:p w:rsidR="00106D1B" w:rsidRPr="00106D1B" w:rsidRDefault="00106D1B" w:rsidP="00106D1B">
      <w:pPr>
        <w:spacing w:after="0"/>
        <w:ind w:firstLine="567"/>
        <w:jc w:val="both"/>
        <w:rPr>
          <w:rFonts w:ascii="Times New Roman" w:hAnsi="Times New Roman" w:cs="Times New Roman"/>
          <w:sz w:val="28"/>
          <w:szCs w:val="28"/>
        </w:rPr>
      </w:pPr>
    </w:p>
    <w:sectPr w:rsidR="00106D1B" w:rsidRPr="00106D1B" w:rsidSect="00911380">
      <w:footerReference w:type="default" r:id="rId7"/>
      <w:pgSz w:w="11907" w:h="16840" w:code="9"/>
      <w:pgMar w:top="1134" w:right="1134" w:bottom="1134" w:left="1701" w:header="709"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2E" w:rsidRDefault="003C7B2E" w:rsidP="000E043A">
      <w:pPr>
        <w:spacing w:after="0" w:line="240" w:lineRule="auto"/>
      </w:pPr>
      <w:r>
        <w:separator/>
      </w:r>
    </w:p>
  </w:endnote>
  <w:endnote w:type="continuationSeparator" w:id="0">
    <w:p w:rsidR="003C7B2E" w:rsidRDefault="003C7B2E" w:rsidP="000E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Time">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1714"/>
      <w:docPartObj>
        <w:docPartGallery w:val="Page Numbers (Bottom of Page)"/>
        <w:docPartUnique/>
      </w:docPartObj>
    </w:sdtPr>
    <w:sdtEndPr/>
    <w:sdtContent>
      <w:p w:rsidR="00911380" w:rsidRDefault="003C7B2E">
        <w:pPr>
          <w:pStyle w:val="Footer"/>
          <w:jc w:val="center"/>
        </w:pPr>
        <w:r>
          <w:fldChar w:fldCharType="begin"/>
        </w:r>
        <w:r>
          <w:instrText xml:space="preserve"> PAGE   \* MERGEFORMAT </w:instrText>
        </w:r>
        <w:r>
          <w:fldChar w:fldCharType="separate"/>
        </w:r>
        <w:r w:rsidR="00961509">
          <w:rPr>
            <w:noProof/>
          </w:rPr>
          <w:t>1</w:t>
        </w:r>
        <w:r>
          <w:rPr>
            <w:noProof/>
          </w:rPr>
          <w:fldChar w:fldCharType="end"/>
        </w:r>
      </w:p>
    </w:sdtContent>
  </w:sdt>
  <w:p w:rsidR="00911380" w:rsidRDefault="00911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2E" w:rsidRDefault="003C7B2E" w:rsidP="000E043A">
      <w:pPr>
        <w:spacing w:after="0" w:line="240" w:lineRule="auto"/>
      </w:pPr>
      <w:r>
        <w:separator/>
      </w:r>
    </w:p>
  </w:footnote>
  <w:footnote w:type="continuationSeparator" w:id="0">
    <w:p w:rsidR="003C7B2E" w:rsidRDefault="003C7B2E" w:rsidP="000E043A">
      <w:pPr>
        <w:spacing w:after="0" w:line="240" w:lineRule="auto"/>
      </w:pPr>
      <w:r>
        <w:continuationSeparator/>
      </w:r>
    </w:p>
  </w:footnote>
  <w:footnote w:id="1">
    <w:p w:rsidR="000E043A" w:rsidRPr="000619FF" w:rsidRDefault="000E043A" w:rsidP="000E043A">
      <w:pPr>
        <w:tabs>
          <w:tab w:val="left" w:pos="567"/>
        </w:tabs>
        <w:spacing w:after="0" w:line="240" w:lineRule="auto"/>
        <w:jc w:val="both"/>
        <w:rPr>
          <w:rFonts w:ascii="Times New Roman" w:hAnsi="Times New Roman" w:cs="Times New Roman"/>
          <w:sz w:val="20"/>
          <w:szCs w:val="20"/>
          <w:lang w:val="it-CH"/>
        </w:rPr>
      </w:pPr>
      <w:r w:rsidRPr="000619FF">
        <w:rPr>
          <w:rStyle w:val="FootnoteReference"/>
          <w:rFonts w:ascii="Times New Roman" w:hAnsi="Times New Roman" w:cs="Times New Roman"/>
          <w:b/>
          <w:sz w:val="20"/>
          <w:szCs w:val="20"/>
        </w:rPr>
        <w:footnoteRef/>
      </w:r>
      <w:r w:rsidRPr="000619FF">
        <w:rPr>
          <w:rFonts w:ascii="Times New Roman" w:eastAsia="Times New Roman" w:hAnsi="Times New Roman" w:cs="Times New Roman"/>
          <w:sz w:val="20"/>
          <w:szCs w:val="20"/>
          <w:lang w:val="vi-VN" w:eastAsia="vi-VN"/>
        </w:rPr>
        <w:t xml:space="preserve"> </w:t>
      </w:r>
      <w:r w:rsidRPr="000619FF">
        <w:rPr>
          <w:rFonts w:ascii="Times New Roman" w:eastAsia="Times New Roman" w:hAnsi="Times New Roman" w:cs="Times New Roman"/>
          <w:sz w:val="20"/>
          <w:szCs w:val="20"/>
          <w:lang w:eastAsia="vi-VN"/>
        </w:rPr>
        <w:t>T</w:t>
      </w:r>
      <w:r w:rsidRPr="000619FF">
        <w:rPr>
          <w:rFonts w:ascii="Times New Roman" w:hAnsi="Times New Roman" w:cs="Times New Roman"/>
          <w:sz w:val="20"/>
          <w:szCs w:val="20"/>
          <w:lang w:val="it-CH"/>
        </w:rPr>
        <w:t>ổ chức chương trình “Vui tết cùng Thanh niên công nhân” với các nội dung như tổ chức chương trình văn nghệ “Vui Tết cùng thanh niên công nhân” tại Phường Trung Mỹ Tây, Thạnh Lộc cho hơn 250 thanh niên công nhân và đã trao tặng 60 phần quà cho thanh niên công nhân không có điều kiện về quê ăn Tết;</w:t>
      </w:r>
      <w:r w:rsidRPr="000619FF">
        <w:rPr>
          <w:rFonts w:ascii="Times New Roman" w:hAnsi="Times New Roman" w:cs="Times New Roman"/>
          <w:noProof/>
          <w:sz w:val="20"/>
          <w:szCs w:val="20"/>
          <w:lang w:val="it-CH"/>
        </w:rPr>
        <w:t xml:space="preserve"> tặng 30 phần quà cho khu lưu trú văn hóa số 26 phường Thạnh Lộc trị giá 500.000đ/phần</w:t>
      </w:r>
    </w:p>
  </w:footnote>
  <w:footnote w:id="2">
    <w:p w:rsidR="000E043A" w:rsidRPr="00A54377" w:rsidRDefault="000E043A" w:rsidP="000E043A">
      <w:pPr>
        <w:tabs>
          <w:tab w:val="left" w:pos="567"/>
        </w:tabs>
        <w:spacing w:after="0" w:line="240" w:lineRule="auto"/>
        <w:jc w:val="both"/>
        <w:rPr>
          <w:sz w:val="20"/>
          <w:szCs w:val="20"/>
          <w:lang w:val="it-CH"/>
        </w:rPr>
      </w:pPr>
      <w:r w:rsidRPr="000619FF">
        <w:rPr>
          <w:rStyle w:val="FootnoteReference"/>
          <w:rFonts w:ascii="Times New Roman" w:hAnsi="Times New Roman" w:cs="Times New Roman"/>
          <w:b/>
          <w:sz w:val="20"/>
          <w:szCs w:val="20"/>
        </w:rPr>
        <w:footnoteRef/>
      </w:r>
      <w:r w:rsidRPr="000619FF">
        <w:rPr>
          <w:rFonts w:ascii="Times New Roman" w:eastAsia="Times New Roman" w:hAnsi="Times New Roman" w:cs="Times New Roman"/>
          <w:sz w:val="20"/>
          <w:szCs w:val="20"/>
          <w:lang w:val="vi-VN" w:eastAsia="vi-VN"/>
        </w:rPr>
        <w:t xml:space="preserve"> </w:t>
      </w:r>
      <w:r w:rsidRPr="000619FF">
        <w:rPr>
          <w:rFonts w:ascii="Times New Roman" w:hAnsi="Times New Roman" w:cs="Times New Roman"/>
          <w:sz w:val="20"/>
          <w:szCs w:val="20"/>
          <w:lang w:val="it-CH"/>
        </w:rPr>
        <w:t xml:space="preserve">của Đoàn phường Thạnh Lộc, </w:t>
      </w:r>
      <w:r w:rsidRPr="000619FF">
        <w:rPr>
          <w:rFonts w:ascii="Times New Roman" w:hAnsi="Times New Roman" w:cs="Times New Roman"/>
          <w:sz w:val="20"/>
          <w:szCs w:val="20"/>
          <w:lang w:val="de-DE"/>
        </w:rPr>
        <w:t xml:space="preserve">quán cơm Đoàn viên của Đoàn phường Tân Thới Hiệp, An Phú Đông tiếp tục </w:t>
      </w:r>
      <w:r w:rsidRPr="000619FF">
        <w:rPr>
          <w:rFonts w:ascii="Times New Roman" w:hAnsi="Times New Roman" w:cs="Times New Roman"/>
          <w:sz w:val="20"/>
          <w:szCs w:val="20"/>
          <w:lang w:val="it-CH"/>
        </w:rPr>
        <w:t>phục vụ miễn phí cơm hoàn toàn cho người già, trẻ em, công nhân có hoàn cảnh khó khăn. Quán phục vụ 1 tháng 4 lần vào các ngày thứ 5 hàng tuần (110 suất cơm/1 lần). Hằng tuần đều có từ 15 bạn tình nguyện viên hỗ trợ giữ xe, phục vụ, dọn dẹp bàn ăn, khay cơm....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3A"/>
    <w:rsid w:val="0005618B"/>
    <w:rsid w:val="000619FF"/>
    <w:rsid w:val="000770B2"/>
    <w:rsid w:val="000E043A"/>
    <w:rsid w:val="00106D1B"/>
    <w:rsid w:val="00124AA8"/>
    <w:rsid w:val="00155BA0"/>
    <w:rsid w:val="003C7B2E"/>
    <w:rsid w:val="003F6487"/>
    <w:rsid w:val="00444172"/>
    <w:rsid w:val="004B7DB0"/>
    <w:rsid w:val="004C6D70"/>
    <w:rsid w:val="005C7AF3"/>
    <w:rsid w:val="0068505C"/>
    <w:rsid w:val="00814C0E"/>
    <w:rsid w:val="00825E06"/>
    <w:rsid w:val="00884A2E"/>
    <w:rsid w:val="00911380"/>
    <w:rsid w:val="00961509"/>
    <w:rsid w:val="00993D09"/>
    <w:rsid w:val="00A03FB2"/>
    <w:rsid w:val="00D118C8"/>
    <w:rsid w:val="00E03073"/>
    <w:rsid w:val="00E47CAB"/>
    <w:rsid w:val="00EC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w:unhideWhenUsed/>
    <w:rsid w:val="000E043A"/>
    <w:rPr>
      <w:vertAlign w:val="superscript"/>
    </w:rPr>
  </w:style>
  <w:style w:type="paragraph" w:styleId="BodyText">
    <w:name w:val="Body Text"/>
    <w:basedOn w:val="Normal"/>
    <w:link w:val="BodyTextChar"/>
    <w:rsid w:val="00106D1B"/>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106D1B"/>
    <w:rPr>
      <w:rFonts w:ascii=".VnTime" w:eastAsia="Times New Roman" w:hAnsi=".VnTime" w:cs="Times New Roman"/>
      <w:sz w:val="28"/>
      <w:szCs w:val="24"/>
    </w:rPr>
  </w:style>
  <w:style w:type="paragraph" w:styleId="Header">
    <w:name w:val="header"/>
    <w:basedOn w:val="Normal"/>
    <w:link w:val="HeaderChar"/>
    <w:uiPriority w:val="99"/>
    <w:semiHidden/>
    <w:unhideWhenUsed/>
    <w:rsid w:val="009113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1380"/>
  </w:style>
  <w:style w:type="paragraph" w:styleId="Footer">
    <w:name w:val="footer"/>
    <w:basedOn w:val="Normal"/>
    <w:link w:val="FooterChar"/>
    <w:uiPriority w:val="99"/>
    <w:unhideWhenUsed/>
    <w:rsid w:val="0091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w:unhideWhenUsed/>
    <w:rsid w:val="000E043A"/>
    <w:rPr>
      <w:vertAlign w:val="superscript"/>
    </w:rPr>
  </w:style>
  <w:style w:type="paragraph" w:styleId="BodyText">
    <w:name w:val="Body Text"/>
    <w:basedOn w:val="Normal"/>
    <w:link w:val="BodyTextChar"/>
    <w:rsid w:val="00106D1B"/>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106D1B"/>
    <w:rPr>
      <w:rFonts w:ascii=".VnTime" w:eastAsia="Times New Roman" w:hAnsi=".VnTime" w:cs="Times New Roman"/>
      <w:sz w:val="28"/>
      <w:szCs w:val="24"/>
    </w:rPr>
  </w:style>
  <w:style w:type="paragraph" w:styleId="Header">
    <w:name w:val="header"/>
    <w:basedOn w:val="Normal"/>
    <w:link w:val="HeaderChar"/>
    <w:uiPriority w:val="99"/>
    <w:semiHidden/>
    <w:unhideWhenUsed/>
    <w:rsid w:val="009113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1380"/>
  </w:style>
  <w:style w:type="paragraph" w:styleId="Footer">
    <w:name w:val="footer"/>
    <w:basedOn w:val="Normal"/>
    <w:link w:val="FooterChar"/>
    <w:uiPriority w:val="99"/>
    <w:unhideWhenUsed/>
    <w:rsid w:val="0091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nmqua_000</dc:creator>
  <cp:lastModifiedBy>HD King</cp:lastModifiedBy>
  <cp:revision>2</cp:revision>
  <cp:lastPrinted>2018-12-04T09:42:00Z</cp:lastPrinted>
  <dcterms:created xsi:type="dcterms:W3CDTF">2018-12-12T03:37:00Z</dcterms:created>
  <dcterms:modified xsi:type="dcterms:W3CDTF">2018-12-12T03:37:00Z</dcterms:modified>
</cp:coreProperties>
</file>