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2" w:rsidRPr="002471FB" w:rsidRDefault="00134CF2" w:rsidP="00B74D21">
      <w:pPr>
        <w:pStyle w:val="Heading1"/>
        <w:spacing w:before="0" w:after="0"/>
        <w:rPr>
          <w:rFonts w:ascii="Times New Roman" w:hAnsi="Times New Roman"/>
          <w:sz w:val="24"/>
          <w:szCs w:val="24"/>
          <w:lang w:val="pt-BR"/>
        </w:rPr>
      </w:pPr>
      <w:bookmarkStart w:id="0" w:name="_GoBack"/>
      <w:bookmarkEnd w:id="0"/>
      <w:r w:rsidRPr="002471FB">
        <w:rPr>
          <w:rFonts w:ascii="Times New Roman" w:hAnsi="Times New Roman"/>
          <w:b w:val="0"/>
          <w:noProof/>
          <w:sz w:val="24"/>
          <w:szCs w:val="24"/>
          <w:lang w:val="en-US" w:eastAsia="en-US"/>
        </w:rPr>
        <w:drawing>
          <wp:anchor distT="0" distB="0" distL="114300" distR="114300" simplePos="0" relativeHeight="251658240" behindDoc="1" locked="0" layoutInCell="1" allowOverlap="1" wp14:anchorId="2C8C2F66" wp14:editId="19032C4E">
            <wp:simplePos x="0" y="0"/>
            <wp:positionH relativeFrom="column">
              <wp:posOffset>692785</wp:posOffset>
            </wp:positionH>
            <wp:positionV relativeFrom="paragraph">
              <wp:posOffset>67945</wp:posOffset>
            </wp:positionV>
            <wp:extent cx="871220" cy="947420"/>
            <wp:effectExtent l="0" t="0" r="5080" b="5080"/>
            <wp:wrapNone/>
            <wp:docPr id="2" name="5e923cfb-3b4f-4809-a77a-b128dbabab5c"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923cfb-3b4f-4809-a77a-b128dbabab5c" descr="image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947420"/>
                    </a:xfrm>
                    <a:prstGeom prst="rect">
                      <a:avLst/>
                    </a:prstGeom>
                    <a:noFill/>
                    <a:ln>
                      <a:noFill/>
                    </a:ln>
                  </pic:spPr>
                </pic:pic>
              </a:graphicData>
            </a:graphic>
          </wp:anchor>
        </w:drawing>
      </w:r>
      <w:r w:rsidRPr="002471FB">
        <w:rPr>
          <w:rFonts w:ascii="Times New Roman" w:hAnsi="Times New Roman"/>
          <w:b w:val="0"/>
          <w:sz w:val="24"/>
          <w:szCs w:val="24"/>
          <w:lang w:val="pt-BR"/>
        </w:rPr>
        <w:t>THÀNH ĐOÀN TP. HỒ CHÍ MINH</w:t>
      </w:r>
      <w:r w:rsidRPr="002471FB">
        <w:rPr>
          <w:rFonts w:ascii="Times New Roman" w:hAnsi="Times New Roman"/>
          <w:sz w:val="24"/>
          <w:szCs w:val="24"/>
          <w:lang w:val="pt-BR"/>
        </w:rPr>
        <w:tab/>
        <w:t xml:space="preserve">   </w:t>
      </w:r>
      <w:r w:rsidR="00505340" w:rsidRPr="002471FB">
        <w:rPr>
          <w:rFonts w:ascii="Times New Roman" w:hAnsi="Times New Roman"/>
          <w:sz w:val="24"/>
          <w:szCs w:val="24"/>
          <w:lang w:val="pt-BR"/>
        </w:rPr>
        <w:t xml:space="preserve">        </w:t>
      </w:r>
      <w:r w:rsidR="002471FB" w:rsidRPr="002471FB">
        <w:rPr>
          <w:rFonts w:ascii="Times New Roman" w:hAnsi="Times New Roman"/>
          <w:sz w:val="24"/>
          <w:szCs w:val="24"/>
          <w:lang w:val="pt-BR"/>
        </w:rPr>
        <w:t xml:space="preserve">                                           </w:t>
      </w:r>
      <w:r w:rsidRPr="002471FB">
        <w:rPr>
          <w:rFonts w:ascii="Times New Roman" w:hAnsi="Times New Roman"/>
          <w:sz w:val="24"/>
          <w:szCs w:val="24"/>
          <w:lang w:val="pt-BR"/>
        </w:rPr>
        <w:t xml:space="preserve">  </w:t>
      </w:r>
      <w:r w:rsidRPr="002471FB">
        <w:rPr>
          <w:rFonts w:ascii="Times New Roman" w:hAnsi="Times New Roman"/>
          <w:sz w:val="24"/>
          <w:szCs w:val="24"/>
          <w:u w:val="single"/>
          <w:lang w:val="pt-BR"/>
        </w:rPr>
        <w:t>ĐOÀN TNCS HỒ CHÍ MINH</w:t>
      </w:r>
    </w:p>
    <w:p w:rsidR="00134CF2" w:rsidRPr="002471FB" w:rsidRDefault="00134CF2" w:rsidP="00B74D21">
      <w:pPr>
        <w:tabs>
          <w:tab w:val="center" w:pos="1800"/>
        </w:tabs>
        <w:spacing w:after="0" w:line="240" w:lineRule="auto"/>
        <w:rPr>
          <w:b/>
          <w:caps/>
          <w:sz w:val="24"/>
          <w:szCs w:val="24"/>
          <w:lang w:val="pt-BR"/>
        </w:rPr>
      </w:pPr>
      <w:r w:rsidRPr="002471FB">
        <w:rPr>
          <w:b/>
          <w:caps/>
          <w:sz w:val="24"/>
          <w:szCs w:val="24"/>
          <w:lang w:val="pt-BR"/>
        </w:rPr>
        <w:t xml:space="preserve">               </w:t>
      </w:r>
      <w:r w:rsidR="000C528D" w:rsidRPr="002471FB">
        <w:rPr>
          <w:b/>
          <w:caps/>
          <w:sz w:val="24"/>
          <w:szCs w:val="24"/>
          <w:lang w:val="pt-BR"/>
        </w:rPr>
        <w:t xml:space="preserve"> </w:t>
      </w:r>
      <w:r w:rsidRPr="002471FB">
        <w:rPr>
          <w:b/>
          <w:caps/>
          <w:sz w:val="24"/>
          <w:szCs w:val="24"/>
          <w:lang w:val="pt-BR"/>
        </w:rPr>
        <w:t>BCH ĐOÀN QUẬN 12</w:t>
      </w:r>
    </w:p>
    <w:p w:rsidR="00134CF2" w:rsidRPr="002471FB" w:rsidRDefault="00134CF2" w:rsidP="00B74D21">
      <w:pPr>
        <w:tabs>
          <w:tab w:val="center" w:pos="1800"/>
          <w:tab w:val="right" w:pos="9180"/>
        </w:tabs>
        <w:spacing w:after="0" w:line="240" w:lineRule="auto"/>
        <w:jc w:val="center"/>
        <w:rPr>
          <w:i/>
          <w:sz w:val="24"/>
          <w:szCs w:val="24"/>
          <w:lang w:val="pt-BR"/>
        </w:rPr>
      </w:pPr>
      <w:r w:rsidRPr="002471FB">
        <w:rPr>
          <w:caps/>
          <w:sz w:val="24"/>
          <w:szCs w:val="24"/>
          <w:lang w:val="pt-BR"/>
        </w:rPr>
        <w:t xml:space="preserve">                </w:t>
      </w:r>
      <w:r w:rsidR="00505340" w:rsidRPr="002471FB">
        <w:rPr>
          <w:caps/>
          <w:sz w:val="24"/>
          <w:szCs w:val="24"/>
          <w:lang w:val="pt-BR"/>
        </w:rPr>
        <w:t xml:space="preserve">      </w:t>
      </w:r>
      <w:r w:rsidRPr="002471FB">
        <w:rPr>
          <w:caps/>
          <w:sz w:val="24"/>
          <w:szCs w:val="24"/>
          <w:lang w:val="pt-BR"/>
        </w:rPr>
        <w:t xml:space="preserve">***                                         </w:t>
      </w:r>
      <w:r w:rsidRPr="002471FB">
        <w:rPr>
          <w:b/>
          <w:caps/>
          <w:sz w:val="24"/>
          <w:szCs w:val="24"/>
          <w:lang w:val="pt-BR"/>
        </w:rPr>
        <w:tab/>
      </w:r>
      <w:r w:rsidR="00505340" w:rsidRPr="002471FB">
        <w:rPr>
          <w:b/>
          <w:caps/>
          <w:sz w:val="24"/>
          <w:szCs w:val="24"/>
          <w:lang w:val="pt-BR"/>
        </w:rPr>
        <w:t xml:space="preserve">             </w:t>
      </w:r>
      <w:r w:rsidRPr="002471FB">
        <w:rPr>
          <w:i/>
          <w:sz w:val="24"/>
          <w:szCs w:val="24"/>
          <w:lang w:val="pt-BR"/>
        </w:rPr>
        <w:t xml:space="preserve">Quận 12, ngày </w:t>
      </w:r>
      <w:r w:rsidR="00392D7E" w:rsidRPr="002471FB">
        <w:rPr>
          <w:i/>
          <w:sz w:val="24"/>
          <w:szCs w:val="24"/>
          <w:lang w:val="pt-BR"/>
        </w:rPr>
        <w:t>05</w:t>
      </w:r>
      <w:r w:rsidR="001362FC" w:rsidRPr="002471FB">
        <w:rPr>
          <w:i/>
          <w:sz w:val="24"/>
          <w:szCs w:val="24"/>
          <w:lang w:val="pt-BR"/>
        </w:rPr>
        <w:t xml:space="preserve"> tháng </w:t>
      </w:r>
      <w:r w:rsidR="00392D7E" w:rsidRPr="002471FB">
        <w:rPr>
          <w:i/>
          <w:sz w:val="24"/>
          <w:szCs w:val="24"/>
          <w:lang w:val="pt-BR"/>
        </w:rPr>
        <w:t>08</w:t>
      </w:r>
      <w:r w:rsidRPr="002471FB">
        <w:rPr>
          <w:i/>
          <w:sz w:val="24"/>
          <w:szCs w:val="24"/>
          <w:lang w:val="pt-BR"/>
        </w:rPr>
        <w:t xml:space="preserve"> năm 201</w:t>
      </w:r>
      <w:r w:rsidR="00235484" w:rsidRPr="002471FB">
        <w:rPr>
          <w:i/>
          <w:sz w:val="24"/>
          <w:szCs w:val="24"/>
          <w:lang w:val="pt-BR"/>
        </w:rPr>
        <w:t>9</w:t>
      </w:r>
    </w:p>
    <w:p w:rsidR="00134CF2" w:rsidRPr="002471FB" w:rsidRDefault="00134CF2" w:rsidP="00B74D21">
      <w:pPr>
        <w:tabs>
          <w:tab w:val="center" w:pos="1800"/>
          <w:tab w:val="right" w:pos="9180"/>
        </w:tabs>
        <w:spacing w:after="0" w:line="240" w:lineRule="auto"/>
        <w:rPr>
          <w:b/>
          <w:i/>
          <w:sz w:val="24"/>
          <w:szCs w:val="24"/>
          <w:lang w:val="pt-BR"/>
        </w:rPr>
      </w:pPr>
      <w:r w:rsidRPr="002471FB">
        <w:rPr>
          <w:b/>
          <w:i/>
          <w:sz w:val="24"/>
          <w:szCs w:val="24"/>
          <w:lang w:val="pt-BR"/>
        </w:rPr>
        <w:t xml:space="preserve">                  TUẦN LỄ</w:t>
      </w:r>
    </w:p>
    <w:p w:rsidR="00134CF2" w:rsidRPr="002471FB" w:rsidRDefault="00F50175" w:rsidP="00B74D21">
      <w:pPr>
        <w:tabs>
          <w:tab w:val="center" w:pos="1800"/>
          <w:tab w:val="right" w:pos="9180"/>
        </w:tabs>
        <w:spacing w:after="0" w:line="240" w:lineRule="auto"/>
        <w:rPr>
          <w:i/>
          <w:sz w:val="24"/>
          <w:szCs w:val="24"/>
          <w:lang w:val="pt-BR"/>
        </w:rPr>
      </w:pPr>
      <w:r w:rsidRPr="002471FB">
        <w:rPr>
          <w:b/>
          <w:i/>
          <w:sz w:val="24"/>
          <w:szCs w:val="24"/>
          <w:lang w:val="pt-BR"/>
        </w:rPr>
        <w:tab/>
      </w:r>
      <w:r w:rsidR="00235484" w:rsidRPr="002471FB">
        <w:rPr>
          <w:b/>
          <w:i/>
          <w:sz w:val="24"/>
          <w:szCs w:val="24"/>
          <w:lang w:val="pt-BR"/>
        </w:rPr>
        <w:t>3</w:t>
      </w:r>
      <w:r w:rsidR="00392D7E" w:rsidRPr="002471FB">
        <w:rPr>
          <w:b/>
          <w:i/>
          <w:sz w:val="24"/>
          <w:szCs w:val="24"/>
          <w:lang w:val="pt-BR"/>
        </w:rPr>
        <w:t>2</w:t>
      </w:r>
      <w:r w:rsidR="00235484" w:rsidRPr="002471FB">
        <w:rPr>
          <w:b/>
          <w:i/>
          <w:sz w:val="24"/>
          <w:szCs w:val="24"/>
          <w:lang w:val="pt-BR"/>
        </w:rPr>
        <w:t>/</w:t>
      </w:r>
      <w:r w:rsidR="00134CF2" w:rsidRPr="002471FB">
        <w:rPr>
          <w:b/>
          <w:i/>
          <w:sz w:val="24"/>
          <w:szCs w:val="24"/>
          <w:lang w:val="pt-BR"/>
        </w:rPr>
        <w:t>201</w:t>
      </w:r>
      <w:r w:rsidR="00235484" w:rsidRPr="002471FB">
        <w:rPr>
          <w:b/>
          <w:i/>
          <w:sz w:val="24"/>
          <w:szCs w:val="24"/>
          <w:lang w:val="pt-BR"/>
        </w:rPr>
        <w:t>9</w:t>
      </w:r>
      <w:r w:rsidR="00134CF2" w:rsidRPr="002471FB">
        <w:rPr>
          <w:b/>
          <w:i/>
          <w:sz w:val="24"/>
          <w:szCs w:val="24"/>
          <w:lang w:val="pt-BR"/>
        </w:rPr>
        <w:tab/>
      </w:r>
    </w:p>
    <w:p w:rsidR="00134CF2" w:rsidRPr="002471FB" w:rsidRDefault="00134CF2" w:rsidP="00B74D21">
      <w:pPr>
        <w:tabs>
          <w:tab w:val="center" w:pos="1800"/>
          <w:tab w:val="right" w:pos="9180"/>
        </w:tabs>
        <w:spacing w:after="0" w:line="240" w:lineRule="auto"/>
        <w:jc w:val="center"/>
        <w:rPr>
          <w:b/>
          <w:sz w:val="32"/>
          <w:szCs w:val="28"/>
          <w:lang w:val="pt-BR"/>
        </w:rPr>
      </w:pPr>
      <w:r w:rsidRPr="002471FB">
        <w:rPr>
          <w:b/>
          <w:sz w:val="32"/>
          <w:szCs w:val="28"/>
          <w:lang w:val="pt-BR"/>
        </w:rPr>
        <w:t>LỊCH LÀM VIỆC CỦA CƠ QUAN QUẬN ĐOÀN</w:t>
      </w:r>
    </w:p>
    <w:p w:rsidR="00134CF2" w:rsidRPr="002471FB" w:rsidRDefault="00134CF2" w:rsidP="00B74D21">
      <w:pPr>
        <w:spacing w:after="0" w:line="240" w:lineRule="auto"/>
        <w:jc w:val="center"/>
        <w:rPr>
          <w:b/>
          <w:sz w:val="32"/>
          <w:szCs w:val="28"/>
          <w:lang w:val="pt-BR"/>
        </w:rPr>
      </w:pPr>
      <w:r w:rsidRPr="002471FB">
        <w:rPr>
          <w:b/>
          <w:sz w:val="32"/>
          <w:szCs w:val="28"/>
          <w:lang w:val="pt-BR"/>
        </w:rPr>
        <w:t xml:space="preserve">(Từ ngày </w:t>
      </w:r>
      <w:r w:rsidR="00392D7E" w:rsidRPr="002471FB">
        <w:rPr>
          <w:b/>
          <w:sz w:val="32"/>
          <w:szCs w:val="28"/>
          <w:lang w:val="pt-BR"/>
        </w:rPr>
        <w:t>05</w:t>
      </w:r>
      <w:r w:rsidRPr="002471FB">
        <w:rPr>
          <w:b/>
          <w:sz w:val="32"/>
          <w:szCs w:val="28"/>
          <w:lang w:val="pt-BR"/>
        </w:rPr>
        <w:t>-</w:t>
      </w:r>
      <w:r w:rsidR="00235484" w:rsidRPr="002471FB">
        <w:rPr>
          <w:b/>
          <w:sz w:val="32"/>
          <w:szCs w:val="28"/>
          <w:lang w:val="pt-BR"/>
        </w:rPr>
        <w:t>0</w:t>
      </w:r>
      <w:r w:rsidR="00392D7E" w:rsidRPr="002471FB">
        <w:rPr>
          <w:b/>
          <w:sz w:val="32"/>
          <w:szCs w:val="28"/>
          <w:lang w:val="pt-BR"/>
        </w:rPr>
        <w:t>8</w:t>
      </w:r>
      <w:r w:rsidRPr="002471FB">
        <w:rPr>
          <w:b/>
          <w:sz w:val="32"/>
          <w:szCs w:val="28"/>
          <w:lang w:val="pt-BR"/>
        </w:rPr>
        <w:t>-201</w:t>
      </w:r>
      <w:r w:rsidR="00235484" w:rsidRPr="002471FB">
        <w:rPr>
          <w:b/>
          <w:sz w:val="32"/>
          <w:szCs w:val="28"/>
          <w:lang w:val="pt-BR"/>
        </w:rPr>
        <w:t>9</w:t>
      </w:r>
      <w:r w:rsidRPr="002471FB">
        <w:rPr>
          <w:b/>
          <w:sz w:val="32"/>
          <w:szCs w:val="28"/>
          <w:lang w:val="pt-BR"/>
        </w:rPr>
        <w:t xml:space="preserve"> đến ngày</w:t>
      </w:r>
      <w:r w:rsidR="00CF6BE1" w:rsidRPr="002471FB">
        <w:rPr>
          <w:b/>
          <w:sz w:val="32"/>
          <w:szCs w:val="28"/>
          <w:lang w:val="pt-BR"/>
        </w:rPr>
        <w:t xml:space="preserve"> </w:t>
      </w:r>
      <w:r w:rsidR="00392D7E" w:rsidRPr="002471FB">
        <w:rPr>
          <w:b/>
          <w:sz w:val="32"/>
          <w:szCs w:val="28"/>
          <w:lang w:val="pt-BR"/>
        </w:rPr>
        <w:t>11</w:t>
      </w:r>
      <w:r w:rsidR="00616F4C" w:rsidRPr="002471FB">
        <w:rPr>
          <w:b/>
          <w:sz w:val="32"/>
          <w:szCs w:val="28"/>
          <w:lang w:val="pt-BR"/>
        </w:rPr>
        <w:t>-</w:t>
      </w:r>
      <w:r w:rsidR="00235484" w:rsidRPr="002471FB">
        <w:rPr>
          <w:b/>
          <w:sz w:val="32"/>
          <w:szCs w:val="28"/>
          <w:lang w:val="pt-BR"/>
        </w:rPr>
        <w:t>0</w:t>
      </w:r>
      <w:r w:rsidR="005052CE" w:rsidRPr="002471FB">
        <w:rPr>
          <w:b/>
          <w:sz w:val="32"/>
          <w:szCs w:val="28"/>
          <w:lang w:val="pt-BR"/>
        </w:rPr>
        <w:t>8</w:t>
      </w:r>
      <w:r w:rsidRPr="002471FB">
        <w:rPr>
          <w:b/>
          <w:sz w:val="32"/>
          <w:szCs w:val="28"/>
          <w:lang w:val="pt-BR"/>
        </w:rPr>
        <w:t>-201</w:t>
      </w:r>
      <w:r w:rsidR="00235484" w:rsidRPr="002471FB">
        <w:rPr>
          <w:b/>
          <w:sz w:val="32"/>
          <w:szCs w:val="28"/>
          <w:lang w:val="pt-BR"/>
        </w:rPr>
        <w:t>9</w:t>
      </w:r>
      <w:r w:rsidRPr="002471FB">
        <w:rPr>
          <w:b/>
          <w:sz w:val="32"/>
          <w:szCs w:val="28"/>
          <w:lang w:val="pt-BR"/>
        </w:rPr>
        <w:t>)</w:t>
      </w:r>
    </w:p>
    <w:p w:rsidR="00134CF2" w:rsidRPr="002471FB" w:rsidRDefault="00134CF2" w:rsidP="00B74D21">
      <w:pPr>
        <w:spacing w:after="0" w:line="240" w:lineRule="auto"/>
        <w:jc w:val="center"/>
        <w:rPr>
          <w:sz w:val="28"/>
          <w:szCs w:val="28"/>
        </w:rPr>
      </w:pPr>
      <w:r w:rsidRPr="002471FB">
        <w:rPr>
          <w:sz w:val="28"/>
          <w:szCs w:val="28"/>
          <w:lang w:val="pt-BR"/>
        </w:rPr>
        <w:t>---------</w:t>
      </w:r>
    </w:p>
    <w:p w:rsidR="00134CF2" w:rsidRPr="002471FB" w:rsidRDefault="00134CF2" w:rsidP="00B74D21">
      <w:pPr>
        <w:spacing w:after="0" w:line="240" w:lineRule="auto"/>
        <w:jc w:val="center"/>
        <w:rPr>
          <w:sz w:val="28"/>
          <w:szCs w:val="28"/>
        </w:rPr>
      </w:pPr>
    </w:p>
    <w:tbl>
      <w:tblPr>
        <w:tblW w:w="9781" w:type="dxa"/>
        <w:tblInd w:w="392" w:type="dxa"/>
        <w:tblLook w:val="04A0" w:firstRow="1" w:lastRow="0" w:firstColumn="1" w:lastColumn="0" w:noHBand="0" w:noVBand="1"/>
      </w:tblPr>
      <w:tblGrid>
        <w:gridCol w:w="1559"/>
        <w:gridCol w:w="8222"/>
      </w:tblGrid>
      <w:tr w:rsidR="002471FB" w:rsidRPr="002471FB" w:rsidTr="00F225F1">
        <w:trPr>
          <w:trHeight w:val="173"/>
        </w:trPr>
        <w:tc>
          <w:tcPr>
            <w:tcW w:w="1559" w:type="dxa"/>
            <w:shd w:val="clear" w:color="auto" w:fill="auto"/>
          </w:tcPr>
          <w:p w:rsidR="00134CF2" w:rsidRPr="002471FB" w:rsidRDefault="00134CF2" w:rsidP="00B74D21">
            <w:pPr>
              <w:spacing w:after="0" w:line="240" w:lineRule="auto"/>
              <w:rPr>
                <w:b/>
                <w:i/>
                <w:sz w:val="24"/>
                <w:szCs w:val="24"/>
                <w:lang w:val="pt-BR"/>
              </w:rPr>
            </w:pPr>
            <w:r w:rsidRPr="002471FB">
              <w:rPr>
                <w:b/>
                <w:sz w:val="24"/>
                <w:szCs w:val="24"/>
                <w:lang w:val="pt-BR"/>
              </w:rPr>
              <w:t xml:space="preserve"> </w:t>
            </w:r>
            <w:r w:rsidRPr="002471FB">
              <w:rPr>
                <w:b/>
                <w:i/>
                <w:sz w:val="24"/>
                <w:szCs w:val="24"/>
                <w:lang w:val="pt-BR"/>
              </w:rPr>
              <w:t>Trọng tâm</w:t>
            </w:r>
            <w:r w:rsidRPr="002471FB">
              <w:rPr>
                <w:b/>
                <w:sz w:val="24"/>
                <w:szCs w:val="24"/>
                <w:lang w:val="pt-BR"/>
              </w:rPr>
              <w:t xml:space="preserve">:  </w:t>
            </w:r>
          </w:p>
        </w:tc>
        <w:tc>
          <w:tcPr>
            <w:tcW w:w="8222" w:type="dxa"/>
            <w:shd w:val="clear" w:color="auto" w:fill="auto"/>
            <w:vAlign w:val="center"/>
          </w:tcPr>
          <w:p w:rsidR="00DD1005" w:rsidRPr="002471FB" w:rsidRDefault="002471FB" w:rsidP="00DD1005">
            <w:pPr>
              <w:tabs>
                <w:tab w:val="center" w:pos="1440"/>
                <w:tab w:val="left" w:pos="6480"/>
              </w:tabs>
              <w:spacing w:after="0" w:line="240" w:lineRule="auto"/>
              <w:ind w:right="180"/>
              <w:jc w:val="both"/>
              <w:rPr>
                <w:b/>
                <w:noProof/>
                <w:sz w:val="24"/>
                <w:szCs w:val="24"/>
                <w:lang w:val="pt-BR"/>
              </w:rPr>
            </w:pPr>
            <w:r w:rsidRPr="002471FB">
              <w:rPr>
                <w:b/>
                <w:noProof/>
                <w:sz w:val="24"/>
                <w:szCs w:val="24"/>
                <w:lang w:val="pt-BR"/>
              </w:rPr>
              <w:t xml:space="preserve">- </w:t>
            </w:r>
            <w:r w:rsidR="00DD1005" w:rsidRPr="002471FB">
              <w:rPr>
                <w:b/>
                <w:noProof/>
                <w:sz w:val="24"/>
                <w:szCs w:val="24"/>
                <w:lang w:val="pt-BR"/>
              </w:rPr>
              <w:t>Trại hè cho thiế</w:t>
            </w:r>
            <w:r w:rsidRPr="002471FB">
              <w:rPr>
                <w:b/>
                <w:noProof/>
                <w:sz w:val="24"/>
                <w:szCs w:val="24"/>
                <w:lang w:val="pt-BR"/>
              </w:rPr>
              <w:t>u nhi năm 2019;</w:t>
            </w:r>
          </w:p>
          <w:p w:rsidR="002471FB" w:rsidRPr="002471FB" w:rsidRDefault="002471FB" w:rsidP="00DD1005">
            <w:pPr>
              <w:tabs>
                <w:tab w:val="center" w:pos="1440"/>
                <w:tab w:val="left" w:pos="6480"/>
              </w:tabs>
              <w:spacing w:after="0" w:line="240" w:lineRule="auto"/>
              <w:ind w:right="180"/>
              <w:jc w:val="both"/>
              <w:rPr>
                <w:b/>
                <w:noProof/>
                <w:sz w:val="24"/>
                <w:szCs w:val="24"/>
                <w:lang w:val="pt-BR"/>
              </w:rPr>
            </w:pPr>
            <w:r w:rsidRPr="002471FB">
              <w:rPr>
                <w:b/>
                <w:noProof/>
                <w:sz w:val="24"/>
                <w:szCs w:val="24"/>
                <w:lang w:val="pt-BR"/>
              </w:rPr>
              <w:t xml:space="preserve">- </w:t>
            </w:r>
            <w:r w:rsidRPr="002471FB">
              <w:rPr>
                <w:b/>
                <w:sz w:val="24"/>
                <w:szCs w:val="24"/>
              </w:rPr>
              <w:t>Trại rèn luyện bậc 1 – Năm 2019;</w:t>
            </w:r>
          </w:p>
          <w:p w:rsidR="00F225F1" w:rsidRPr="002471FB" w:rsidRDefault="002471FB" w:rsidP="00DD1005">
            <w:pPr>
              <w:tabs>
                <w:tab w:val="center" w:pos="1440"/>
                <w:tab w:val="left" w:pos="6480"/>
              </w:tabs>
              <w:spacing w:after="0" w:line="240" w:lineRule="auto"/>
              <w:ind w:right="180"/>
              <w:jc w:val="both"/>
              <w:rPr>
                <w:b/>
                <w:noProof/>
                <w:sz w:val="24"/>
                <w:szCs w:val="24"/>
                <w:lang w:val="pt-BR"/>
              </w:rPr>
            </w:pPr>
            <w:r w:rsidRPr="002471FB">
              <w:rPr>
                <w:b/>
                <w:noProof/>
                <w:sz w:val="24"/>
                <w:szCs w:val="24"/>
                <w:lang w:val="pt-BR"/>
              </w:rPr>
              <w:t xml:space="preserve">- </w:t>
            </w:r>
            <w:r w:rsidR="00DD1005" w:rsidRPr="002471FB">
              <w:rPr>
                <w:b/>
                <w:noProof/>
                <w:sz w:val="24"/>
                <w:szCs w:val="24"/>
                <w:lang w:val="pt-BR"/>
              </w:rPr>
              <w:t>Ban Thường vụ Quận ủy làm việc với Ban Thường vụ Quận Đoàn về chương trình công tác các tháng cuối năm 2019</w:t>
            </w:r>
          </w:p>
        </w:tc>
      </w:tr>
    </w:tbl>
    <w:p w:rsidR="00134CF2" w:rsidRPr="002471FB" w:rsidRDefault="00134CF2" w:rsidP="00B74D21">
      <w:pPr>
        <w:spacing w:after="0" w:line="240" w:lineRule="auto"/>
        <w:jc w:val="center"/>
        <w:rPr>
          <w:sz w:val="24"/>
          <w:szCs w:val="24"/>
          <w:lang w:val="pt-BR"/>
        </w:rPr>
      </w:pPr>
    </w:p>
    <w:p w:rsidR="00134CF2" w:rsidRPr="002471FB" w:rsidRDefault="00134CF2" w:rsidP="00B74D21">
      <w:pPr>
        <w:spacing w:after="0" w:line="240" w:lineRule="auto"/>
        <w:rPr>
          <w:vanish/>
          <w:sz w:val="24"/>
          <w:szCs w:val="24"/>
          <w:lang w:val="pt-BR"/>
        </w:rPr>
      </w:pPr>
    </w:p>
    <w:tbl>
      <w:tblPr>
        <w:tblW w:w="10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29"/>
        <w:gridCol w:w="6946"/>
        <w:gridCol w:w="1701"/>
      </w:tblGrid>
      <w:tr w:rsidR="002471FB" w:rsidRPr="002471FB" w:rsidTr="001E6B7D">
        <w:trPr>
          <w:trHeight w:val="421"/>
        </w:trPr>
        <w:tc>
          <w:tcPr>
            <w:tcW w:w="1372" w:type="dxa"/>
            <w:vMerge w:val="restart"/>
            <w:tcBorders>
              <w:top w:val="single" w:sz="4" w:space="0" w:color="auto"/>
              <w:left w:val="single" w:sz="4" w:space="0" w:color="auto"/>
              <w:right w:val="single" w:sz="4" w:space="0" w:color="auto"/>
            </w:tcBorders>
            <w:vAlign w:val="center"/>
          </w:tcPr>
          <w:p w:rsidR="001708C5" w:rsidRPr="002471FB" w:rsidRDefault="001708C5" w:rsidP="00D6638F">
            <w:pPr>
              <w:spacing w:after="0" w:line="240" w:lineRule="auto"/>
              <w:ind w:left="-108"/>
              <w:jc w:val="center"/>
              <w:rPr>
                <w:b/>
                <w:spacing w:val="-8"/>
                <w:sz w:val="24"/>
                <w:szCs w:val="24"/>
                <w:lang w:val="pt-BR"/>
              </w:rPr>
            </w:pPr>
          </w:p>
          <w:p w:rsidR="001708C5" w:rsidRPr="002471FB" w:rsidRDefault="001708C5" w:rsidP="00D6638F">
            <w:pPr>
              <w:spacing w:after="0" w:line="240" w:lineRule="auto"/>
              <w:ind w:left="-108"/>
              <w:jc w:val="center"/>
              <w:rPr>
                <w:b/>
                <w:spacing w:val="-8"/>
                <w:sz w:val="24"/>
                <w:szCs w:val="24"/>
              </w:rPr>
            </w:pPr>
            <w:r w:rsidRPr="002471FB">
              <w:rPr>
                <w:b/>
                <w:spacing w:val="-8"/>
                <w:sz w:val="24"/>
                <w:szCs w:val="24"/>
              </w:rPr>
              <w:t>THỨ HAI</w:t>
            </w:r>
          </w:p>
          <w:p w:rsidR="001708C5" w:rsidRPr="002471FB" w:rsidRDefault="001708C5" w:rsidP="00D6638F">
            <w:pPr>
              <w:spacing w:after="0" w:line="240" w:lineRule="auto"/>
              <w:ind w:left="-108"/>
              <w:jc w:val="center"/>
              <w:rPr>
                <w:b/>
                <w:spacing w:val="-8"/>
                <w:sz w:val="24"/>
                <w:szCs w:val="24"/>
              </w:rPr>
            </w:pPr>
            <w:r w:rsidRPr="002471FB">
              <w:rPr>
                <w:b/>
                <w:spacing w:val="-8"/>
                <w:sz w:val="24"/>
                <w:szCs w:val="24"/>
              </w:rPr>
              <w:t>(05/08)</w:t>
            </w:r>
          </w:p>
          <w:p w:rsidR="001708C5" w:rsidRPr="002471FB" w:rsidRDefault="001708C5"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1708C5" w:rsidRPr="002471FB" w:rsidRDefault="001708C5" w:rsidP="001E6B7D">
            <w:pPr>
              <w:spacing w:after="0" w:line="240" w:lineRule="auto"/>
              <w:jc w:val="center"/>
              <w:rPr>
                <w:b/>
                <w:spacing w:val="-4"/>
                <w:sz w:val="24"/>
                <w:szCs w:val="24"/>
              </w:rPr>
            </w:pPr>
            <w:r w:rsidRPr="002471FB">
              <w:rPr>
                <w:b/>
                <w:spacing w:val="-4"/>
                <w:sz w:val="24"/>
                <w:szCs w:val="24"/>
              </w:rPr>
              <w:t>07g30</w:t>
            </w:r>
          </w:p>
        </w:tc>
        <w:tc>
          <w:tcPr>
            <w:tcW w:w="6946" w:type="dxa"/>
            <w:tcBorders>
              <w:top w:val="single" w:sz="4" w:space="0" w:color="auto"/>
              <w:left w:val="single" w:sz="4" w:space="0" w:color="auto"/>
              <w:bottom w:val="single" w:sz="4" w:space="0" w:color="auto"/>
              <w:right w:val="single" w:sz="4" w:space="0" w:color="auto"/>
            </w:tcBorders>
            <w:vAlign w:val="center"/>
          </w:tcPr>
          <w:p w:rsidR="001708C5" w:rsidRPr="002471FB" w:rsidRDefault="001708C5" w:rsidP="007C10A2">
            <w:pPr>
              <w:pStyle w:val="NoSpacing"/>
              <w:jc w:val="both"/>
              <w:rPr>
                <w:sz w:val="24"/>
                <w:szCs w:val="24"/>
                <w:lang w:val="en-US"/>
              </w:rPr>
            </w:pPr>
            <w:r w:rsidRPr="002471FB">
              <w:rPr>
                <w:sz w:val="24"/>
                <w:szCs w:val="24"/>
                <w:lang w:val="en-US"/>
              </w:rPr>
              <w:t xml:space="preserve">Chào cờ đầu tuần </w:t>
            </w:r>
            <w:r w:rsidRPr="002471FB">
              <w:rPr>
                <w:i/>
                <w:sz w:val="24"/>
                <w:szCs w:val="24"/>
                <w:lang w:val="en-US"/>
              </w:rPr>
              <w:t>(Đ/c Ngân, CBCQ)</w:t>
            </w:r>
          </w:p>
        </w:tc>
        <w:tc>
          <w:tcPr>
            <w:tcW w:w="1701" w:type="dxa"/>
            <w:tcBorders>
              <w:top w:val="single" w:sz="4" w:space="0" w:color="auto"/>
              <w:left w:val="single" w:sz="4" w:space="0" w:color="auto"/>
              <w:bottom w:val="single" w:sz="4" w:space="0" w:color="auto"/>
              <w:right w:val="single" w:sz="4" w:space="0" w:color="auto"/>
            </w:tcBorders>
            <w:vAlign w:val="center"/>
          </w:tcPr>
          <w:p w:rsidR="001708C5" w:rsidRPr="002471FB" w:rsidRDefault="001708C5" w:rsidP="00A75B77">
            <w:pPr>
              <w:spacing w:after="0" w:line="240" w:lineRule="auto"/>
              <w:jc w:val="center"/>
              <w:rPr>
                <w:spacing w:val="-6"/>
                <w:sz w:val="24"/>
                <w:szCs w:val="24"/>
              </w:rPr>
            </w:pPr>
            <w:r w:rsidRPr="002471FB">
              <w:rPr>
                <w:spacing w:val="-6"/>
                <w:sz w:val="24"/>
                <w:szCs w:val="24"/>
              </w:rPr>
              <w:t>Sân cờ</w:t>
            </w:r>
          </w:p>
        </w:tc>
      </w:tr>
      <w:tr w:rsidR="002471FB" w:rsidRPr="002471FB" w:rsidTr="001E6B7D">
        <w:trPr>
          <w:trHeight w:val="421"/>
        </w:trPr>
        <w:tc>
          <w:tcPr>
            <w:tcW w:w="1372" w:type="dxa"/>
            <w:vMerge/>
            <w:tcBorders>
              <w:left w:val="single" w:sz="4" w:space="0" w:color="auto"/>
              <w:right w:val="single" w:sz="4" w:space="0" w:color="auto"/>
            </w:tcBorders>
            <w:vAlign w:val="center"/>
          </w:tcPr>
          <w:p w:rsidR="001708C5" w:rsidRPr="002471FB" w:rsidRDefault="001708C5"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1708C5" w:rsidRPr="002471FB" w:rsidRDefault="003966E4" w:rsidP="001E6B7D">
            <w:pPr>
              <w:spacing w:after="0" w:line="240" w:lineRule="auto"/>
              <w:jc w:val="center"/>
              <w:rPr>
                <w:b/>
                <w:spacing w:val="-4"/>
                <w:sz w:val="24"/>
                <w:szCs w:val="24"/>
              </w:rPr>
            </w:pPr>
            <w:r w:rsidRPr="002471FB">
              <w:rPr>
                <w:b/>
                <w:spacing w:val="-4"/>
                <w:sz w:val="24"/>
                <w:szCs w:val="24"/>
              </w:rPr>
              <w:t>0</w:t>
            </w:r>
            <w:r w:rsidR="001708C5" w:rsidRPr="002471FB">
              <w:rPr>
                <w:b/>
                <w:spacing w:val="-4"/>
                <w:sz w:val="24"/>
                <w:szCs w:val="24"/>
              </w:rPr>
              <w:t>9g00</w:t>
            </w:r>
          </w:p>
        </w:tc>
        <w:tc>
          <w:tcPr>
            <w:tcW w:w="6946" w:type="dxa"/>
            <w:tcBorders>
              <w:top w:val="single" w:sz="4" w:space="0" w:color="auto"/>
              <w:left w:val="single" w:sz="4" w:space="0" w:color="auto"/>
              <w:bottom w:val="single" w:sz="4" w:space="0" w:color="auto"/>
              <w:right w:val="single" w:sz="4" w:space="0" w:color="auto"/>
            </w:tcBorders>
            <w:vAlign w:val="center"/>
          </w:tcPr>
          <w:p w:rsidR="001708C5" w:rsidRPr="002471FB" w:rsidRDefault="001708C5" w:rsidP="00BD5D0C">
            <w:pPr>
              <w:pStyle w:val="NoSpacing"/>
              <w:jc w:val="both"/>
              <w:rPr>
                <w:sz w:val="24"/>
                <w:szCs w:val="24"/>
                <w:lang w:val="en-US"/>
              </w:rPr>
            </w:pPr>
            <w:r w:rsidRPr="002471FB">
              <w:rPr>
                <w:sz w:val="24"/>
                <w:szCs w:val="24"/>
                <w:lang w:val="en-US"/>
              </w:rPr>
              <w:t xml:space="preserve">Giao ban Thường trực- Văn phòng </w:t>
            </w:r>
            <w:r w:rsidRPr="002471FB">
              <w:rPr>
                <w:i/>
                <w:sz w:val="24"/>
                <w:szCs w:val="24"/>
                <w:lang w:val="en-US"/>
              </w:rPr>
              <w:t>(Đ/c Ngân, Trang, Đạt, Tuấn)</w:t>
            </w:r>
          </w:p>
        </w:tc>
        <w:tc>
          <w:tcPr>
            <w:tcW w:w="1701" w:type="dxa"/>
            <w:tcBorders>
              <w:top w:val="single" w:sz="4" w:space="0" w:color="auto"/>
              <w:left w:val="single" w:sz="4" w:space="0" w:color="auto"/>
              <w:bottom w:val="single" w:sz="4" w:space="0" w:color="auto"/>
              <w:right w:val="single" w:sz="4" w:space="0" w:color="auto"/>
            </w:tcBorders>
            <w:vAlign w:val="center"/>
          </w:tcPr>
          <w:p w:rsidR="001708C5" w:rsidRPr="002471FB" w:rsidRDefault="001708C5" w:rsidP="00A75B77">
            <w:pPr>
              <w:spacing w:after="0" w:line="240" w:lineRule="auto"/>
              <w:jc w:val="center"/>
              <w:rPr>
                <w:spacing w:val="-6"/>
                <w:sz w:val="24"/>
                <w:szCs w:val="24"/>
              </w:rPr>
            </w:pPr>
            <w:r w:rsidRPr="002471FB">
              <w:rPr>
                <w:spacing w:val="-6"/>
                <w:sz w:val="24"/>
                <w:szCs w:val="24"/>
              </w:rPr>
              <w:t>Phòng họp</w:t>
            </w:r>
          </w:p>
        </w:tc>
      </w:tr>
      <w:tr w:rsidR="003966E4" w:rsidRPr="002471FB" w:rsidTr="001E6B7D">
        <w:trPr>
          <w:trHeight w:val="421"/>
        </w:trPr>
        <w:tc>
          <w:tcPr>
            <w:tcW w:w="1372" w:type="dxa"/>
            <w:vMerge/>
            <w:tcBorders>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spacing w:after="0" w:line="240" w:lineRule="auto"/>
              <w:jc w:val="center"/>
              <w:rPr>
                <w:b/>
                <w:spacing w:val="-4"/>
                <w:sz w:val="24"/>
                <w:szCs w:val="24"/>
              </w:rPr>
            </w:pPr>
            <w:r w:rsidRPr="002471FB">
              <w:rPr>
                <w:b/>
                <w:spacing w:val="-4"/>
                <w:sz w:val="24"/>
                <w:szCs w:val="24"/>
              </w:rPr>
              <w:t>09g30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3966E4">
            <w:pPr>
              <w:pStyle w:val="NoSpacing"/>
              <w:jc w:val="both"/>
              <w:rPr>
                <w:sz w:val="24"/>
                <w:szCs w:val="24"/>
                <w:lang w:val="en-US"/>
              </w:rPr>
            </w:pPr>
            <w:r w:rsidRPr="002471FB">
              <w:rPr>
                <w:sz w:val="24"/>
                <w:szCs w:val="24"/>
                <w:lang w:val="en-US"/>
              </w:rPr>
              <w:t xml:space="preserve">Họp kiểm tra công tác chuẩn bị trại hè năm 2019 </w:t>
            </w:r>
            <w:r w:rsidRPr="002471FB">
              <w:rPr>
                <w:i/>
                <w:sz w:val="24"/>
                <w:szCs w:val="24"/>
                <w:lang w:val="en-US"/>
              </w:rPr>
              <w:t>(Đ/c Ngân, CBCQ)</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p>
        </w:tc>
      </w:tr>
      <w:tr w:rsidR="002471FB" w:rsidRPr="002471FB" w:rsidTr="001E6B7D">
        <w:trPr>
          <w:trHeight w:val="421"/>
        </w:trPr>
        <w:tc>
          <w:tcPr>
            <w:tcW w:w="1372" w:type="dxa"/>
            <w:vMerge/>
            <w:tcBorders>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spacing w:after="0" w:line="240" w:lineRule="auto"/>
              <w:jc w:val="center"/>
              <w:rPr>
                <w:b/>
                <w:spacing w:val="-4"/>
                <w:sz w:val="24"/>
                <w:szCs w:val="24"/>
              </w:rPr>
            </w:pPr>
            <w:r w:rsidRPr="002471FB">
              <w:rPr>
                <w:b/>
                <w:spacing w:val="-4"/>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5D0C">
            <w:pPr>
              <w:pStyle w:val="NoSpacing"/>
              <w:jc w:val="both"/>
              <w:rPr>
                <w:sz w:val="24"/>
                <w:szCs w:val="24"/>
                <w:lang w:val="en-US"/>
              </w:rPr>
            </w:pPr>
            <w:r w:rsidRPr="002471FB">
              <w:rPr>
                <w:sz w:val="24"/>
                <w:szCs w:val="24"/>
                <w:lang w:val="en-US"/>
              </w:rPr>
              <w:t xml:space="preserve">Họp hội đồng giáo dục quốc phòng – an ninh </w:t>
            </w:r>
            <w:r w:rsidRPr="002471FB">
              <w:rPr>
                <w:i/>
                <w:sz w:val="24"/>
                <w:szCs w:val="24"/>
                <w:lang w:val="en-US"/>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r w:rsidRPr="002471FB">
              <w:rPr>
                <w:spacing w:val="-6"/>
                <w:sz w:val="24"/>
                <w:szCs w:val="24"/>
              </w:rPr>
              <w:t>PHA</w:t>
            </w:r>
          </w:p>
        </w:tc>
      </w:tr>
      <w:tr w:rsidR="002471FB" w:rsidRPr="002471FB" w:rsidTr="001E6B7D">
        <w:trPr>
          <w:trHeight w:val="421"/>
        </w:trPr>
        <w:tc>
          <w:tcPr>
            <w:tcW w:w="1372" w:type="dxa"/>
            <w:vMerge/>
            <w:tcBorders>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spacing w:after="0" w:line="240" w:lineRule="auto"/>
              <w:jc w:val="center"/>
              <w:rPr>
                <w:b/>
                <w:spacing w:val="-4"/>
                <w:sz w:val="24"/>
                <w:szCs w:val="24"/>
              </w:rPr>
            </w:pPr>
            <w:r w:rsidRPr="002471FB">
              <w:rPr>
                <w:b/>
                <w:spacing w:val="-4"/>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5D0C">
            <w:pPr>
              <w:pStyle w:val="NoSpacing"/>
              <w:jc w:val="both"/>
              <w:rPr>
                <w:sz w:val="24"/>
                <w:szCs w:val="24"/>
                <w:lang w:val="en-US"/>
              </w:rPr>
            </w:pPr>
            <w:r w:rsidRPr="002471FB">
              <w:rPr>
                <w:sz w:val="24"/>
                <w:szCs w:val="24"/>
                <w:lang w:val="en-US"/>
              </w:rPr>
              <w:t xml:space="preserve">Dự lễ kết nạp Đảng chi bộ Kp1 phường Thới An </w:t>
            </w:r>
            <w:r w:rsidRPr="002471FB">
              <w:rPr>
                <w:i/>
                <w:sz w:val="24"/>
                <w:szCs w:val="24"/>
                <w:lang w:val="en-US"/>
              </w:rPr>
              <w:t>(Đ/c Tuấn)</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r w:rsidRPr="002471FB">
              <w:rPr>
                <w:spacing w:val="-6"/>
                <w:sz w:val="24"/>
                <w:szCs w:val="24"/>
              </w:rPr>
              <w:t>Cơ sở</w:t>
            </w:r>
          </w:p>
        </w:tc>
      </w:tr>
      <w:tr w:rsidR="002471FB" w:rsidRPr="002471FB" w:rsidTr="001E6B7D">
        <w:trPr>
          <w:trHeight w:val="421"/>
        </w:trPr>
        <w:tc>
          <w:tcPr>
            <w:tcW w:w="1372" w:type="dxa"/>
            <w:vMerge/>
            <w:tcBorders>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9C789C">
            <w:pPr>
              <w:spacing w:after="0" w:line="240" w:lineRule="auto"/>
              <w:jc w:val="center"/>
              <w:rPr>
                <w:b/>
                <w:spacing w:val="-4"/>
                <w:sz w:val="24"/>
                <w:szCs w:val="24"/>
              </w:rPr>
            </w:pPr>
            <w:r w:rsidRPr="002471FB">
              <w:rPr>
                <w:b/>
                <w:spacing w:val="-4"/>
                <w:sz w:val="24"/>
                <w:szCs w:val="24"/>
              </w:rPr>
              <w:t>15g00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9C789C">
            <w:pPr>
              <w:pStyle w:val="NoSpacing"/>
              <w:jc w:val="both"/>
              <w:rPr>
                <w:sz w:val="24"/>
                <w:szCs w:val="24"/>
                <w:lang w:val="en-US"/>
              </w:rPr>
            </w:pPr>
            <w:r w:rsidRPr="002471FB">
              <w:rPr>
                <w:sz w:val="24"/>
                <w:szCs w:val="24"/>
                <w:lang w:val="en-US"/>
              </w:rPr>
              <w:t xml:space="preserve">Họp giao ban đoàn 11 phường </w:t>
            </w:r>
            <w:r w:rsidRPr="002471FB">
              <w:rPr>
                <w:i/>
                <w:sz w:val="24"/>
                <w:szCs w:val="24"/>
                <w:lang w:val="en-US"/>
              </w:rPr>
              <w:t>(TTQĐ, các ban, đại diện TT đoàn phường)</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9C789C">
            <w:pPr>
              <w:spacing w:after="0" w:line="240" w:lineRule="auto"/>
              <w:jc w:val="center"/>
              <w:rPr>
                <w:spacing w:val="-6"/>
                <w:sz w:val="24"/>
                <w:szCs w:val="24"/>
              </w:rPr>
            </w:pPr>
            <w:r w:rsidRPr="002471FB">
              <w:rPr>
                <w:spacing w:val="-6"/>
                <w:sz w:val="24"/>
                <w:szCs w:val="24"/>
              </w:rPr>
              <w:t>PHQĐ</w:t>
            </w:r>
          </w:p>
        </w:tc>
      </w:tr>
      <w:tr w:rsidR="002471FB" w:rsidRPr="002471FB" w:rsidTr="001E6B7D">
        <w:trPr>
          <w:trHeight w:val="421"/>
        </w:trPr>
        <w:tc>
          <w:tcPr>
            <w:tcW w:w="1372" w:type="dxa"/>
            <w:vMerge/>
            <w:tcBorders>
              <w:left w:val="single" w:sz="4" w:space="0" w:color="auto"/>
              <w:right w:val="single" w:sz="4" w:space="0" w:color="auto"/>
            </w:tcBorders>
            <w:vAlign w:val="center"/>
          </w:tcPr>
          <w:p w:rsidR="002471FB" w:rsidRPr="002471FB" w:rsidRDefault="002471FB"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9C789C">
            <w:pPr>
              <w:spacing w:after="0" w:line="240" w:lineRule="auto"/>
              <w:jc w:val="center"/>
              <w:rPr>
                <w:b/>
                <w:spacing w:val="-4"/>
                <w:sz w:val="24"/>
                <w:szCs w:val="24"/>
              </w:rPr>
            </w:pPr>
            <w:r w:rsidRPr="002471FB">
              <w:rPr>
                <w:b/>
                <w:spacing w:val="-4"/>
                <w:sz w:val="24"/>
                <w:szCs w:val="24"/>
              </w:rPr>
              <w:t>16g30</w:t>
            </w:r>
          </w:p>
        </w:tc>
        <w:tc>
          <w:tcPr>
            <w:tcW w:w="6946"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9C789C">
            <w:pPr>
              <w:pStyle w:val="NoSpacing"/>
              <w:jc w:val="both"/>
              <w:rPr>
                <w:sz w:val="24"/>
                <w:szCs w:val="24"/>
                <w:lang w:val="en-US"/>
              </w:rPr>
            </w:pPr>
            <w:r w:rsidRPr="002471FB">
              <w:rPr>
                <w:sz w:val="24"/>
                <w:szCs w:val="24"/>
                <w:lang w:val="en-US"/>
              </w:rPr>
              <w:t xml:space="preserve">Họp Ban Thường vụ Quận đoàn </w:t>
            </w:r>
            <w:r w:rsidRPr="002471FB">
              <w:rPr>
                <w:i/>
                <w:sz w:val="24"/>
                <w:szCs w:val="24"/>
                <w:lang w:val="en-US"/>
              </w:rPr>
              <w:t>(Đ/c Ngân, BTV, Tuấn)</w:t>
            </w:r>
          </w:p>
        </w:tc>
        <w:tc>
          <w:tcPr>
            <w:tcW w:w="1701"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9C789C">
            <w:pPr>
              <w:spacing w:after="0" w:line="240" w:lineRule="auto"/>
              <w:jc w:val="center"/>
              <w:rPr>
                <w:spacing w:val="-6"/>
                <w:sz w:val="24"/>
                <w:szCs w:val="24"/>
              </w:rPr>
            </w:pPr>
            <w:r w:rsidRPr="002471FB">
              <w:rPr>
                <w:spacing w:val="-6"/>
                <w:sz w:val="24"/>
                <w:szCs w:val="24"/>
              </w:rPr>
              <w:t>PHQĐ</w:t>
            </w:r>
          </w:p>
        </w:tc>
      </w:tr>
      <w:tr w:rsidR="002471FB" w:rsidRPr="002471FB" w:rsidTr="001E6B7D">
        <w:trPr>
          <w:trHeight w:val="421"/>
        </w:trPr>
        <w:tc>
          <w:tcPr>
            <w:tcW w:w="1372" w:type="dxa"/>
            <w:vMerge/>
            <w:tcBorders>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lang w:val="pt-BR"/>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spacing w:after="0" w:line="240" w:lineRule="auto"/>
              <w:jc w:val="center"/>
              <w:rPr>
                <w:b/>
                <w:spacing w:val="-4"/>
                <w:sz w:val="24"/>
                <w:szCs w:val="24"/>
              </w:rPr>
            </w:pPr>
            <w:r w:rsidRPr="002471FB">
              <w:rPr>
                <w:b/>
                <w:spacing w:val="-4"/>
                <w:sz w:val="24"/>
                <w:szCs w:val="24"/>
              </w:rPr>
              <w:t xml:space="preserve">18g00 </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5D0C">
            <w:pPr>
              <w:pStyle w:val="NoSpacing"/>
              <w:jc w:val="both"/>
              <w:rPr>
                <w:sz w:val="24"/>
                <w:szCs w:val="24"/>
                <w:lang w:val="en-US"/>
              </w:rPr>
            </w:pPr>
            <w:r w:rsidRPr="002471FB">
              <w:rPr>
                <w:sz w:val="24"/>
                <w:szCs w:val="24"/>
                <w:lang w:val="en-US"/>
              </w:rPr>
              <w:t xml:space="preserve">Tổ chức chấm thi giảng dạy lần 3 </w:t>
            </w:r>
            <w:r w:rsidRPr="002471FB">
              <w:rPr>
                <w:i/>
                <w:sz w:val="24"/>
                <w:szCs w:val="24"/>
                <w:lang w:val="en-US"/>
              </w:rPr>
              <w:t>(Đ/c Đạt, Đức, Ban huấn luyện quận, thí sinh theo đăng ký)</w:t>
            </w:r>
            <w:r w:rsidRPr="002471FB">
              <w:rPr>
                <w:sz w:val="24"/>
                <w:szCs w:val="24"/>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r w:rsidRPr="002471FB">
              <w:rPr>
                <w:spacing w:val="-6"/>
                <w:sz w:val="24"/>
                <w:szCs w:val="24"/>
              </w:rPr>
              <w:t>PHQĐ</w:t>
            </w:r>
          </w:p>
        </w:tc>
      </w:tr>
      <w:tr w:rsidR="002471FB" w:rsidRPr="002471FB" w:rsidTr="00E54A82">
        <w:trPr>
          <w:trHeight w:val="451"/>
        </w:trPr>
        <w:tc>
          <w:tcPr>
            <w:tcW w:w="1372" w:type="dxa"/>
            <w:vMerge w:val="restart"/>
            <w:tcBorders>
              <w:top w:val="single" w:sz="4" w:space="0" w:color="auto"/>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rPr>
            </w:pPr>
          </w:p>
          <w:p w:rsidR="003966E4" w:rsidRPr="002471FB" w:rsidRDefault="003966E4" w:rsidP="00D6638F">
            <w:pPr>
              <w:spacing w:after="0" w:line="240" w:lineRule="auto"/>
              <w:ind w:left="-108"/>
              <w:jc w:val="center"/>
              <w:rPr>
                <w:b/>
                <w:spacing w:val="-8"/>
                <w:sz w:val="24"/>
                <w:szCs w:val="24"/>
              </w:rPr>
            </w:pPr>
            <w:r w:rsidRPr="002471FB">
              <w:rPr>
                <w:b/>
                <w:spacing w:val="-8"/>
                <w:sz w:val="24"/>
                <w:szCs w:val="24"/>
              </w:rPr>
              <w:t>THỨ BA</w:t>
            </w:r>
          </w:p>
          <w:p w:rsidR="003966E4" w:rsidRPr="002471FB" w:rsidRDefault="003966E4" w:rsidP="00392D7E">
            <w:pPr>
              <w:spacing w:after="0" w:line="240" w:lineRule="auto"/>
              <w:ind w:left="-108"/>
              <w:jc w:val="center"/>
              <w:rPr>
                <w:b/>
                <w:spacing w:val="-8"/>
                <w:sz w:val="24"/>
                <w:szCs w:val="24"/>
              </w:rPr>
            </w:pPr>
            <w:r w:rsidRPr="002471FB">
              <w:rPr>
                <w:b/>
                <w:spacing w:val="-8"/>
                <w:sz w:val="24"/>
                <w:szCs w:val="24"/>
              </w:rPr>
              <w:t>(06/08)</w:t>
            </w: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0A7DBB">
            <w:pPr>
              <w:tabs>
                <w:tab w:val="left" w:pos="6480"/>
              </w:tabs>
              <w:spacing w:after="0"/>
              <w:ind w:right="-90"/>
              <w:jc w:val="center"/>
              <w:rPr>
                <w:rFonts w:eastAsia="Times New Roman"/>
                <w:b/>
                <w:sz w:val="24"/>
                <w:szCs w:val="24"/>
              </w:rPr>
            </w:pPr>
            <w:r w:rsidRPr="002471FB">
              <w:rPr>
                <w:rFonts w:eastAsia="Times New Roman"/>
                <w:b/>
                <w:sz w:val="24"/>
                <w:szCs w:val="24"/>
              </w:rPr>
              <w:t>05g30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456BBD">
            <w:pPr>
              <w:tabs>
                <w:tab w:val="center" w:pos="1440"/>
                <w:tab w:val="left" w:pos="6480"/>
              </w:tabs>
              <w:spacing w:after="0" w:line="240" w:lineRule="auto"/>
              <w:ind w:right="180"/>
              <w:jc w:val="both"/>
              <w:rPr>
                <w:sz w:val="24"/>
                <w:szCs w:val="24"/>
              </w:rPr>
            </w:pPr>
            <w:r w:rsidRPr="002471FB">
              <w:rPr>
                <w:sz w:val="24"/>
                <w:szCs w:val="24"/>
              </w:rPr>
              <w:t xml:space="preserve">Trại hè cho thiếu nhi năm 2019 – 2 ngày 06 - 07/8 </w:t>
            </w:r>
            <w:r w:rsidRPr="002471FB">
              <w:rPr>
                <w:i/>
                <w:sz w:val="24"/>
                <w:szCs w:val="24"/>
              </w:rPr>
              <w:t>(Đ/c Ngân, CBCQ)</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r w:rsidRPr="002471FB">
              <w:rPr>
                <w:spacing w:val="-6"/>
                <w:sz w:val="24"/>
                <w:szCs w:val="24"/>
              </w:rPr>
              <w:t>Khu du lịch Lan Vương, Bến Tre</w:t>
            </w:r>
          </w:p>
        </w:tc>
      </w:tr>
      <w:tr w:rsidR="002471FB" w:rsidRPr="002471FB" w:rsidTr="00235484">
        <w:trPr>
          <w:trHeight w:val="420"/>
        </w:trPr>
        <w:tc>
          <w:tcPr>
            <w:tcW w:w="1372" w:type="dxa"/>
            <w:vMerge/>
            <w:tcBorders>
              <w:top w:val="single" w:sz="4" w:space="0" w:color="auto"/>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tabs>
                <w:tab w:val="left" w:pos="6480"/>
              </w:tabs>
              <w:spacing w:after="0"/>
              <w:ind w:right="-90"/>
              <w:jc w:val="center"/>
              <w:rPr>
                <w:rFonts w:eastAsia="Times New Roman"/>
                <w:b/>
                <w:sz w:val="24"/>
                <w:szCs w:val="24"/>
              </w:rPr>
            </w:pPr>
            <w:r w:rsidRPr="002471FB">
              <w:rPr>
                <w:rFonts w:eastAsia="Times New Roman"/>
                <w:b/>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E1473">
            <w:pPr>
              <w:tabs>
                <w:tab w:val="center" w:pos="1440"/>
                <w:tab w:val="left" w:pos="6480"/>
              </w:tabs>
              <w:spacing w:after="0" w:line="240" w:lineRule="auto"/>
              <w:ind w:right="180"/>
              <w:jc w:val="both"/>
              <w:rPr>
                <w:sz w:val="24"/>
                <w:szCs w:val="24"/>
              </w:rPr>
            </w:pPr>
            <w:r w:rsidRPr="002471FB">
              <w:rPr>
                <w:sz w:val="24"/>
                <w:szCs w:val="24"/>
              </w:rPr>
              <w:t xml:space="preserve"> Dự Hội Nghị cán bộ chủ chốt triển khai công tác cán bộ </w:t>
            </w:r>
            <w:r w:rsidRPr="002471FB">
              <w:rPr>
                <w:i/>
                <w:sz w:val="24"/>
                <w:szCs w:val="24"/>
              </w:rPr>
              <w:t>(Đ/c Trang, Đạt)</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r w:rsidRPr="002471FB">
              <w:rPr>
                <w:spacing w:val="-6"/>
                <w:sz w:val="24"/>
                <w:szCs w:val="24"/>
              </w:rPr>
              <w:t>HTQU</w:t>
            </w:r>
          </w:p>
        </w:tc>
      </w:tr>
      <w:tr w:rsidR="002471FB" w:rsidRPr="002471FB" w:rsidTr="00235484">
        <w:trPr>
          <w:trHeight w:val="411"/>
        </w:trPr>
        <w:tc>
          <w:tcPr>
            <w:tcW w:w="1372" w:type="dxa"/>
            <w:vMerge/>
            <w:tcBorders>
              <w:top w:val="single" w:sz="4" w:space="0" w:color="auto"/>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tabs>
                <w:tab w:val="left" w:pos="6480"/>
              </w:tabs>
              <w:spacing w:after="0"/>
              <w:ind w:right="-90"/>
              <w:jc w:val="center"/>
              <w:rPr>
                <w:rFonts w:eastAsia="Times New Roman"/>
                <w:b/>
                <w:sz w:val="24"/>
                <w:szCs w:val="24"/>
              </w:rPr>
            </w:pPr>
            <w:r w:rsidRPr="002471FB">
              <w:rPr>
                <w:rFonts w:eastAsia="Times New Roman"/>
                <w:b/>
                <w:sz w:val="24"/>
                <w:szCs w:val="24"/>
              </w:rPr>
              <w:t>09g00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D2B4B">
            <w:pPr>
              <w:tabs>
                <w:tab w:val="center" w:pos="1440"/>
                <w:tab w:val="left" w:pos="6480"/>
              </w:tabs>
              <w:spacing w:after="0" w:line="240" w:lineRule="auto"/>
              <w:ind w:right="180"/>
              <w:jc w:val="both"/>
              <w:rPr>
                <w:sz w:val="24"/>
                <w:szCs w:val="24"/>
              </w:rPr>
            </w:pPr>
            <w:r w:rsidRPr="002471FB">
              <w:rPr>
                <w:sz w:val="24"/>
                <w:szCs w:val="24"/>
              </w:rPr>
              <w:t>Triển</w:t>
            </w:r>
            <w:r w:rsidRPr="002471FB">
              <w:rPr>
                <w:sz w:val="24"/>
                <w:szCs w:val="24"/>
                <w:lang w:val="vi-VN"/>
              </w:rPr>
              <w:t xml:space="preserve"> khai khảo sát</w:t>
            </w:r>
            <w:r w:rsidRPr="002471FB">
              <w:rPr>
                <w:sz w:val="24"/>
                <w:szCs w:val="24"/>
              </w:rPr>
              <w:t xml:space="preserve">, ghi nhận ý kiến </w:t>
            </w:r>
            <w:r w:rsidRPr="002471FB">
              <w:rPr>
                <w:sz w:val="24"/>
                <w:szCs w:val="24"/>
                <w:lang w:val="vi-VN"/>
              </w:rPr>
              <w:t>đánh giá của người dân Thành phố với các chương trình, chiến dịch tình nguyện hè năm 2019</w:t>
            </w:r>
            <w:r w:rsidRPr="002471FB">
              <w:rPr>
                <w:sz w:val="24"/>
                <w:szCs w:val="24"/>
              </w:rPr>
              <w:t xml:space="preserve">  </w:t>
            </w:r>
            <w:r w:rsidRPr="002471FB">
              <w:rPr>
                <w:i/>
                <w:sz w:val="24"/>
                <w:szCs w:val="24"/>
              </w:rPr>
              <w:t>(Đ/c Đạt, Lợi)</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r w:rsidRPr="002471FB">
              <w:rPr>
                <w:spacing w:val="-6"/>
                <w:sz w:val="24"/>
                <w:szCs w:val="24"/>
              </w:rPr>
              <w:t>HTTĐ</w:t>
            </w:r>
          </w:p>
        </w:tc>
      </w:tr>
      <w:tr w:rsidR="002471FB" w:rsidRPr="002471FB" w:rsidTr="001E6B7D">
        <w:trPr>
          <w:trHeight w:val="314"/>
        </w:trPr>
        <w:tc>
          <w:tcPr>
            <w:tcW w:w="1372" w:type="dxa"/>
            <w:vMerge/>
            <w:tcBorders>
              <w:left w:val="single" w:sz="4" w:space="0" w:color="auto"/>
              <w:right w:val="single" w:sz="4" w:space="0" w:color="auto"/>
            </w:tcBorders>
            <w:vAlign w:val="center"/>
          </w:tcPr>
          <w:p w:rsidR="003966E4" w:rsidRPr="002471FB" w:rsidRDefault="003966E4" w:rsidP="00D6638F">
            <w:pPr>
              <w:spacing w:after="0" w:line="240" w:lineRule="auto"/>
              <w:ind w:left="-108"/>
              <w:jc w:val="center"/>
              <w:rPr>
                <w:b/>
                <w:spacing w:val="-8"/>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tabs>
                <w:tab w:val="left" w:pos="6480"/>
              </w:tabs>
              <w:spacing w:after="0"/>
              <w:ind w:right="-90"/>
              <w:jc w:val="center"/>
              <w:rPr>
                <w:rFonts w:eastAsia="Times New Roman"/>
                <w:b/>
                <w:sz w:val="24"/>
                <w:szCs w:val="24"/>
              </w:rPr>
            </w:pPr>
            <w:r w:rsidRPr="002471FB">
              <w:rPr>
                <w:rFonts w:eastAsia="Times New Roman"/>
                <w:b/>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C45229">
            <w:pPr>
              <w:tabs>
                <w:tab w:val="center" w:pos="1440"/>
                <w:tab w:val="left" w:pos="6480"/>
              </w:tabs>
              <w:spacing w:after="0" w:line="240" w:lineRule="auto"/>
              <w:ind w:right="180"/>
              <w:jc w:val="both"/>
              <w:rPr>
                <w:sz w:val="24"/>
                <w:szCs w:val="24"/>
              </w:rPr>
            </w:pPr>
            <w:r w:rsidRPr="002471FB">
              <w:rPr>
                <w:sz w:val="24"/>
                <w:szCs w:val="24"/>
              </w:rPr>
              <w:t xml:space="preserve">Dự họp Ban chỉ đạo phòng chống dịch bệnh quận </w:t>
            </w:r>
            <w:r w:rsidRPr="002471FB">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F50175">
            <w:pPr>
              <w:spacing w:after="0" w:line="240" w:lineRule="auto"/>
              <w:jc w:val="center"/>
              <w:rPr>
                <w:spacing w:val="-6"/>
                <w:sz w:val="24"/>
                <w:szCs w:val="24"/>
                <w:lang w:val="sv-SE"/>
              </w:rPr>
            </w:pPr>
            <w:r w:rsidRPr="002471FB">
              <w:rPr>
                <w:spacing w:val="-6"/>
                <w:sz w:val="24"/>
                <w:szCs w:val="24"/>
                <w:lang w:val="sv-SE"/>
              </w:rPr>
              <w:t>Trung tâm y tế</w:t>
            </w:r>
          </w:p>
        </w:tc>
      </w:tr>
      <w:tr w:rsidR="002471FB" w:rsidRPr="002471FB" w:rsidTr="001E6B7D">
        <w:trPr>
          <w:trHeight w:val="288"/>
        </w:trPr>
        <w:tc>
          <w:tcPr>
            <w:tcW w:w="1372" w:type="dxa"/>
            <w:vMerge w:val="restart"/>
            <w:tcBorders>
              <w:top w:val="single" w:sz="4" w:space="0" w:color="auto"/>
              <w:left w:val="single" w:sz="4" w:space="0" w:color="auto"/>
              <w:right w:val="single" w:sz="4" w:space="0" w:color="auto"/>
            </w:tcBorders>
            <w:vAlign w:val="center"/>
          </w:tcPr>
          <w:p w:rsidR="003966E4" w:rsidRPr="002471FB" w:rsidRDefault="003966E4" w:rsidP="00D6638F">
            <w:pPr>
              <w:spacing w:after="0" w:line="240" w:lineRule="auto"/>
              <w:jc w:val="center"/>
              <w:rPr>
                <w:b/>
                <w:sz w:val="24"/>
                <w:szCs w:val="24"/>
                <w:lang w:val="sv-SE"/>
              </w:rPr>
            </w:pPr>
          </w:p>
          <w:p w:rsidR="003966E4" w:rsidRPr="002471FB" w:rsidRDefault="003966E4" w:rsidP="00D6638F">
            <w:pPr>
              <w:spacing w:after="0" w:line="240" w:lineRule="auto"/>
              <w:jc w:val="center"/>
              <w:rPr>
                <w:b/>
                <w:sz w:val="24"/>
                <w:szCs w:val="24"/>
                <w:lang w:val="sv-SE"/>
              </w:rPr>
            </w:pPr>
          </w:p>
          <w:p w:rsidR="003966E4" w:rsidRPr="002471FB" w:rsidRDefault="003966E4" w:rsidP="00D6638F">
            <w:pPr>
              <w:spacing w:after="0" w:line="240" w:lineRule="auto"/>
              <w:jc w:val="center"/>
              <w:rPr>
                <w:b/>
                <w:sz w:val="24"/>
                <w:szCs w:val="24"/>
              </w:rPr>
            </w:pPr>
            <w:r w:rsidRPr="002471FB">
              <w:rPr>
                <w:b/>
                <w:sz w:val="24"/>
                <w:szCs w:val="24"/>
              </w:rPr>
              <w:t>THỨ TƯ</w:t>
            </w:r>
          </w:p>
          <w:p w:rsidR="003966E4" w:rsidRPr="002471FB" w:rsidRDefault="003966E4" w:rsidP="00D6638F">
            <w:pPr>
              <w:spacing w:after="0" w:line="240" w:lineRule="auto"/>
              <w:jc w:val="center"/>
              <w:rPr>
                <w:b/>
                <w:sz w:val="24"/>
                <w:szCs w:val="24"/>
              </w:rPr>
            </w:pPr>
            <w:r w:rsidRPr="002471FB">
              <w:rPr>
                <w:b/>
                <w:sz w:val="24"/>
                <w:szCs w:val="24"/>
              </w:rPr>
              <w:t>(07/08)</w:t>
            </w:r>
          </w:p>
          <w:p w:rsidR="003966E4" w:rsidRPr="002471FB" w:rsidRDefault="003966E4" w:rsidP="00D6638F">
            <w:pPr>
              <w:spacing w:after="0" w:line="240" w:lineRule="auto"/>
              <w:ind w:left="-108"/>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1E6B7D">
            <w:pPr>
              <w:tabs>
                <w:tab w:val="left" w:pos="6480"/>
              </w:tabs>
              <w:spacing w:after="0" w:line="240" w:lineRule="auto"/>
              <w:ind w:right="-90"/>
              <w:jc w:val="center"/>
              <w:rPr>
                <w:b/>
                <w:sz w:val="24"/>
                <w:szCs w:val="24"/>
              </w:rPr>
            </w:pPr>
            <w:r w:rsidRPr="002471FB">
              <w:rPr>
                <w:b/>
                <w:sz w:val="24"/>
                <w:szCs w:val="24"/>
              </w:rPr>
              <w:t>08g00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8E2306">
            <w:pPr>
              <w:spacing w:after="0" w:line="240" w:lineRule="auto"/>
              <w:jc w:val="both"/>
              <w:rPr>
                <w:sz w:val="24"/>
                <w:szCs w:val="24"/>
              </w:rPr>
            </w:pPr>
            <w:r w:rsidRPr="002471FB">
              <w:rPr>
                <w:sz w:val="24"/>
                <w:szCs w:val="24"/>
              </w:rPr>
              <w:t xml:space="preserve">Tham dự hội thẩm nhân dân </w:t>
            </w:r>
            <w:r w:rsidRPr="002471FB">
              <w:rPr>
                <w:i/>
                <w:sz w:val="24"/>
                <w:szCs w:val="24"/>
              </w:rPr>
              <w:t>(Đ/c Trang)</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A75B77">
            <w:pPr>
              <w:spacing w:after="0" w:line="240" w:lineRule="auto"/>
              <w:jc w:val="center"/>
              <w:rPr>
                <w:spacing w:val="-6"/>
                <w:sz w:val="24"/>
                <w:szCs w:val="24"/>
              </w:rPr>
            </w:pPr>
          </w:p>
        </w:tc>
      </w:tr>
      <w:tr w:rsidR="002471FB" w:rsidRPr="002471FB" w:rsidTr="001E6B7D">
        <w:trPr>
          <w:trHeight w:val="288"/>
        </w:trPr>
        <w:tc>
          <w:tcPr>
            <w:tcW w:w="1372" w:type="dxa"/>
            <w:vMerge/>
            <w:tcBorders>
              <w:top w:val="single" w:sz="4" w:space="0" w:color="auto"/>
              <w:left w:val="single" w:sz="4" w:space="0" w:color="auto"/>
              <w:right w:val="single" w:sz="4" w:space="0" w:color="auto"/>
            </w:tcBorders>
            <w:vAlign w:val="center"/>
          </w:tcPr>
          <w:p w:rsidR="003966E4" w:rsidRPr="002471FB" w:rsidRDefault="003966E4" w:rsidP="00BD2FE7">
            <w:pPr>
              <w:spacing w:after="0" w:line="240" w:lineRule="auto"/>
              <w:jc w:val="center"/>
              <w:rPr>
                <w:b/>
                <w:sz w:val="24"/>
                <w:szCs w:val="24"/>
                <w:lang w:val="sv-SE"/>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tabs>
                <w:tab w:val="left" w:pos="6480"/>
              </w:tabs>
              <w:spacing w:after="0" w:line="240" w:lineRule="auto"/>
              <w:ind w:right="-90"/>
              <w:jc w:val="center"/>
              <w:rPr>
                <w:b/>
                <w:sz w:val="24"/>
                <w:szCs w:val="24"/>
              </w:rPr>
            </w:pPr>
            <w:r w:rsidRPr="002471FB">
              <w:rPr>
                <w:b/>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both"/>
              <w:rPr>
                <w:sz w:val="24"/>
                <w:szCs w:val="24"/>
              </w:rPr>
            </w:pPr>
            <w:r w:rsidRPr="002471FB">
              <w:rPr>
                <w:noProof/>
                <w:sz w:val="24"/>
                <w:szCs w:val="24"/>
              </w:rPr>
              <w:t xml:space="preserve">Hội nghị học tập, quán triệt, triển khai thực hiện Nghị quyết Trung ương 10, khóa XII và Chỉ thị 35-CT/TW của Bộ Chính trị </w:t>
            </w:r>
            <w:r w:rsidRPr="002471FB">
              <w:rPr>
                <w:i/>
                <w:noProof/>
                <w:sz w:val="24"/>
                <w:szCs w:val="24"/>
              </w:rPr>
              <w:t>(Đ/c</w:t>
            </w:r>
            <w:r w:rsidR="002471FB" w:rsidRPr="002471FB">
              <w:rPr>
                <w:i/>
                <w:noProof/>
                <w:sz w:val="24"/>
                <w:szCs w:val="24"/>
              </w:rPr>
              <w:t xml:space="preserve"> Đạt)</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spacing w:val="-6"/>
                <w:sz w:val="24"/>
                <w:szCs w:val="24"/>
              </w:rPr>
            </w:pPr>
            <w:r w:rsidRPr="002471FB">
              <w:rPr>
                <w:spacing w:val="-6"/>
                <w:sz w:val="24"/>
                <w:szCs w:val="24"/>
              </w:rPr>
              <w:t>HTTĐ</w:t>
            </w:r>
          </w:p>
        </w:tc>
      </w:tr>
      <w:tr w:rsidR="002471FB" w:rsidRPr="002471FB" w:rsidTr="001E6B7D">
        <w:trPr>
          <w:trHeight w:val="288"/>
        </w:trPr>
        <w:tc>
          <w:tcPr>
            <w:tcW w:w="1372" w:type="dxa"/>
            <w:vMerge/>
            <w:tcBorders>
              <w:top w:val="single" w:sz="4" w:space="0" w:color="auto"/>
              <w:left w:val="single" w:sz="4" w:space="0" w:color="auto"/>
              <w:right w:val="single" w:sz="4" w:space="0" w:color="auto"/>
            </w:tcBorders>
            <w:vAlign w:val="center"/>
          </w:tcPr>
          <w:p w:rsidR="002471FB" w:rsidRPr="002471FB" w:rsidRDefault="002471FB" w:rsidP="00BD2FE7">
            <w:pPr>
              <w:spacing w:after="0" w:line="240" w:lineRule="auto"/>
              <w:jc w:val="center"/>
              <w:rPr>
                <w:b/>
                <w:sz w:val="24"/>
                <w:szCs w:val="24"/>
                <w:lang w:val="sv-SE"/>
              </w:rPr>
            </w:pPr>
          </w:p>
        </w:tc>
        <w:tc>
          <w:tcPr>
            <w:tcW w:w="829"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tabs>
                <w:tab w:val="left" w:pos="6480"/>
              </w:tabs>
              <w:spacing w:after="0" w:line="240" w:lineRule="auto"/>
              <w:ind w:right="-90"/>
              <w:jc w:val="center"/>
              <w:rPr>
                <w:b/>
                <w:sz w:val="24"/>
                <w:szCs w:val="24"/>
              </w:rPr>
            </w:pPr>
            <w:r w:rsidRPr="002471FB">
              <w:rPr>
                <w:b/>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both"/>
              <w:rPr>
                <w:noProof/>
                <w:sz w:val="24"/>
                <w:szCs w:val="24"/>
              </w:rPr>
            </w:pPr>
            <w:r w:rsidRPr="002471FB">
              <w:rPr>
                <w:noProof/>
                <w:sz w:val="24"/>
                <w:szCs w:val="24"/>
              </w:rPr>
              <w:t xml:space="preserve">Họp Hội đồng NVQS phường Tân Hưng Thuận </w:t>
            </w:r>
            <w:r w:rsidRPr="002471FB">
              <w:rPr>
                <w:i/>
                <w:noProof/>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center"/>
              <w:rPr>
                <w:spacing w:val="-6"/>
                <w:sz w:val="24"/>
                <w:szCs w:val="24"/>
              </w:rPr>
            </w:pPr>
            <w:r w:rsidRPr="002471FB">
              <w:rPr>
                <w:spacing w:val="-6"/>
                <w:sz w:val="24"/>
                <w:szCs w:val="24"/>
              </w:rPr>
              <w:t>Cơ sở</w:t>
            </w:r>
          </w:p>
        </w:tc>
      </w:tr>
      <w:tr w:rsidR="002471FB" w:rsidRPr="002471FB" w:rsidTr="001E6B7D">
        <w:trPr>
          <w:trHeight w:val="288"/>
        </w:trPr>
        <w:tc>
          <w:tcPr>
            <w:tcW w:w="1372" w:type="dxa"/>
            <w:vMerge/>
            <w:tcBorders>
              <w:left w:val="single" w:sz="4" w:space="0" w:color="auto"/>
              <w:right w:val="single" w:sz="4" w:space="0" w:color="auto"/>
            </w:tcBorders>
            <w:vAlign w:val="center"/>
          </w:tcPr>
          <w:p w:rsidR="003966E4" w:rsidRPr="002471FB" w:rsidRDefault="003966E4" w:rsidP="00BD2FE7">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tabs>
                <w:tab w:val="left" w:pos="6480"/>
              </w:tabs>
              <w:spacing w:after="0" w:line="240" w:lineRule="auto"/>
              <w:ind w:right="-90"/>
              <w:jc w:val="center"/>
              <w:rPr>
                <w:b/>
                <w:sz w:val="24"/>
                <w:szCs w:val="24"/>
              </w:rPr>
            </w:pPr>
            <w:r w:rsidRPr="002471FB">
              <w:rPr>
                <w:b/>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both"/>
              <w:rPr>
                <w:sz w:val="24"/>
                <w:szCs w:val="24"/>
              </w:rPr>
            </w:pPr>
            <w:r w:rsidRPr="002471FB">
              <w:rPr>
                <w:sz w:val="24"/>
                <w:szCs w:val="24"/>
              </w:rPr>
              <w:t xml:space="preserve">Dự giao ban dư luận xã hội định kỳ tháng 8/2019 </w:t>
            </w:r>
            <w:r w:rsidRPr="002471FB">
              <w:rPr>
                <w:i/>
                <w:sz w:val="24"/>
                <w:szCs w:val="24"/>
              </w:rPr>
              <w:t>(Đ/c Lợi)</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spacing w:val="-6"/>
                <w:sz w:val="24"/>
                <w:szCs w:val="24"/>
              </w:rPr>
            </w:pPr>
            <w:r w:rsidRPr="002471FB">
              <w:rPr>
                <w:spacing w:val="-6"/>
                <w:sz w:val="24"/>
                <w:szCs w:val="24"/>
              </w:rPr>
              <w:t>Ban tuyên giáo</w:t>
            </w:r>
          </w:p>
        </w:tc>
      </w:tr>
      <w:tr w:rsidR="002471FB" w:rsidRPr="002471FB" w:rsidTr="00235484">
        <w:trPr>
          <w:trHeight w:val="278"/>
        </w:trPr>
        <w:tc>
          <w:tcPr>
            <w:tcW w:w="1372" w:type="dxa"/>
            <w:vMerge w:val="restart"/>
            <w:tcBorders>
              <w:top w:val="single" w:sz="4" w:space="0" w:color="auto"/>
              <w:left w:val="single" w:sz="4" w:space="0" w:color="auto"/>
              <w:right w:val="single" w:sz="4" w:space="0" w:color="auto"/>
            </w:tcBorders>
            <w:vAlign w:val="center"/>
          </w:tcPr>
          <w:p w:rsidR="003966E4" w:rsidRPr="002471FB" w:rsidRDefault="003966E4" w:rsidP="00BD2FE7">
            <w:pPr>
              <w:spacing w:after="0" w:line="240" w:lineRule="auto"/>
              <w:ind w:left="-34"/>
              <w:jc w:val="center"/>
              <w:rPr>
                <w:b/>
                <w:sz w:val="24"/>
                <w:szCs w:val="24"/>
              </w:rPr>
            </w:pPr>
            <w:r w:rsidRPr="002471FB">
              <w:rPr>
                <w:b/>
                <w:sz w:val="24"/>
                <w:szCs w:val="24"/>
              </w:rPr>
              <w:t xml:space="preserve">THỨ NĂM </w:t>
            </w:r>
          </w:p>
          <w:p w:rsidR="003966E4" w:rsidRPr="002471FB" w:rsidRDefault="003966E4" w:rsidP="00BD2FE7">
            <w:pPr>
              <w:spacing w:after="0" w:line="240" w:lineRule="auto"/>
              <w:ind w:left="-34"/>
              <w:jc w:val="center"/>
              <w:rPr>
                <w:b/>
                <w:sz w:val="24"/>
                <w:szCs w:val="24"/>
              </w:rPr>
            </w:pPr>
            <w:r w:rsidRPr="002471FB">
              <w:rPr>
                <w:b/>
                <w:sz w:val="24"/>
                <w:szCs w:val="24"/>
              </w:rPr>
              <w:t>(08/08)</w:t>
            </w: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2471FB" w:rsidP="00BD2FE7">
            <w:pPr>
              <w:tabs>
                <w:tab w:val="left" w:pos="6480"/>
              </w:tabs>
              <w:spacing w:after="0" w:line="240" w:lineRule="auto"/>
              <w:ind w:right="-90"/>
              <w:jc w:val="center"/>
              <w:rPr>
                <w:b/>
                <w:noProof/>
                <w:sz w:val="24"/>
                <w:szCs w:val="24"/>
              </w:rPr>
            </w:pPr>
            <w:r w:rsidRPr="002471FB">
              <w:rPr>
                <w:b/>
                <w:noProof/>
                <w:sz w:val="24"/>
                <w:szCs w:val="24"/>
              </w:rPr>
              <w:t>0</w:t>
            </w:r>
            <w:r w:rsidR="003966E4" w:rsidRPr="002471FB">
              <w:rPr>
                <w:b/>
                <w:noProof/>
                <w:sz w:val="24"/>
                <w:szCs w:val="24"/>
              </w:rPr>
              <w:t>8g00</w:t>
            </w:r>
          </w:p>
        </w:tc>
        <w:tc>
          <w:tcPr>
            <w:tcW w:w="6946" w:type="dxa"/>
            <w:tcBorders>
              <w:top w:val="single" w:sz="4" w:space="0" w:color="auto"/>
              <w:left w:val="single" w:sz="4" w:space="0" w:color="auto"/>
              <w:bottom w:val="single" w:sz="4" w:space="0" w:color="auto"/>
              <w:right w:val="single" w:sz="4" w:space="0" w:color="auto"/>
            </w:tcBorders>
          </w:tcPr>
          <w:p w:rsidR="003966E4" w:rsidRPr="002471FB" w:rsidRDefault="003966E4" w:rsidP="002471FB">
            <w:pPr>
              <w:tabs>
                <w:tab w:val="center" w:pos="1440"/>
                <w:tab w:val="left" w:pos="6480"/>
              </w:tabs>
              <w:spacing w:after="0"/>
              <w:jc w:val="both"/>
              <w:rPr>
                <w:sz w:val="24"/>
                <w:szCs w:val="24"/>
              </w:rPr>
            </w:pPr>
            <w:r w:rsidRPr="002471FB">
              <w:rPr>
                <w:sz w:val="24"/>
                <w:szCs w:val="24"/>
              </w:rPr>
              <w:t xml:space="preserve">Dự hội nghị trực tuyến chuyên đề về tổ chức học tập, tuyên truyền phổ biến và triền khai thực hiện nghị quyết Đại hội dại biểu MTTQ Việt Nam Thành phố lần thứ XI, nhiệm kì 2019- 2024 </w:t>
            </w:r>
            <w:r w:rsidRPr="002471FB">
              <w:rPr>
                <w:i/>
                <w:sz w:val="24"/>
                <w:szCs w:val="24"/>
              </w:rPr>
              <w:t>(Đ/c</w:t>
            </w:r>
            <w:r w:rsidR="002471FB" w:rsidRPr="002471FB">
              <w:rPr>
                <w:i/>
                <w:sz w:val="24"/>
                <w:szCs w:val="24"/>
              </w:rPr>
              <w:t xml:space="preserve"> Đạt)</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noProof/>
                <w:sz w:val="24"/>
                <w:szCs w:val="24"/>
              </w:rPr>
            </w:pPr>
            <w:r w:rsidRPr="002471FB">
              <w:rPr>
                <w:noProof/>
                <w:sz w:val="24"/>
                <w:szCs w:val="24"/>
              </w:rPr>
              <w:t>HTQU</w:t>
            </w:r>
          </w:p>
        </w:tc>
      </w:tr>
      <w:tr w:rsidR="002471FB" w:rsidRPr="002471FB" w:rsidTr="00F22A2F">
        <w:trPr>
          <w:trHeight w:val="278"/>
        </w:trPr>
        <w:tc>
          <w:tcPr>
            <w:tcW w:w="1372" w:type="dxa"/>
            <w:vMerge/>
            <w:tcBorders>
              <w:top w:val="single" w:sz="4" w:space="0" w:color="auto"/>
              <w:left w:val="single" w:sz="4" w:space="0" w:color="auto"/>
              <w:right w:val="single" w:sz="4" w:space="0" w:color="auto"/>
            </w:tcBorders>
            <w:vAlign w:val="center"/>
          </w:tcPr>
          <w:p w:rsidR="003966E4" w:rsidRPr="002471FB" w:rsidRDefault="003966E4" w:rsidP="00BD2FE7">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tabs>
                <w:tab w:val="left" w:pos="6480"/>
              </w:tabs>
              <w:spacing w:after="0" w:line="240" w:lineRule="auto"/>
              <w:ind w:right="-90"/>
              <w:jc w:val="center"/>
              <w:rPr>
                <w:b/>
                <w:noProof/>
                <w:sz w:val="24"/>
                <w:szCs w:val="24"/>
              </w:rPr>
            </w:pPr>
            <w:r w:rsidRPr="002471FB">
              <w:rPr>
                <w:b/>
                <w:noProof/>
                <w:sz w:val="24"/>
                <w:szCs w:val="24"/>
              </w:rPr>
              <w:t>09g00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both"/>
              <w:rPr>
                <w:sz w:val="24"/>
                <w:szCs w:val="24"/>
              </w:rPr>
            </w:pPr>
            <w:r w:rsidRPr="002471FB">
              <w:rPr>
                <w:sz w:val="24"/>
                <w:szCs w:val="24"/>
              </w:rPr>
              <w:t xml:space="preserve">Dự tổng kết công tác Đội và phong trào thiếu nhi năm học 2018 – 2019 </w:t>
            </w:r>
            <w:r w:rsidRPr="002471FB">
              <w:rPr>
                <w:i/>
                <w:sz w:val="24"/>
                <w:szCs w:val="24"/>
              </w:rPr>
              <w:t xml:space="preserve">(Đ/c </w:t>
            </w:r>
            <w:r w:rsidR="002471FB" w:rsidRPr="002471FB">
              <w:rPr>
                <w:i/>
                <w:sz w:val="24"/>
                <w:szCs w:val="24"/>
              </w:rPr>
              <w:t xml:space="preserve">Ngân, </w:t>
            </w:r>
            <w:r w:rsidRPr="002471FB">
              <w:rPr>
                <w:i/>
                <w:sz w:val="24"/>
                <w:szCs w:val="24"/>
              </w:rPr>
              <w:t>Trang, Sơn, Danh)</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rFonts w:eastAsia="Times New Roman"/>
                <w:sz w:val="24"/>
                <w:szCs w:val="24"/>
              </w:rPr>
            </w:pPr>
            <w:r w:rsidRPr="002471FB">
              <w:rPr>
                <w:rFonts w:eastAsia="Times New Roman"/>
                <w:sz w:val="24"/>
                <w:szCs w:val="24"/>
              </w:rPr>
              <w:t>HTTĐ</w:t>
            </w:r>
          </w:p>
        </w:tc>
      </w:tr>
      <w:tr w:rsidR="002471FB" w:rsidRPr="002471FB" w:rsidTr="00F22A2F">
        <w:trPr>
          <w:trHeight w:val="278"/>
        </w:trPr>
        <w:tc>
          <w:tcPr>
            <w:tcW w:w="1372" w:type="dxa"/>
            <w:vMerge/>
            <w:tcBorders>
              <w:top w:val="single" w:sz="4" w:space="0" w:color="auto"/>
              <w:left w:val="single" w:sz="4" w:space="0" w:color="auto"/>
              <w:right w:val="single" w:sz="4" w:space="0" w:color="auto"/>
            </w:tcBorders>
            <w:vAlign w:val="center"/>
          </w:tcPr>
          <w:p w:rsidR="002471FB" w:rsidRPr="002471FB" w:rsidRDefault="002471FB" w:rsidP="00BD2FE7">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tabs>
                <w:tab w:val="left" w:pos="6480"/>
              </w:tabs>
              <w:spacing w:after="0" w:line="240" w:lineRule="auto"/>
              <w:ind w:right="-90"/>
              <w:jc w:val="center"/>
              <w:rPr>
                <w:b/>
                <w:noProof/>
                <w:sz w:val="24"/>
                <w:szCs w:val="24"/>
              </w:rPr>
            </w:pPr>
            <w:r w:rsidRPr="002471FB">
              <w:rPr>
                <w:b/>
                <w:noProof/>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both"/>
              <w:rPr>
                <w:sz w:val="24"/>
                <w:szCs w:val="24"/>
              </w:rPr>
            </w:pPr>
            <w:r w:rsidRPr="002471FB">
              <w:rPr>
                <w:sz w:val="24"/>
                <w:szCs w:val="24"/>
              </w:rPr>
              <w:t xml:space="preserve">Họp BGĐ NTN đến 15g00 Họp cơ quan nhà thiếu nhi </w:t>
            </w:r>
            <w:r w:rsidRPr="002471FB">
              <w:rPr>
                <w:i/>
                <w:sz w:val="24"/>
                <w:szCs w:val="24"/>
              </w:rPr>
              <w:t>(Đ/c Ngân)</w:t>
            </w:r>
          </w:p>
        </w:tc>
        <w:tc>
          <w:tcPr>
            <w:tcW w:w="1701"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center"/>
              <w:rPr>
                <w:rFonts w:eastAsia="Times New Roman"/>
                <w:sz w:val="24"/>
                <w:szCs w:val="24"/>
              </w:rPr>
            </w:pPr>
            <w:r w:rsidRPr="002471FB">
              <w:rPr>
                <w:rFonts w:eastAsia="Times New Roman"/>
                <w:sz w:val="24"/>
                <w:szCs w:val="24"/>
              </w:rPr>
              <w:t>Thư viện NTN</w:t>
            </w:r>
          </w:p>
        </w:tc>
      </w:tr>
      <w:tr w:rsidR="002471FB" w:rsidRPr="002471FB" w:rsidTr="00F242B3">
        <w:trPr>
          <w:trHeight w:val="157"/>
        </w:trPr>
        <w:tc>
          <w:tcPr>
            <w:tcW w:w="1372" w:type="dxa"/>
            <w:vMerge/>
            <w:tcBorders>
              <w:left w:val="single" w:sz="4" w:space="0" w:color="auto"/>
              <w:right w:val="single" w:sz="4" w:space="0" w:color="auto"/>
            </w:tcBorders>
          </w:tcPr>
          <w:p w:rsidR="003966E4" w:rsidRPr="002471FB" w:rsidRDefault="003966E4" w:rsidP="00BD2FE7">
            <w:pPr>
              <w:spacing w:after="0" w:line="240" w:lineRule="auto"/>
              <w:ind w:left="-34"/>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tabs>
                <w:tab w:val="left" w:pos="6480"/>
              </w:tabs>
              <w:spacing w:after="0" w:line="240" w:lineRule="auto"/>
              <w:ind w:right="-90"/>
              <w:jc w:val="center"/>
              <w:rPr>
                <w:b/>
                <w:noProof/>
                <w:sz w:val="24"/>
                <w:szCs w:val="24"/>
              </w:rPr>
            </w:pPr>
            <w:r w:rsidRPr="002471FB">
              <w:rPr>
                <w:b/>
                <w:noProof/>
                <w:sz w:val="24"/>
                <w:szCs w:val="24"/>
              </w:rPr>
              <w:t>14g00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both"/>
              <w:rPr>
                <w:sz w:val="24"/>
                <w:szCs w:val="24"/>
              </w:rPr>
            </w:pPr>
            <w:r w:rsidRPr="002471FB">
              <w:rPr>
                <w:sz w:val="24"/>
                <w:szCs w:val="24"/>
              </w:rPr>
              <w:t xml:space="preserve">Tham dự hội thẩm nhân dân </w:t>
            </w:r>
            <w:r w:rsidRPr="002471FB">
              <w:rPr>
                <w:i/>
                <w:sz w:val="24"/>
                <w:szCs w:val="24"/>
              </w:rPr>
              <w:t>(Đ/c Trang)</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2471FB" w:rsidP="00BD2FE7">
            <w:pPr>
              <w:spacing w:after="0" w:line="240" w:lineRule="auto"/>
              <w:jc w:val="center"/>
              <w:rPr>
                <w:rFonts w:eastAsia="Times New Roman"/>
                <w:sz w:val="24"/>
                <w:szCs w:val="24"/>
              </w:rPr>
            </w:pPr>
            <w:r w:rsidRPr="002471FB">
              <w:rPr>
                <w:rFonts w:eastAsia="Times New Roman"/>
                <w:sz w:val="24"/>
                <w:szCs w:val="24"/>
              </w:rPr>
              <w:t>Cơ sở</w:t>
            </w:r>
          </w:p>
        </w:tc>
      </w:tr>
      <w:tr w:rsidR="002471FB" w:rsidRPr="002471FB" w:rsidTr="002778E9">
        <w:trPr>
          <w:trHeight w:val="439"/>
        </w:trPr>
        <w:tc>
          <w:tcPr>
            <w:tcW w:w="1372" w:type="dxa"/>
            <w:vMerge w:val="restart"/>
            <w:tcBorders>
              <w:left w:val="single" w:sz="4" w:space="0" w:color="auto"/>
              <w:right w:val="single" w:sz="4" w:space="0" w:color="auto"/>
            </w:tcBorders>
            <w:vAlign w:val="center"/>
          </w:tcPr>
          <w:p w:rsidR="003966E4" w:rsidRPr="002471FB" w:rsidRDefault="003966E4" w:rsidP="00BD2FE7">
            <w:pPr>
              <w:spacing w:after="0" w:line="240" w:lineRule="auto"/>
              <w:jc w:val="center"/>
              <w:rPr>
                <w:b/>
                <w:sz w:val="24"/>
                <w:szCs w:val="24"/>
              </w:rPr>
            </w:pPr>
          </w:p>
          <w:p w:rsidR="003966E4" w:rsidRPr="002471FB" w:rsidRDefault="003966E4" w:rsidP="00BD2FE7">
            <w:pPr>
              <w:spacing w:after="0" w:line="240" w:lineRule="auto"/>
              <w:jc w:val="center"/>
              <w:rPr>
                <w:b/>
                <w:sz w:val="24"/>
                <w:szCs w:val="24"/>
              </w:rPr>
            </w:pPr>
          </w:p>
          <w:p w:rsidR="003966E4" w:rsidRPr="002471FB" w:rsidRDefault="003966E4" w:rsidP="00BD2FE7">
            <w:pPr>
              <w:spacing w:after="0" w:line="240" w:lineRule="auto"/>
              <w:jc w:val="center"/>
              <w:rPr>
                <w:b/>
                <w:sz w:val="24"/>
                <w:szCs w:val="24"/>
              </w:rPr>
            </w:pPr>
            <w:r w:rsidRPr="002471FB">
              <w:rPr>
                <w:b/>
                <w:sz w:val="24"/>
                <w:szCs w:val="24"/>
              </w:rPr>
              <w:t>THỨ SÁU</w:t>
            </w:r>
          </w:p>
          <w:p w:rsidR="003966E4" w:rsidRPr="002471FB" w:rsidRDefault="003966E4" w:rsidP="00BD2FE7">
            <w:pPr>
              <w:spacing w:after="0" w:line="240" w:lineRule="auto"/>
              <w:jc w:val="center"/>
              <w:rPr>
                <w:b/>
                <w:sz w:val="24"/>
                <w:szCs w:val="24"/>
              </w:rPr>
            </w:pPr>
            <w:r w:rsidRPr="002471FB">
              <w:rPr>
                <w:b/>
                <w:sz w:val="24"/>
                <w:szCs w:val="24"/>
              </w:rPr>
              <w:lastRenderedPageBreak/>
              <w:t>(09/08)</w:t>
            </w:r>
          </w:p>
          <w:p w:rsidR="003966E4" w:rsidRPr="002471FB" w:rsidRDefault="003966E4" w:rsidP="00BD2FE7">
            <w:pPr>
              <w:spacing w:after="0" w:line="240" w:lineRule="auto"/>
              <w:jc w:val="center"/>
              <w:rPr>
                <w:b/>
                <w:sz w:val="24"/>
                <w:szCs w:val="24"/>
              </w:rPr>
            </w:pPr>
          </w:p>
          <w:p w:rsidR="003966E4" w:rsidRPr="002471FB" w:rsidRDefault="003966E4" w:rsidP="00BD2FE7">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tabs>
                <w:tab w:val="left" w:pos="6480"/>
              </w:tabs>
              <w:spacing w:after="0" w:line="240" w:lineRule="auto"/>
              <w:ind w:right="-90"/>
              <w:jc w:val="center"/>
              <w:rPr>
                <w:b/>
                <w:noProof/>
                <w:sz w:val="24"/>
                <w:szCs w:val="24"/>
              </w:rPr>
            </w:pPr>
            <w:r w:rsidRPr="002471FB">
              <w:rPr>
                <w:b/>
                <w:noProof/>
                <w:sz w:val="24"/>
                <w:szCs w:val="24"/>
              </w:rPr>
              <w:lastRenderedPageBreak/>
              <w:t>06g30</w:t>
            </w:r>
          </w:p>
        </w:tc>
        <w:tc>
          <w:tcPr>
            <w:tcW w:w="6946" w:type="dxa"/>
            <w:tcBorders>
              <w:top w:val="single" w:sz="4" w:space="0" w:color="auto"/>
              <w:left w:val="single" w:sz="4" w:space="0" w:color="auto"/>
              <w:bottom w:val="single" w:sz="4" w:space="0" w:color="auto"/>
              <w:right w:val="single" w:sz="4" w:space="0" w:color="auto"/>
            </w:tcBorders>
          </w:tcPr>
          <w:p w:rsidR="003966E4" w:rsidRPr="002471FB" w:rsidRDefault="003966E4" w:rsidP="00BD2FE7">
            <w:pPr>
              <w:tabs>
                <w:tab w:val="center" w:pos="1440"/>
                <w:tab w:val="left" w:pos="6480"/>
              </w:tabs>
              <w:spacing w:after="0"/>
              <w:jc w:val="both"/>
              <w:rPr>
                <w:sz w:val="24"/>
                <w:szCs w:val="24"/>
              </w:rPr>
            </w:pPr>
            <w:r w:rsidRPr="002471FB">
              <w:rPr>
                <w:sz w:val="24"/>
                <w:szCs w:val="24"/>
              </w:rPr>
              <w:t xml:space="preserve">Khai mạc trại rèn luyện bậc 1 – Năm 2019 </w:t>
            </w:r>
            <w:r w:rsidRPr="002471FB">
              <w:rPr>
                <w:i/>
                <w:sz w:val="24"/>
                <w:szCs w:val="24"/>
              </w:rPr>
              <w:t>(Đ/c Ngân, Đạt, Vinh, Đức, Ban huấn luyện quận, trại sinh theo đăng ký)</w:t>
            </w:r>
            <w:r w:rsidRPr="002471FB">
              <w:rPr>
                <w:sz w:val="24"/>
                <w:szCs w:val="24"/>
              </w:rPr>
              <w:t xml:space="preserve"> ngày 9,10,11/8</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noProof/>
                <w:sz w:val="24"/>
                <w:szCs w:val="24"/>
              </w:rPr>
            </w:pPr>
            <w:r w:rsidRPr="002471FB">
              <w:rPr>
                <w:noProof/>
                <w:sz w:val="24"/>
                <w:szCs w:val="24"/>
              </w:rPr>
              <w:t>Nhà thiếu nhi Q12</w:t>
            </w:r>
          </w:p>
        </w:tc>
      </w:tr>
      <w:tr w:rsidR="002471FB" w:rsidRPr="002471FB" w:rsidTr="002778E9">
        <w:trPr>
          <w:trHeight w:val="439"/>
        </w:trPr>
        <w:tc>
          <w:tcPr>
            <w:tcW w:w="1372" w:type="dxa"/>
            <w:vMerge/>
            <w:tcBorders>
              <w:left w:val="single" w:sz="4" w:space="0" w:color="auto"/>
              <w:right w:val="single" w:sz="4" w:space="0" w:color="auto"/>
            </w:tcBorders>
            <w:vAlign w:val="center"/>
          </w:tcPr>
          <w:p w:rsidR="003966E4" w:rsidRPr="002471FB" w:rsidRDefault="003966E4" w:rsidP="00BD2FE7">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2471FB" w:rsidP="00BD2FE7">
            <w:pPr>
              <w:tabs>
                <w:tab w:val="left" w:pos="6480"/>
              </w:tabs>
              <w:spacing w:after="0" w:line="240" w:lineRule="auto"/>
              <w:ind w:right="-90"/>
              <w:jc w:val="center"/>
              <w:rPr>
                <w:b/>
                <w:noProof/>
                <w:sz w:val="24"/>
                <w:szCs w:val="24"/>
              </w:rPr>
            </w:pPr>
            <w:r w:rsidRPr="002471FB">
              <w:rPr>
                <w:b/>
                <w:noProof/>
                <w:sz w:val="24"/>
                <w:szCs w:val="24"/>
              </w:rPr>
              <w:t>0</w:t>
            </w:r>
            <w:r w:rsidR="003966E4" w:rsidRPr="002471FB">
              <w:rPr>
                <w:b/>
                <w:noProof/>
                <w:sz w:val="24"/>
                <w:szCs w:val="24"/>
              </w:rPr>
              <w:t>8g00</w:t>
            </w:r>
          </w:p>
        </w:tc>
        <w:tc>
          <w:tcPr>
            <w:tcW w:w="6946" w:type="dxa"/>
            <w:tcBorders>
              <w:top w:val="single" w:sz="4" w:space="0" w:color="auto"/>
              <w:left w:val="single" w:sz="4" w:space="0" w:color="auto"/>
              <w:bottom w:val="single" w:sz="4" w:space="0" w:color="auto"/>
              <w:right w:val="single" w:sz="4" w:space="0" w:color="auto"/>
            </w:tcBorders>
          </w:tcPr>
          <w:p w:rsidR="003966E4" w:rsidRPr="002471FB" w:rsidRDefault="003966E4" w:rsidP="00BD2FE7">
            <w:pPr>
              <w:tabs>
                <w:tab w:val="center" w:pos="1440"/>
                <w:tab w:val="left" w:pos="6480"/>
              </w:tabs>
              <w:spacing w:after="0"/>
              <w:jc w:val="both"/>
              <w:rPr>
                <w:sz w:val="24"/>
                <w:szCs w:val="24"/>
              </w:rPr>
            </w:pPr>
            <w:r w:rsidRPr="002471FB">
              <w:rPr>
                <w:sz w:val="24"/>
                <w:szCs w:val="24"/>
              </w:rPr>
              <w:t xml:space="preserve">Dự hội nghị chuyên đề “Giải pháp nâng cao hiệu quả việc lấy ý kiến </w:t>
            </w:r>
            <w:r w:rsidRPr="002471FB">
              <w:rPr>
                <w:sz w:val="24"/>
                <w:szCs w:val="24"/>
              </w:rPr>
              <w:lastRenderedPageBreak/>
              <w:t xml:space="preserve">Nhân dân thông qua Mặt trận tổ quốc, các tổ chức chính trị - xã hội và các cơ quan có liên quan góp ý các chủ trương, chính sách của cấp ủy và chính quyền các cấp trước khi ban hành’” </w:t>
            </w:r>
            <w:r w:rsidRPr="002471FB">
              <w:rPr>
                <w:i/>
                <w:sz w:val="24"/>
                <w:szCs w:val="24"/>
              </w:rPr>
              <w:t>(Đ/c</w:t>
            </w:r>
            <w:r w:rsidR="002471FB" w:rsidRPr="002471FB">
              <w:rPr>
                <w:i/>
                <w:sz w:val="24"/>
                <w:szCs w:val="24"/>
              </w:rPr>
              <w:t xml:space="preserve"> Ngân)</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noProof/>
                <w:sz w:val="24"/>
                <w:szCs w:val="24"/>
              </w:rPr>
            </w:pPr>
            <w:r w:rsidRPr="002471FB">
              <w:rPr>
                <w:noProof/>
                <w:sz w:val="24"/>
                <w:szCs w:val="24"/>
              </w:rPr>
              <w:lastRenderedPageBreak/>
              <w:t>HTQU</w:t>
            </w:r>
          </w:p>
        </w:tc>
      </w:tr>
      <w:tr w:rsidR="002471FB" w:rsidRPr="002471FB" w:rsidTr="00F242B3">
        <w:trPr>
          <w:trHeight w:val="388"/>
        </w:trPr>
        <w:tc>
          <w:tcPr>
            <w:tcW w:w="1372" w:type="dxa"/>
            <w:vMerge/>
            <w:tcBorders>
              <w:left w:val="single" w:sz="4" w:space="0" w:color="auto"/>
              <w:right w:val="single" w:sz="4" w:space="0" w:color="auto"/>
            </w:tcBorders>
            <w:vAlign w:val="center"/>
          </w:tcPr>
          <w:p w:rsidR="003966E4" w:rsidRPr="002471FB" w:rsidRDefault="003966E4" w:rsidP="00BD2FE7">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tabs>
                <w:tab w:val="left" w:pos="6480"/>
              </w:tabs>
              <w:spacing w:after="0" w:line="240" w:lineRule="auto"/>
              <w:ind w:right="-90"/>
              <w:jc w:val="center"/>
              <w:rPr>
                <w:b/>
                <w:sz w:val="24"/>
                <w:szCs w:val="24"/>
              </w:rPr>
            </w:pPr>
            <w:r w:rsidRPr="002471FB">
              <w:rPr>
                <w:b/>
                <w:sz w:val="24"/>
                <w:szCs w:val="24"/>
              </w:rPr>
              <w:t>13g30</w:t>
            </w:r>
          </w:p>
        </w:tc>
        <w:tc>
          <w:tcPr>
            <w:tcW w:w="6946"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both"/>
              <w:rPr>
                <w:sz w:val="24"/>
                <w:szCs w:val="24"/>
              </w:rPr>
            </w:pPr>
            <w:r w:rsidRPr="002471FB">
              <w:rPr>
                <w:sz w:val="24"/>
                <w:szCs w:val="24"/>
              </w:rPr>
              <w:t xml:space="preserve">Ban Thường vụ Quận ủy làm việc với Ban Thường vụ Quận Đoàn về chương trình công tác các tháng cuối năm 2019 </w:t>
            </w:r>
            <w:r w:rsidRPr="002471FB">
              <w:rPr>
                <w:i/>
                <w:sz w:val="24"/>
                <w:szCs w:val="24"/>
              </w:rPr>
              <w:t>(Ban Thường vụ Quận đoàn, CBCQ)</w:t>
            </w:r>
          </w:p>
        </w:tc>
        <w:tc>
          <w:tcPr>
            <w:tcW w:w="1701" w:type="dxa"/>
            <w:tcBorders>
              <w:top w:val="single" w:sz="4" w:space="0" w:color="auto"/>
              <w:left w:val="single" w:sz="4" w:space="0" w:color="auto"/>
              <w:bottom w:val="single" w:sz="4" w:space="0" w:color="auto"/>
              <w:right w:val="single" w:sz="4" w:space="0" w:color="auto"/>
            </w:tcBorders>
            <w:vAlign w:val="center"/>
          </w:tcPr>
          <w:p w:rsidR="003966E4" w:rsidRPr="002471FB" w:rsidRDefault="003966E4" w:rsidP="00BD2FE7">
            <w:pPr>
              <w:spacing w:after="0" w:line="240" w:lineRule="auto"/>
              <w:jc w:val="center"/>
              <w:rPr>
                <w:spacing w:val="-6"/>
                <w:sz w:val="24"/>
                <w:szCs w:val="24"/>
              </w:rPr>
            </w:pPr>
            <w:r w:rsidRPr="002471FB">
              <w:rPr>
                <w:spacing w:val="-6"/>
                <w:sz w:val="24"/>
                <w:szCs w:val="24"/>
              </w:rPr>
              <w:t>Phòng họp QU</w:t>
            </w:r>
          </w:p>
        </w:tc>
      </w:tr>
      <w:tr w:rsidR="002471FB" w:rsidRPr="002471FB" w:rsidTr="00F242B3">
        <w:trPr>
          <w:trHeight w:val="469"/>
        </w:trPr>
        <w:tc>
          <w:tcPr>
            <w:tcW w:w="1372" w:type="dxa"/>
            <w:vMerge w:val="restart"/>
            <w:tcBorders>
              <w:top w:val="single" w:sz="4" w:space="0" w:color="auto"/>
              <w:left w:val="single" w:sz="4" w:space="0" w:color="auto"/>
              <w:right w:val="single" w:sz="4" w:space="0" w:color="auto"/>
            </w:tcBorders>
            <w:vAlign w:val="center"/>
          </w:tcPr>
          <w:p w:rsidR="002471FB" w:rsidRPr="002471FB" w:rsidRDefault="002471FB" w:rsidP="00BD2FE7">
            <w:pPr>
              <w:spacing w:after="0" w:line="240" w:lineRule="auto"/>
              <w:jc w:val="center"/>
              <w:rPr>
                <w:b/>
                <w:sz w:val="24"/>
                <w:szCs w:val="24"/>
              </w:rPr>
            </w:pPr>
            <w:r w:rsidRPr="002471FB">
              <w:rPr>
                <w:b/>
                <w:sz w:val="24"/>
                <w:szCs w:val="24"/>
              </w:rPr>
              <w:t>THỨ BẢY</w:t>
            </w:r>
          </w:p>
          <w:p w:rsidR="002471FB" w:rsidRPr="002471FB" w:rsidRDefault="002471FB" w:rsidP="00BD2FE7">
            <w:pPr>
              <w:spacing w:after="0" w:line="240" w:lineRule="auto"/>
              <w:jc w:val="center"/>
              <w:rPr>
                <w:b/>
                <w:sz w:val="24"/>
                <w:szCs w:val="24"/>
              </w:rPr>
            </w:pPr>
            <w:r w:rsidRPr="002471FB">
              <w:rPr>
                <w:b/>
                <w:sz w:val="24"/>
                <w:szCs w:val="24"/>
              </w:rPr>
              <w:t>(10/08)</w:t>
            </w:r>
          </w:p>
        </w:tc>
        <w:tc>
          <w:tcPr>
            <w:tcW w:w="829"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tabs>
                <w:tab w:val="left" w:pos="6480"/>
              </w:tabs>
              <w:spacing w:after="0" w:line="240" w:lineRule="auto"/>
              <w:ind w:right="-90"/>
              <w:jc w:val="center"/>
              <w:rPr>
                <w:b/>
                <w:noProof/>
                <w:sz w:val="24"/>
                <w:szCs w:val="24"/>
              </w:rPr>
            </w:pPr>
            <w:r w:rsidRPr="002471FB">
              <w:rPr>
                <w:b/>
                <w:noProof/>
                <w:sz w:val="24"/>
                <w:szCs w:val="24"/>
              </w:rPr>
              <w:t>06g00</w:t>
            </w:r>
          </w:p>
        </w:tc>
        <w:tc>
          <w:tcPr>
            <w:tcW w:w="6946"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2471FB">
            <w:pPr>
              <w:spacing w:after="0" w:line="240" w:lineRule="auto"/>
              <w:jc w:val="both"/>
              <w:rPr>
                <w:sz w:val="24"/>
                <w:szCs w:val="24"/>
              </w:rPr>
            </w:pPr>
            <w:r w:rsidRPr="002471FB">
              <w:rPr>
                <w:sz w:val="24"/>
                <w:szCs w:val="24"/>
              </w:rPr>
              <w:t xml:space="preserve">Tham gia hoạt động thanh thiếu nhi với văn hóa giao thông. </w:t>
            </w:r>
            <w:r w:rsidRPr="002471FB">
              <w:rPr>
                <w:i/>
                <w:sz w:val="24"/>
                <w:szCs w:val="24"/>
              </w:rPr>
              <w:t>(Đ/c Sơn, Toàn, Đức, cơ sở theo TB huy động)</w:t>
            </w:r>
          </w:p>
        </w:tc>
        <w:tc>
          <w:tcPr>
            <w:tcW w:w="1701"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center"/>
              <w:rPr>
                <w:spacing w:val="-6"/>
                <w:sz w:val="24"/>
                <w:szCs w:val="24"/>
              </w:rPr>
            </w:pPr>
            <w:r w:rsidRPr="002471FB">
              <w:rPr>
                <w:spacing w:val="-6"/>
                <w:sz w:val="24"/>
                <w:szCs w:val="24"/>
              </w:rPr>
              <w:t>Tân Phú</w:t>
            </w:r>
          </w:p>
        </w:tc>
      </w:tr>
      <w:tr w:rsidR="002471FB" w:rsidRPr="002471FB" w:rsidTr="00F24674">
        <w:trPr>
          <w:trHeight w:val="469"/>
        </w:trPr>
        <w:tc>
          <w:tcPr>
            <w:tcW w:w="1372" w:type="dxa"/>
            <w:vMerge/>
            <w:tcBorders>
              <w:left w:val="single" w:sz="4" w:space="0" w:color="auto"/>
              <w:right w:val="single" w:sz="4" w:space="0" w:color="auto"/>
            </w:tcBorders>
            <w:vAlign w:val="center"/>
          </w:tcPr>
          <w:p w:rsidR="002471FB" w:rsidRPr="002471FB" w:rsidRDefault="002471FB" w:rsidP="00BD2FE7">
            <w:pPr>
              <w:spacing w:after="0" w:line="240" w:lineRule="auto"/>
              <w:jc w:val="center"/>
              <w:rPr>
                <w:b/>
                <w:sz w:val="24"/>
                <w:szCs w:val="24"/>
              </w:rPr>
            </w:pPr>
          </w:p>
        </w:tc>
        <w:tc>
          <w:tcPr>
            <w:tcW w:w="829"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67CFD">
            <w:pPr>
              <w:tabs>
                <w:tab w:val="left" w:pos="6480"/>
              </w:tabs>
              <w:spacing w:after="0" w:line="240" w:lineRule="auto"/>
              <w:ind w:right="-90"/>
              <w:jc w:val="center"/>
              <w:rPr>
                <w:b/>
                <w:noProof/>
                <w:sz w:val="24"/>
                <w:szCs w:val="24"/>
              </w:rPr>
            </w:pPr>
            <w:r w:rsidRPr="002471FB">
              <w:rPr>
                <w:b/>
                <w:noProof/>
                <w:sz w:val="24"/>
                <w:szCs w:val="24"/>
              </w:rPr>
              <w:t>Cả ngày</w:t>
            </w:r>
          </w:p>
        </w:tc>
        <w:tc>
          <w:tcPr>
            <w:tcW w:w="6946"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67CFD">
            <w:pPr>
              <w:spacing w:after="0" w:line="240" w:lineRule="auto"/>
              <w:jc w:val="both"/>
              <w:rPr>
                <w:sz w:val="24"/>
                <w:szCs w:val="24"/>
              </w:rPr>
            </w:pPr>
            <w:r w:rsidRPr="002471FB">
              <w:rPr>
                <w:sz w:val="24"/>
                <w:szCs w:val="24"/>
              </w:rPr>
              <w:t xml:space="preserve">Lớp sơ cấp lý luận chính trị cho đoàn viên </w:t>
            </w:r>
            <w:r w:rsidRPr="002471FB">
              <w:rPr>
                <w:i/>
                <w:sz w:val="24"/>
                <w:szCs w:val="24"/>
              </w:rPr>
              <w:t>(Đ/c Tuấn)</w:t>
            </w:r>
          </w:p>
        </w:tc>
        <w:tc>
          <w:tcPr>
            <w:tcW w:w="1701"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67CFD">
            <w:pPr>
              <w:spacing w:after="0" w:line="240" w:lineRule="auto"/>
              <w:jc w:val="center"/>
              <w:rPr>
                <w:spacing w:val="-6"/>
                <w:sz w:val="24"/>
                <w:szCs w:val="24"/>
              </w:rPr>
            </w:pPr>
            <w:r w:rsidRPr="002471FB">
              <w:rPr>
                <w:spacing w:val="-6"/>
                <w:sz w:val="24"/>
                <w:szCs w:val="24"/>
              </w:rPr>
              <w:t>TT.BDCT</w:t>
            </w:r>
          </w:p>
        </w:tc>
      </w:tr>
      <w:tr w:rsidR="002471FB" w:rsidRPr="002471FB" w:rsidTr="00E532C6">
        <w:trPr>
          <w:trHeight w:val="342"/>
        </w:trPr>
        <w:tc>
          <w:tcPr>
            <w:tcW w:w="1372" w:type="dxa"/>
            <w:tcBorders>
              <w:left w:val="single" w:sz="4" w:space="0" w:color="auto"/>
              <w:right w:val="single" w:sz="4" w:space="0" w:color="auto"/>
            </w:tcBorders>
            <w:vAlign w:val="center"/>
          </w:tcPr>
          <w:p w:rsidR="002471FB" w:rsidRPr="002471FB" w:rsidRDefault="002471FB" w:rsidP="00BD2FE7">
            <w:pPr>
              <w:spacing w:after="0" w:line="240" w:lineRule="auto"/>
              <w:jc w:val="center"/>
              <w:rPr>
                <w:b/>
                <w:sz w:val="24"/>
                <w:szCs w:val="24"/>
              </w:rPr>
            </w:pPr>
            <w:r w:rsidRPr="002471FB">
              <w:rPr>
                <w:b/>
                <w:sz w:val="24"/>
                <w:szCs w:val="24"/>
              </w:rPr>
              <w:t>CHỦ NHẬT</w:t>
            </w:r>
          </w:p>
          <w:p w:rsidR="002471FB" w:rsidRPr="002471FB" w:rsidRDefault="002471FB" w:rsidP="00BD2FE7">
            <w:pPr>
              <w:spacing w:after="0" w:line="240" w:lineRule="auto"/>
              <w:jc w:val="center"/>
              <w:rPr>
                <w:b/>
                <w:sz w:val="24"/>
                <w:szCs w:val="24"/>
              </w:rPr>
            </w:pPr>
            <w:r w:rsidRPr="002471FB">
              <w:rPr>
                <w:b/>
                <w:sz w:val="24"/>
                <w:szCs w:val="24"/>
              </w:rPr>
              <w:t>(11/08)</w:t>
            </w:r>
          </w:p>
        </w:tc>
        <w:tc>
          <w:tcPr>
            <w:tcW w:w="829"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tabs>
                <w:tab w:val="left" w:pos="6480"/>
              </w:tabs>
              <w:spacing w:after="0" w:line="240" w:lineRule="auto"/>
              <w:ind w:right="-90"/>
              <w:jc w:val="center"/>
              <w:rPr>
                <w:b/>
                <w:noProof/>
                <w:sz w:val="24"/>
                <w:szCs w:val="24"/>
              </w:rPr>
            </w:pPr>
            <w:r w:rsidRPr="002471FB">
              <w:rPr>
                <w:b/>
                <w:noProof/>
                <w:sz w:val="24"/>
                <w:szCs w:val="24"/>
              </w:rPr>
              <w:t>7g30</w:t>
            </w:r>
          </w:p>
        </w:tc>
        <w:tc>
          <w:tcPr>
            <w:tcW w:w="6946"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both"/>
              <w:rPr>
                <w:sz w:val="24"/>
                <w:szCs w:val="24"/>
              </w:rPr>
            </w:pPr>
            <w:r w:rsidRPr="002471FB">
              <w:rPr>
                <w:sz w:val="24"/>
                <w:szCs w:val="24"/>
              </w:rPr>
              <w:t xml:space="preserve">Lớp sơ cấp lý luận chính trị cho đoàn viên </w:t>
            </w:r>
            <w:r w:rsidRPr="002471FB">
              <w:rPr>
                <w:i/>
                <w:sz w:val="24"/>
                <w:szCs w:val="24"/>
              </w:rPr>
              <w:t>(Đ/c Tuấn)</w:t>
            </w:r>
          </w:p>
        </w:tc>
        <w:tc>
          <w:tcPr>
            <w:tcW w:w="1701" w:type="dxa"/>
            <w:tcBorders>
              <w:top w:val="single" w:sz="4" w:space="0" w:color="auto"/>
              <w:left w:val="single" w:sz="4" w:space="0" w:color="auto"/>
              <w:bottom w:val="single" w:sz="4" w:space="0" w:color="auto"/>
              <w:right w:val="single" w:sz="4" w:space="0" w:color="auto"/>
            </w:tcBorders>
            <w:vAlign w:val="center"/>
          </w:tcPr>
          <w:p w:rsidR="002471FB" w:rsidRPr="002471FB" w:rsidRDefault="002471FB" w:rsidP="00BD2FE7">
            <w:pPr>
              <w:spacing w:after="0" w:line="240" w:lineRule="auto"/>
              <w:jc w:val="center"/>
              <w:rPr>
                <w:spacing w:val="-6"/>
                <w:sz w:val="24"/>
                <w:szCs w:val="24"/>
              </w:rPr>
            </w:pPr>
            <w:r w:rsidRPr="002471FB">
              <w:rPr>
                <w:spacing w:val="-6"/>
                <w:sz w:val="24"/>
                <w:szCs w:val="24"/>
              </w:rPr>
              <w:t>TT.BDCT</w:t>
            </w:r>
          </w:p>
        </w:tc>
      </w:tr>
    </w:tbl>
    <w:p w:rsidR="00B363D1" w:rsidRPr="002471FB" w:rsidRDefault="00134CF2" w:rsidP="00B74D21">
      <w:pPr>
        <w:spacing w:after="0" w:line="240" w:lineRule="auto"/>
        <w:rPr>
          <w:sz w:val="24"/>
          <w:szCs w:val="24"/>
          <w:lang w:val="pt-BR"/>
        </w:rPr>
      </w:pPr>
      <w:r w:rsidRPr="002471FB">
        <w:rPr>
          <w:sz w:val="24"/>
          <w:szCs w:val="24"/>
          <w:lang w:val="pt-BR"/>
        </w:rPr>
        <w:tab/>
      </w:r>
    </w:p>
    <w:p w:rsidR="00134CF2" w:rsidRPr="002471FB" w:rsidRDefault="00134CF2" w:rsidP="00E54A82">
      <w:pPr>
        <w:spacing w:after="0" w:line="240" w:lineRule="auto"/>
        <w:rPr>
          <w:sz w:val="24"/>
          <w:szCs w:val="24"/>
          <w:lang w:val="pt-BR"/>
        </w:rPr>
      </w:pPr>
      <w:r w:rsidRPr="002471FB">
        <w:rPr>
          <w:i/>
          <w:sz w:val="24"/>
          <w:szCs w:val="24"/>
          <w:lang w:val="pt-BR"/>
        </w:rPr>
        <w:tab/>
      </w:r>
      <w:r w:rsidRPr="002471FB">
        <w:rPr>
          <w:sz w:val="24"/>
          <w:szCs w:val="24"/>
          <w:lang w:val="pt-BR"/>
        </w:rPr>
        <w:t xml:space="preserve"> </w:t>
      </w:r>
      <w:r w:rsidR="00E54A82" w:rsidRPr="002471FB">
        <w:rPr>
          <w:sz w:val="24"/>
          <w:szCs w:val="24"/>
          <w:lang w:val="pt-BR"/>
        </w:rPr>
        <w:t xml:space="preserve">                                                                                            </w:t>
      </w:r>
      <w:r w:rsidRPr="002471FB">
        <w:rPr>
          <w:b/>
          <w:sz w:val="24"/>
          <w:szCs w:val="24"/>
        </w:rPr>
        <w:t>VĂN PHÒNG QUẬN ĐOÀN</w:t>
      </w:r>
    </w:p>
    <w:sectPr w:rsidR="00134CF2" w:rsidRPr="002471FB" w:rsidSect="00F225F1">
      <w:headerReference w:type="even" r:id="rId9"/>
      <w:headerReference w:type="default" r:id="rId10"/>
      <w:footerReference w:type="even" r:id="rId11"/>
      <w:footerReference w:type="default" r:id="rId12"/>
      <w:headerReference w:type="first" r:id="rId13"/>
      <w:footerReference w:type="first" r:id="rId14"/>
      <w:pgSz w:w="11907" w:h="16840" w:code="9"/>
      <w:pgMar w:top="567" w:right="720" w:bottom="709" w:left="72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6E" w:rsidRDefault="002C0D6E">
      <w:pPr>
        <w:spacing w:after="0" w:line="240" w:lineRule="auto"/>
      </w:pPr>
      <w:r>
        <w:separator/>
      </w:r>
    </w:p>
  </w:endnote>
  <w:endnote w:type="continuationSeparator" w:id="0">
    <w:p w:rsidR="002C0D6E" w:rsidRDefault="002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1" w:rsidRDefault="00F22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04387"/>
      <w:docPartObj>
        <w:docPartGallery w:val="Page Numbers (Bottom of Page)"/>
        <w:docPartUnique/>
      </w:docPartObj>
    </w:sdtPr>
    <w:sdtEndPr>
      <w:rPr>
        <w:noProof/>
      </w:rPr>
    </w:sdtEndPr>
    <w:sdtContent>
      <w:p w:rsidR="00F225F1" w:rsidRDefault="00F225F1">
        <w:pPr>
          <w:pStyle w:val="Footer"/>
          <w:jc w:val="right"/>
        </w:pPr>
        <w:r>
          <w:fldChar w:fldCharType="begin"/>
        </w:r>
        <w:r>
          <w:instrText xml:space="preserve"> PAGE   \* MERGEFORMAT </w:instrText>
        </w:r>
        <w:r>
          <w:fldChar w:fldCharType="separate"/>
        </w:r>
        <w:r w:rsidR="00CC22E4">
          <w:rPr>
            <w:noProof/>
          </w:rPr>
          <w:t>1</w:t>
        </w:r>
        <w:r>
          <w:rPr>
            <w:noProof/>
          </w:rPr>
          <w:fldChar w:fldCharType="end"/>
        </w:r>
      </w:p>
    </w:sdtContent>
  </w:sdt>
  <w:p w:rsidR="00F225F1" w:rsidRDefault="00F22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1" w:rsidRDefault="00F2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6E" w:rsidRDefault="002C0D6E">
      <w:pPr>
        <w:spacing w:after="0" w:line="240" w:lineRule="auto"/>
      </w:pPr>
      <w:r>
        <w:separator/>
      </w:r>
    </w:p>
  </w:footnote>
  <w:footnote w:type="continuationSeparator" w:id="0">
    <w:p w:rsidR="002C0D6E" w:rsidRDefault="002C0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1" w:rsidRDefault="00F22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1" w:rsidRDefault="00F22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1" w:rsidRDefault="00F22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F2"/>
    <w:rsid w:val="000257B1"/>
    <w:rsid w:val="0004654C"/>
    <w:rsid w:val="00082E58"/>
    <w:rsid w:val="000A159F"/>
    <w:rsid w:val="000C0694"/>
    <w:rsid w:val="000C528D"/>
    <w:rsid w:val="000D01ED"/>
    <w:rsid w:val="000D511B"/>
    <w:rsid w:val="000E337B"/>
    <w:rsid w:val="000E4A1A"/>
    <w:rsid w:val="00117CE7"/>
    <w:rsid w:val="00123A9B"/>
    <w:rsid w:val="00123E9E"/>
    <w:rsid w:val="00134CF2"/>
    <w:rsid w:val="001362FC"/>
    <w:rsid w:val="00142795"/>
    <w:rsid w:val="001523AB"/>
    <w:rsid w:val="00154EBA"/>
    <w:rsid w:val="00166530"/>
    <w:rsid w:val="001708C5"/>
    <w:rsid w:val="00171134"/>
    <w:rsid w:val="00172DB1"/>
    <w:rsid w:val="0017585C"/>
    <w:rsid w:val="001815BE"/>
    <w:rsid w:val="0018655B"/>
    <w:rsid w:val="001C06ED"/>
    <w:rsid w:val="001D2B4B"/>
    <w:rsid w:val="001E0CEE"/>
    <w:rsid w:val="001E1FCE"/>
    <w:rsid w:val="001E6B7D"/>
    <w:rsid w:val="001F3895"/>
    <w:rsid w:val="00207D20"/>
    <w:rsid w:val="00226FB0"/>
    <w:rsid w:val="00230193"/>
    <w:rsid w:val="00235484"/>
    <w:rsid w:val="002471FB"/>
    <w:rsid w:val="00275FEC"/>
    <w:rsid w:val="002824FA"/>
    <w:rsid w:val="00296EEC"/>
    <w:rsid w:val="002A3602"/>
    <w:rsid w:val="002A41F2"/>
    <w:rsid w:val="002C0D6E"/>
    <w:rsid w:val="002E0A07"/>
    <w:rsid w:val="002F070D"/>
    <w:rsid w:val="00301847"/>
    <w:rsid w:val="003032DD"/>
    <w:rsid w:val="00313536"/>
    <w:rsid w:val="00332680"/>
    <w:rsid w:val="00340776"/>
    <w:rsid w:val="003419EC"/>
    <w:rsid w:val="003427CB"/>
    <w:rsid w:val="0034583A"/>
    <w:rsid w:val="0035142F"/>
    <w:rsid w:val="0036537E"/>
    <w:rsid w:val="00371FF8"/>
    <w:rsid w:val="00376178"/>
    <w:rsid w:val="00392D7E"/>
    <w:rsid w:val="0039437C"/>
    <w:rsid w:val="003966E4"/>
    <w:rsid w:val="003D2E05"/>
    <w:rsid w:val="003D3EF4"/>
    <w:rsid w:val="003D59AC"/>
    <w:rsid w:val="003E09E3"/>
    <w:rsid w:val="003E760F"/>
    <w:rsid w:val="003E7679"/>
    <w:rsid w:val="003F1DE9"/>
    <w:rsid w:val="0040482A"/>
    <w:rsid w:val="00407EB4"/>
    <w:rsid w:val="00414D9F"/>
    <w:rsid w:val="0043042F"/>
    <w:rsid w:val="004311F7"/>
    <w:rsid w:val="00452978"/>
    <w:rsid w:val="00456BBD"/>
    <w:rsid w:val="00461F45"/>
    <w:rsid w:val="00483950"/>
    <w:rsid w:val="00486DDB"/>
    <w:rsid w:val="004E5270"/>
    <w:rsid w:val="005052CE"/>
    <w:rsid w:val="00505340"/>
    <w:rsid w:val="005250A1"/>
    <w:rsid w:val="00534AB7"/>
    <w:rsid w:val="0054047B"/>
    <w:rsid w:val="00545697"/>
    <w:rsid w:val="00550392"/>
    <w:rsid w:val="0055535E"/>
    <w:rsid w:val="005709F9"/>
    <w:rsid w:val="0057341C"/>
    <w:rsid w:val="005859C5"/>
    <w:rsid w:val="005937EB"/>
    <w:rsid w:val="005B2FCC"/>
    <w:rsid w:val="005C6CA8"/>
    <w:rsid w:val="005D51FF"/>
    <w:rsid w:val="005D7F66"/>
    <w:rsid w:val="005E3A08"/>
    <w:rsid w:val="00602DAD"/>
    <w:rsid w:val="00607BC6"/>
    <w:rsid w:val="0061693C"/>
    <w:rsid w:val="00616F4C"/>
    <w:rsid w:val="00623744"/>
    <w:rsid w:val="00634671"/>
    <w:rsid w:val="0063561A"/>
    <w:rsid w:val="00662799"/>
    <w:rsid w:val="006819AB"/>
    <w:rsid w:val="00683991"/>
    <w:rsid w:val="006B3FC6"/>
    <w:rsid w:val="006C2CDF"/>
    <w:rsid w:val="006D4ED8"/>
    <w:rsid w:val="006F7C7F"/>
    <w:rsid w:val="00712A20"/>
    <w:rsid w:val="0073488F"/>
    <w:rsid w:val="007870AC"/>
    <w:rsid w:val="00792467"/>
    <w:rsid w:val="00794718"/>
    <w:rsid w:val="007E63AC"/>
    <w:rsid w:val="007E7239"/>
    <w:rsid w:val="007F034E"/>
    <w:rsid w:val="007F7844"/>
    <w:rsid w:val="00805A17"/>
    <w:rsid w:val="00825A89"/>
    <w:rsid w:val="00826E68"/>
    <w:rsid w:val="0084556F"/>
    <w:rsid w:val="00862A30"/>
    <w:rsid w:val="008A2DDB"/>
    <w:rsid w:val="008A6EC9"/>
    <w:rsid w:val="008B5160"/>
    <w:rsid w:val="008C441E"/>
    <w:rsid w:val="008D0001"/>
    <w:rsid w:val="008D0885"/>
    <w:rsid w:val="008D2F75"/>
    <w:rsid w:val="008D635D"/>
    <w:rsid w:val="008D6D52"/>
    <w:rsid w:val="008E2306"/>
    <w:rsid w:val="009179E2"/>
    <w:rsid w:val="00930925"/>
    <w:rsid w:val="00945C7A"/>
    <w:rsid w:val="00952FCE"/>
    <w:rsid w:val="00986A44"/>
    <w:rsid w:val="00991720"/>
    <w:rsid w:val="009932DA"/>
    <w:rsid w:val="009C0C25"/>
    <w:rsid w:val="009D47E7"/>
    <w:rsid w:val="00A631F2"/>
    <w:rsid w:val="00A75B77"/>
    <w:rsid w:val="00A8288D"/>
    <w:rsid w:val="00AA1620"/>
    <w:rsid w:val="00AA33B0"/>
    <w:rsid w:val="00AA4C7A"/>
    <w:rsid w:val="00AA6D8A"/>
    <w:rsid w:val="00AB1D1D"/>
    <w:rsid w:val="00AB474E"/>
    <w:rsid w:val="00AB476B"/>
    <w:rsid w:val="00AE1E52"/>
    <w:rsid w:val="00B11867"/>
    <w:rsid w:val="00B309F6"/>
    <w:rsid w:val="00B35507"/>
    <w:rsid w:val="00B363D1"/>
    <w:rsid w:val="00B56881"/>
    <w:rsid w:val="00B65193"/>
    <w:rsid w:val="00B74D21"/>
    <w:rsid w:val="00B7529B"/>
    <w:rsid w:val="00B77E20"/>
    <w:rsid w:val="00B8502D"/>
    <w:rsid w:val="00B85874"/>
    <w:rsid w:val="00B97EEA"/>
    <w:rsid w:val="00BC4E5D"/>
    <w:rsid w:val="00BC627C"/>
    <w:rsid w:val="00BD1508"/>
    <w:rsid w:val="00BD2A08"/>
    <w:rsid w:val="00BD2FE7"/>
    <w:rsid w:val="00BD5D0C"/>
    <w:rsid w:val="00BE1473"/>
    <w:rsid w:val="00BF3D4E"/>
    <w:rsid w:val="00C01204"/>
    <w:rsid w:val="00C01FB7"/>
    <w:rsid w:val="00C12113"/>
    <w:rsid w:val="00C36C3C"/>
    <w:rsid w:val="00C51BF4"/>
    <w:rsid w:val="00C6150A"/>
    <w:rsid w:val="00C77AF0"/>
    <w:rsid w:val="00C81EEB"/>
    <w:rsid w:val="00C8340B"/>
    <w:rsid w:val="00C83724"/>
    <w:rsid w:val="00C91777"/>
    <w:rsid w:val="00CA1267"/>
    <w:rsid w:val="00CC22E4"/>
    <w:rsid w:val="00CC75F9"/>
    <w:rsid w:val="00CC7DB2"/>
    <w:rsid w:val="00CE26D1"/>
    <w:rsid w:val="00CF6BE1"/>
    <w:rsid w:val="00D02723"/>
    <w:rsid w:val="00D02CF4"/>
    <w:rsid w:val="00D03A2C"/>
    <w:rsid w:val="00D04F44"/>
    <w:rsid w:val="00D06A7E"/>
    <w:rsid w:val="00D16771"/>
    <w:rsid w:val="00D17FB5"/>
    <w:rsid w:val="00D44073"/>
    <w:rsid w:val="00D63EF7"/>
    <w:rsid w:val="00D6638F"/>
    <w:rsid w:val="00D7609D"/>
    <w:rsid w:val="00DA0EC0"/>
    <w:rsid w:val="00DC4E7E"/>
    <w:rsid w:val="00DD1005"/>
    <w:rsid w:val="00DF1968"/>
    <w:rsid w:val="00E2348C"/>
    <w:rsid w:val="00E46E3A"/>
    <w:rsid w:val="00E532C6"/>
    <w:rsid w:val="00E54A4A"/>
    <w:rsid w:val="00E54A82"/>
    <w:rsid w:val="00E678A4"/>
    <w:rsid w:val="00E76364"/>
    <w:rsid w:val="00E76AED"/>
    <w:rsid w:val="00E9212C"/>
    <w:rsid w:val="00E93DF8"/>
    <w:rsid w:val="00E971F5"/>
    <w:rsid w:val="00EC25F5"/>
    <w:rsid w:val="00EE16E1"/>
    <w:rsid w:val="00EE485B"/>
    <w:rsid w:val="00EF3B7F"/>
    <w:rsid w:val="00F02F56"/>
    <w:rsid w:val="00F225F1"/>
    <w:rsid w:val="00F23C34"/>
    <w:rsid w:val="00F242B3"/>
    <w:rsid w:val="00F33FC7"/>
    <w:rsid w:val="00F43B74"/>
    <w:rsid w:val="00F473C6"/>
    <w:rsid w:val="00F50175"/>
    <w:rsid w:val="00F67BDD"/>
    <w:rsid w:val="00F74D02"/>
    <w:rsid w:val="00FC5F39"/>
    <w:rsid w:val="00FC6BE0"/>
    <w:rsid w:val="00FD5A93"/>
    <w:rsid w:val="00FE02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4CF2"/>
    <w:pPr>
      <w:keepNext/>
      <w:spacing w:before="240" w:after="60" w:line="240" w:lineRule="auto"/>
      <w:outlineLvl w:val="0"/>
    </w:pPr>
    <w:rPr>
      <w:rFonts w:ascii="Cambria" w:eastAsia="Times New Roman" w:hAnsi="Cambria"/>
      <w:b/>
      <w:sz w:val="32"/>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CF2"/>
    <w:rPr>
      <w:rFonts w:ascii="Cambria" w:eastAsia="Times New Roman" w:hAnsi="Cambria"/>
      <w:b/>
      <w:sz w:val="32"/>
      <w:szCs w:val="20"/>
      <w:lang w:val="vi-VN" w:eastAsia="vi-VN"/>
    </w:rPr>
  </w:style>
  <w:style w:type="paragraph" w:styleId="NoSpacing">
    <w:name w:val="No Spacing"/>
    <w:uiPriority w:val="1"/>
    <w:qFormat/>
    <w:rsid w:val="00134CF2"/>
    <w:pPr>
      <w:spacing w:after="0" w:line="240" w:lineRule="auto"/>
    </w:pPr>
    <w:rPr>
      <w:rFonts w:eastAsia="Calibri"/>
      <w:sz w:val="20"/>
      <w:szCs w:val="20"/>
      <w:lang w:val="vi-VN" w:eastAsia="vi-VN"/>
    </w:rPr>
  </w:style>
  <w:style w:type="paragraph" w:styleId="Header">
    <w:name w:val="header"/>
    <w:basedOn w:val="Normal"/>
    <w:link w:val="Head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HeaderChar">
    <w:name w:val="Header Char"/>
    <w:basedOn w:val="DefaultParagraphFont"/>
    <w:link w:val="Header"/>
    <w:uiPriority w:val="99"/>
    <w:rsid w:val="00134CF2"/>
    <w:rPr>
      <w:rFonts w:eastAsia="Calibri"/>
      <w:sz w:val="20"/>
      <w:szCs w:val="20"/>
      <w:lang w:val="vi-VN" w:eastAsia="vi-VN"/>
    </w:rPr>
  </w:style>
  <w:style w:type="paragraph" w:styleId="Footer">
    <w:name w:val="footer"/>
    <w:basedOn w:val="Normal"/>
    <w:link w:val="Foot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FooterChar">
    <w:name w:val="Footer Char"/>
    <w:basedOn w:val="DefaultParagraphFont"/>
    <w:link w:val="Footer"/>
    <w:uiPriority w:val="99"/>
    <w:rsid w:val="00134CF2"/>
    <w:rPr>
      <w:rFonts w:eastAsia="Calibri"/>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4CF2"/>
    <w:pPr>
      <w:keepNext/>
      <w:spacing w:before="240" w:after="60" w:line="240" w:lineRule="auto"/>
      <w:outlineLvl w:val="0"/>
    </w:pPr>
    <w:rPr>
      <w:rFonts w:ascii="Cambria" w:eastAsia="Times New Roman" w:hAnsi="Cambria"/>
      <w:b/>
      <w:sz w:val="32"/>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CF2"/>
    <w:rPr>
      <w:rFonts w:ascii="Cambria" w:eastAsia="Times New Roman" w:hAnsi="Cambria"/>
      <w:b/>
      <w:sz w:val="32"/>
      <w:szCs w:val="20"/>
      <w:lang w:val="vi-VN" w:eastAsia="vi-VN"/>
    </w:rPr>
  </w:style>
  <w:style w:type="paragraph" w:styleId="NoSpacing">
    <w:name w:val="No Spacing"/>
    <w:uiPriority w:val="1"/>
    <w:qFormat/>
    <w:rsid w:val="00134CF2"/>
    <w:pPr>
      <w:spacing w:after="0" w:line="240" w:lineRule="auto"/>
    </w:pPr>
    <w:rPr>
      <w:rFonts w:eastAsia="Calibri"/>
      <w:sz w:val="20"/>
      <w:szCs w:val="20"/>
      <w:lang w:val="vi-VN" w:eastAsia="vi-VN"/>
    </w:rPr>
  </w:style>
  <w:style w:type="paragraph" w:styleId="Header">
    <w:name w:val="header"/>
    <w:basedOn w:val="Normal"/>
    <w:link w:val="Head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HeaderChar">
    <w:name w:val="Header Char"/>
    <w:basedOn w:val="DefaultParagraphFont"/>
    <w:link w:val="Header"/>
    <w:uiPriority w:val="99"/>
    <w:rsid w:val="00134CF2"/>
    <w:rPr>
      <w:rFonts w:eastAsia="Calibri"/>
      <w:sz w:val="20"/>
      <w:szCs w:val="20"/>
      <w:lang w:val="vi-VN" w:eastAsia="vi-VN"/>
    </w:rPr>
  </w:style>
  <w:style w:type="paragraph" w:styleId="Footer">
    <w:name w:val="footer"/>
    <w:basedOn w:val="Normal"/>
    <w:link w:val="FooterChar"/>
    <w:uiPriority w:val="99"/>
    <w:unhideWhenUsed/>
    <w:rsid w:val="00134CF2"/>
    <w:pPr>
      <w:tabs>
        <w:tab w:val="center" w:pos="4680"/>
        <w:tab w:val="right" w:pos="9360"/>
      </w:tabs>
      <w:spacing w:after="0" w:line="240" w:lineRule="auto"/>
    </w:pPr>
    <w:rPr>
      <w:rFonts w:eastAsia="Calibri"/>
      <w:sz w:val="20"/>
      <w:szCs w:val="20"/>
      <w:lang w:val="vi-VN" w:eastAsia="vi-VN"/>
    </w:rPr>
  </w:style>
  <w:style w:type="character" w:customStyle="1" w:styleId="FooterChar">
    <w:name w:val="Footer Char"/>
    <w:basedOn w:val="DefaultParagraphFont"/>
    <w:link w:val="Footer"/>
    <w:uiPriority w:val="99"/>
    <w:rsid w:val="00134CF2"/>
    <w:rPr>
      <w:rFonts w:eastAsia="Calibri"/>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1116">
      <w:bodyDiv w:val="1"/>
      <w:marLeft w:val="0"/>
      <w:marRight w:val="0"/>
      <w:marTop w:val="0"/>
      <w:marBottom w:val="0"/>
      <w:divBdr>
        <w:top w:val="none" w:sz="0" w:space="0" w:color="auto"/>
        <w:left w:val="none" w:sz="0" w:space="0" w:color="auto"/>
        <w:bottom w:val="none" w:sz="0" w:space="0" w:color="auto"/>
        <w:right w:val="none" w:sz="0" w:space="0" w:color="auto"/>
      </w:divBdr>
    </w:div>
    <w:div w:id="243882511">
      <w:bodyDiv w:val="1"/>
      <w:marLeft w:val="0"/>
      <w:marRight w:val="0"/>
      <w:marTop w:val="0"/>
      <w:marBottom w:val="0"/>
      <w:divBdr>
        <w:top w:val="none" w:sz="0" w:space="0" w:color="auto"/>
        <w:left w:val="none" w:sz="0" w:space="0" w:color="auto"/>
        <w:bottom w:val="none" w:sz="0" w:space="0" w:color="auto"/>
        <w:right w:val="none" w:sz="0" w:space="0" w:color="auto"/>
      </w:divBdr>
    </w:div>
    <w:div w:id="832843015">
      <w:bodyDiv w:val="1"/>
      <w:marLeft w:val="0"/>
      <w:marRight w:val="0"/>
      <w:marTop w:val="0"/>
      <w:marBottom w:val="0"/>
      <w:divBdr>
        <w:top w:val="none" w:sz="0" w:space="0" w:color="auto"/>
        <w:left w:val="none" w:sz="0" w:space="0" w:color="auto"/>
        <w:bottom w:val="none" w:sz="0" w:space="0" w:color="auto"/>
        <w:right w:val="none" w:sz="0" w:space="0" w:color="auto"/>
      </w:divBdr>
    </w:div>
    <w:div w:id="20376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5649-8C99-4A91-867A-EA9A9A38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andongnhi.violet.vn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King</dc:creator>
  <cp:lastModifiedBy>HD King</cp:lastModifiedBy>
  <cp:revision>2</cp:revision>
  <cp:lastPrinted>2019-08-05T02:04:00Z</cp:lastPrinted>
  <dcterms:created xsi:type="dcterms:W3CDTF">2019-08-05T02:13:00Z</dcterms:created>
  <dcterms:modified xsi:type="dcterms:W3CDTF">2019-08-05T02:13:00Z</dcterms:modified>
</cp:coreProperties>
</file>