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4A0" w:firstRow="1" w:lastRow="0" w:firstColumn="1" w:lastColumn="0" w:noHBand="0" w:noVBand="1"/>
      </w:tblPr>
      <w:tblGrid>
        <w:gridCol w:w="4962"/>
        <w:gridCol w:w="4677"/>
      </w:tblGrid>
      <w:tr w:rsidR="00841136" w:rsidRPr="00863E87" w:rsidTr="00F112AB">
        <w:tc>
          <w:tcPr>
            <w:tcW w:w="4962" w:type="dxa"/>
          </w:tcPr>
          <w:p w:rsidR="00841136" w:rsidRPr="00863E87" w:rsidRDefault="00841136" w:rsidP="00137847">
            <w:pPr>
              <w:spacing w:line="276" w:lineRule="auto"/>
              <w:jc w:val="center"/>
              <w:rPr>
                <w:rFonts w:ascii="Times New Roman" w:hAnsi="Times New Roman"/>
                <w:sz w:val="28"/>
                <w:szCs w:val="28"/>
              </w:rPr>
            </w:pPr>
            <w:r w:rsidRPr="00863E87">
              <w:rPr>
                <w:rFonts w:ascii="Times New Roman" w:hAnsi="Times New Roman"/>
                <w:sz w:val="28"/>
                <w:szCs w:val="28"/>
              </w:rPr>
              <w:t>THÀNH ĐOÀN TP. HỒ CHÍ MINH</w:t>
            </w:r>
          </w:p>
        </w:tc>
        <w:tc>
          <w:tcPr>
            <w:tcW w:w="4677" w:type="dxa"/>
          </w:tcPr>
          <w:p w:rsidR="00841136" w:rsidRPr="00863E87" w:rsidRDefault="00841136" w:rsidP="00137847">
            <w:pPr>
              <w:spacing w:line="276" w:lineRule="auto"/>
              <w:jc w:val="right"/>
              <w:rPr>
                <w:rFonts w:ascii="Times New Roman" w:hAnsi="Times New Roman"/>
                <w:b/>
                <w:sz w:val="28"/>
                <w:szCs w:val="28"/>
                <w:u w:val="single"/>
              </w:rPr>
            </w:pPr>
            <w:r w:rsidRPr="00863E87">
              <w:rPr>
                <w:rFonts w:ascii="Times New Roman" w:hAnsi="Times New Roman"/>
                <w:b/>
                <w:sz w:val="28"/>
                <w:szCs w:val="28"/>
                <w:u w:val="single"/>
              </w:rPr>
              <w:t>ĐOÀN TNCS HỒ CHÍ MINH</w:t>
            </w:r>
          </w:p>
        </w:tc>
      </w:tr>
      <w:tr w:rsidR="00841136" w:rsidRPr="00863E87" w:rsidTr="00F112AB">
        <w:tc>
          <w:tcPr>
            <w:tcW w:w="4962" w:type="dxa"/>
          </w:tcPr>
          <w:p w:rsidR="00841136" w:rsidRPr="00863E87" w:rsidRDefault="00841136" w:rsidP="00137847">
            <w:pPr>
              <w:spacing w:line="276" w:lineRule="auto"/>
              <w:jc w:val="center"/>
              <w:rPr>
                <w:rFonts w:ascii="Times New Roman" w:hAnsi="Times New Roman"/>
                <w:b/>
                <w:sz w:val="28"/>
                <w:szCs w:val="28"/>
              </w:rPr>
            </w:pPr>
            <w:r w:rsidRPr="00863E87">
              <w:rPr>
                <w:rFonts w:ascii="Times New Roman" w:hAnsi="Times New Roman"/>
                <w:b/>
                <w:sz w:val="28"/>
                <w:szCs w:val="28"/>
              </w:rPr>
              <w:t>BCH ĐOÀN QUẬN 12</w:t>
            </w:r>
          </w:p>
        </w:tc>
        <w:tc>
          <w:tcPr>
            <w:tcW w:w="4677" w:type="dxa"/>
          </w:tcPr>
          <w:p w:rsidR="00841136" w:rsidRPr="00863E87" w:rsidRDefault="00841136" w:rsidP="00137847">
            <w:pPr>
              <w:spacing w:line="276" w:lineRule="auto"/>
              <w:jc w:val="right"/>
              <w:rPr>
                <w:rFonts w:ascii="Times New Roman" w:hAnsi="Times New Roman"/>
                <w:sz w:val="28"/>
                <w:szCs w:val="28"/>
              </w:rPr>
            </w:pPr>
          </w:p>
        </w:tc>
      </w:tr>
      <w:tr w:rsidR="00841136" w:rsidRPr="00863E87" w:rsidTr="00F112AB">
        <w:tc>
          <w:tcPr>
            <w:tcW w:w="4962" w:type="dxa"/>
          </w:tcPr>
          <w:p w:rsidR="00841136" w:rsidRPr="00863E87" w:rsidRDefault="00841136" w:rsidP="00137847">
            <w:pPr>
              <w:spacing w:line="276" w:lineRule="auto"/>
              <w:jc w:val="center"/>
              <w:rPr>
                <w:rFonts w:ascii="Times New Roman" w:hAnsi="Times New Roman"/>
                <w:sz w:val="28"/>
                <w:szCs w:val="28"/>
              </w:rPr>
            </w:pPr>
            <w:r w:rsidRPr="00863E87">
              <w:rPr>
                <w:rFonts w:ascii="Times New Roman" w:hAnsi="Times New Roman"/>
                <w:sz w:val="28"/>
                <w:szCs w:val="28"/>
              </w:rPr>
              <w:t>***</w:t>
            </w:r>
          </w:p>
        </w:tc>
        <w:tc>
          <w:tcPr>
            <w:tcW w:w="4677" w:type="dxa"/>
          </w:tcPr>
          <w:p w:rsidR="00841136" w:rsidRPr="00863E87" w:rsidRDefault="00841136" w:rsidP="00137847">
            <w:pPr>
              <w:spacing w:line="276" w:lineRule="auto"/>
              <w:jc w:val="right"/>
              <w:rPr>
                <w:rFonts w:ascii="Times New Roman" w:hAnsi="Times New Roman"/>
                <w:sz w:val="28"/>
                <w:szCs w:val="28"/>
              </w:rPr>
            </w:pPr>
            <w:r w:rsidRPr="00863E87">
              <w:rPr>
                <w:rFonts w:ascii="Times New Roman" w:hAnsi="Times New Roman"/>
                <w:i/>
                <w:sz w:val="28"/>
                <w:szCs w:val="28"/>
              </w:rPr>
              <w:t>Quận 12, ngày</w:t>
            </w:r>
            <w:r w:rsidR="00863E87">
              <w:rPr>
                <w:rFonts w:ascii="Times New Roman" w:hAnsi="Times New Roman"/>
                <w:i/>
                <w:sz w:val="28"/>
                <w:szCs w:val="28"/>
              </w:rPr>
              <w:t xml:space="preserve"> 30 </w:t>
            </w:r>
            <w:r w:rsidRPr="00863E87">
              <w:rPr>
                <w:rFonts w:ascii="Times New Roman" w:hAnsi="Times New Roman"/>
                <w:i/>
                <w:sz w:val="28"/>
                <w:szCs w:val="28"/>
              </w:rPr>
              <w:t xml:space="preserve"> tháng</w:t>
            </w:r>
            <w:r w:rsidR="00863E87">
              <w:rPr>
                <w:rFonts w:ascii="Times New Roman" w:hAnsi="Times New Roman"/>
                <w:i/>
                <w:sz w:val="28"/>
                <w:szCs w:val="28"/>
              </w:rPr>
              <w:t xml:space="preserve"> 9 </w:t>
            </w:r>
            <w:r w:rsidRPr="00863E87">
              <w:rPr>
                <w:rFonts w:ascii="Times New Roman" w:hAnsi="Times New Roman"/>
                <w:i/>
                <w:sz w:val="28"/>
                <w:szCs w:val="28"/>
              </w:rPr>
              <w:t xml:space="preserve"> năm 201</w:t>
            </w:r>
            <w:r w:rsidR="00092AEA" w:rsidRPr="00863E87">
              <w:rPr>
                <w:rFonts w:ascii="Times New Roman" w:hAnsi="Times New Roman"/>
                <w:i/>
                <w:sz w:val="28"/>
                <w:szCs w:val="28"/>
              </w:rPr>
              <w:t>6</w:t>
            </w:r>
          </w:p>
        </w:tc>
      </w:tr>
      <w:tr w:rsidR="00841136" w:rsidRPr="00863E87" w:rsidTr="00F112AB">
        <w:tc>
          <w:tcPr>
            <w:tcW w:w="4962" w:type="dxa"/>
          </w:tcPr>
          <w:p w:rsidR="00841136" w:rsidRPr="00863E87" w:rsidRDefault="00841136" w:rsidP="00137847">
            <w:pPr>
              <w:spacing w:line="276" w:lineRule="auto"/>
              <w:jc w:val="center"/>
              <w:rPr>
                <w:rFonts w:ascii="Times New Roman" w:hAnsi="Times New Roman"/>
                <w:sz w:val="28"/>
                <w:szCs w:val="28"/>
              </w:rPr>
            </w:pPr>
            <w:r w:rsidRPr="00863E87">
              <w:rPr>
                <w:rFonts w:ascii="Times New Roman" w:hAnsi="Times New Roman"/>
                <w:sz w:val="28"/>
                <w:szCs w:val="28"/>
              </w:rPr>
              <w:t>Số:</w:t>
            </w:r>
            <w:r w:rsidR="00863E87">
              <w:rPr>
                <w:rFonts w:ascii="Times New Roman" w:hAnsi="Times New Roman"/>
                <w:sz w:val="28"/>
                <w:szCs w:val="28"/>
              </w:rPr>
              <w:t xml:space="preserve"> 200</w:t>
            </w:r>
            <w:r w:rsidRPr="00863E87">
              <w:rPr>
                <w:rFonts w:ascii="Times New Roman" w:hAnsi="Times New Roman"/>
                <w:sz w:val="28"/>
                <w:szCs w:val="28"/>
              </w:rPr>
              <w:t xml:space="preserve"> -KH/ĐTN-</w:t>
            </w:r>
            <w:r w:rsidR="00092AEA" w:rsidRPr="00863E87">
              <w:rPr>
                <w:rFonts w:ascii="Times New Roman" w:hAnsi="Times New Roman"/>
                <w:sz w:val="28"/>
                <w:szCs w:val="28"/>
              </w:rPr>
              <w:t>CNLĐ</w:t>
            </w:r>
          </w:p>
        </w:tc>
        <w:tc>
          <w:tcPr>
            <w:tcW w:w="4677" w:type="dxa"/>
          </w:tcPr>
          <w:p w:rsidR="00841136" w:rsidRPr="00863E87" w:rsidRDefault="00841136" w:rsidP="00137847">
            <w:pPr>
              <w:spacing w:line="276" w:lineRule="auto"/>
              <w:jc w:val="right"/>
              <w:rPr>
                <w:rFonts w:ascii="Times New Roman" w:hAnsi="Times New Roman"/>
                <w:i/>
                <w:sz w:val="28"/>
                <w:szCs w:val="28"/>
              </w:rPr>
            </w:pPr>
          </w:p>
        </w:tc>
      </w:tr>
      <w:tr w:rsidR="00841136" w:rsidRPr="00863E87" w:rsidTr="00F112AB">
        <w:tc>
          <w:tcPr>
            <w:tcW w:w="4962" w:type="dxa"/>
          </w:tcPr>
          <w:p w:rsidR="00841136" w:rsidRPr="00863E87" w:rsidRDefault="00841136" w:rsidP="00137847">
            <w:pPr>
              <w:spacing w:line="276" w:lineRule="auto"/>
              <w:jc w:val="center"/>
              <w:rPr>
                <w:rFonts w:ascii="Times New Roman" w:hAnsi="Times New Roman"/>
                <w:sz w:val="28"/>
                <w:szCs w:val="28"/>
              </w:rPr>
            </w:pPr>
          </w:p>
        </w:tc>
        <w:tc>
          <w:tcPr>
            <w:tcW w:w="4677" w:type="dxa"/>
          </w:tcPr>
          <w:p w:rsidR="00841136" w:rsidRPr="00863E87" w:rsidRDefault="00841136" w:rsidP="00137847">
            <w:pPr>
              <w:spacing w:line="276" w:lineRule="auto"/>
              <w:rPr>
                <w:rFonts w:ascii="Times New Roman" w:hAnsi="Times New Roman"/>
                <w:sz w:val="28"/>
                <w:szCs w:val="28"/>
              </w:rPr>
            </w:pPr>
          </w:p>
        </w:tc>
      </w:tr>
    </w:tbl>
    <w:p w:rsidR="00841136" w:rsidRPr="00863E87" w:rsidRDefault="00841136" w:rsidP="00137847">
      <w:pPr>
        <w:spacing w:line="276" w:lineRule="auto"/>
        <w:ind w:right="-20"/>
        <w:jc w:val="center"/>
        <w:rPr>
          <w:rFonts w:ascii="Times New Roman" w:hAnsi="Times New Roman"/>
          <w:b/>
          <w:bCs/>
          <w:sz w:val="32"/>
          <w:szCs w:val="28"/>
        </w:rPr>
      </w:pPr>
      <w:r w:rsidRPr="00863E87">
        <w:rPr>
          <w:rFonts w:ascii="Times New Roman" w:hAnsi="Times New Roman"/>
          <w:b/>
          <w:bCs/>
          <w:sz w:val="32"/>
          <w:szCs w:val="28"/>
        </w:rPr>
        <w:t>KẾ HOẠCH</w:t>
      </w:r>
    </w:p>
    <w:p w:rsidR="00863E87" w:rsidRPr="00863E87" w:rsidRDefault="00863E87" w:rsidP="00863E87">
      <w:pPr>
        <w:jc w:val="center"/>
        <w:rPr>
          <w:rFonts w:ascii="Times New Roman" w:hAnsi="Times New Roman"/>
          <w:b/>
          <w:noProof/>
          <w:color w:val="000000"/>
          <w:sz w:val="28"/>
          <w:szCs w:val="28"/>
          <w:lang w:val="vi-VN"/>
        </w:rPr>
      </w:pPr>
      <w:r w:rsidRPr="00863E87">
        <w:rPr>
          <w:rFonts w:ascii="Times New Roman" w:hAnsi="Times New Roman"/>
          <w:b/>
          <w:noProof/>
          <w:color w:val="000000"/>
          <w:sz w:val="28"/>
          <w:szCs w:val="28"/>
          <w:lang w:val="vi-VN"/>
        </w:rPr>
        <w:t>Tổ chức các hoạt động</w:t>
      </w:r>
      <w:r w:rsidRPr="00863E87">
        <w:rPr>
          <w:rFonts w:ascii="Times New Roman" w:hAnsi="Times New Roman"/>
          <w:b/>
          <w:noProof/>
          <w:color w:val="000000"/>
          <w:sz w:val="28"/>
          <w:szCs w:val="28"/>
        </w:rPr>
        <w:t xml:space="preserve"> </w:t>
      </w:r>
      <w:r w:rsidRPr="00863E87">
        <w:rPr>
          <w:rFonts w:ascii="Times New Roman" w:hAnsi="Times New Roman"/>
          <w:b/>
          <w:noProof/>
          <w:color w:val="000000"/>
          <w:sz w:val="28"/>
          <w:szCs w:val="28"/>
          <w:lang w:val="vi-VN"/>
        </w:rPr>
        <w:t>chào mừng kỷ niệm 3</w:t>
      </w:r>
      <w:r w:rsidRPr="00863E87">
        <w:rPr>
          <w:rFonts w:ascii="Times New Roman" w:hAnsi="Times New Roman"/>
          <w:b/>
          <w:noProof/>
          <w:color w:val="000000"/>
          <w:sz w:val="28"/>
          <w:szCs w:val="28"/>
        </w:rPr>
        <w:t>4</w:t>
      </w:r>
      <w:r w:rsidRPr="00863E87">
        <w:rPr>
          <w:rFonts w:ascii="Times New Roman" w:hAnsi="Times New Roman"/>
          <w:b/>
          <w:noProof/>
          <w:color w:val="000000"/>
          <w:sz w:val="28"/>
          <w:szCs w:val="28"/>
          <w:lang w:val="vi-VN"/>
        </w:rPr>
        <w:t xml:space="preserve"> năm</w:t>
      </w:r>
    </w:p>
    <w:p w:rsidR="00863E87" w:rsidRPr="00863E87" w:rsidRDefault="00863E87" w:rsidP="00863E87">
      <w:pPr>
        <w:jc w:val="center"/>
        <w:rPr>
          <w:rFonts w:ascii="Times New Roman" w:hAnsi="Times New Roman"/>
          <w:b/>
          <w:noProof/>
          <w:color w:val="000000"/>
          <w:sz w:val="28"/>
          <w:szCs w:val="28"/>
          <w:lang w:val="vi-VN"/>
        </w:rPr>
      </w:pPr>
      <w:r w:rsidRPr="00863E87">
        <w:rPr>
          <w:rFonts w:ascii="Times New Roman" w:hAnsi="Times New Roman"/>
          <w:b/>
          <w:noProof/>
          <w:color w:val="000000"/>
          <w:sz w:val="28"/>
          <w:szCs w:val="28"/>
          <w:lang w:val="vi-VN"/>
        </w:rPr>
        <w:t>Ngày truyền thống thanh niên công nhân Thành phố Hồ Chí Minh</w:t>
      </w:r>
    </w:p>
    <w:p w:rsidR="00863E87" w:rsidRPr="00863E87" w:rsidRDefault="00863E87" w:rsidP="00863E87">
      <w:pPr>
        <w:jc w:val="center"/>
        <w:rPr>
          <w:rFonts w:ascii="Times New Roman" w:hAnsi="Times New Roman"/>
          <w:b/>
          <w:noProof/>
          <w:color w:val="000000"/>
          <w:sz w:val="28"/>
          <w:szCs w:val="28"/>
        </w:rPr>
      </w:pPr>
      <w:r w:rsidRPr="00863E87">
        <w:rPr>
          <w:rFonts w:ascii="Times New Roman" w:hAnsi="Times New Roman"/>
          <w:b/>
          <w:noProof/>
          <w:color w:val="000000"/>
          <w:sz w:val="28"/>
          <w:szCs w:val="28"/>
          <w:lang w:val="vi-VN"/>
        </w:rPr>
        <w:t>(15/10/1982 - 15/10/201</w:t>
      </w:r>
      <w:r w:rsidRPr="00863E87">
        <w:rPr>
          <w:rFonts w:ascii="Times New Roman" w:hAnsi="Times New Roman"/>
          <w:b/>
          <w:noProof/>
          <w:color w:val="000000"/>
          <w:sz w:val="28"/>
          <w:szCs w:val="28"/>
        </w:rPr>
        <w:t>6</w:t>
      </w:r>
      <w:r w:rsidRPr="00863E87">
        <w:rPr>
          <w:rFonts w:ascii="Times New Roman" w:hAnsi="Times New Roman"/>
          <w:b/>
          <w:noProof/>
          <w:color w:val="000000"/>
          <w:sz w:val="28"/>
          <w:szCs w:val="28"/>
          <w:lang w:val="vi-VN"/>
        </w:rPr>
        <w:t>)</w:t>
      </w:r>
    </w:p>
    <w:p w:rsidR="00680752" w:rsidRPr="00863E87" w:rsidRDefault="00680752" w:rsidP="00680752">
      <w:pPr>
        <w:jc w:val="center"/>
        <w:rPr>
          <w:rFonts w:ascii="Times New Roman" w:hAnsi="Times New Roman"/>
          <w:b/>
          <w:noProof/>
          <w:color w:val="000000"/>
          <w:sz w:val="28"/>
          <w:szCs w:val="28"/>
        </w:rPr>
      </w:pPr>
    </w:p>
    <w:p w:rsidR="00841136" w:rsidRPr="00863E87" w:rsidRDefault="00841136" w:rsidP="00863E87">
      <w:pPr>
        <w:spacing w:line="276" w:lineRule="auto"/>
        <w:ind w:right="-20"/>
        <w:rPr>
          <w:rFonts w:ascii="Times New Roman" w:hAnsi="Times New Roman"/>
          <w:b/>
          <w:bCs/>
          <w:sz w:val="28"/>
          <w:szCs w:val="28"/>
        </w:rPr>
      </w:pPr>
      <w:r w:rsidRPr="00863E87">
        <w:rPr>
          <w:rFonts w:ascii="Times New Roman" w:hAnsi="Times New Roman"/>
          <w:b/>
          <w:sz w:val="28"/>
          <w:szCs w:val="28"/>
        </w:rPr>
        <w:t>I. MỤC ĐÍCH – YÊU CẦU:</w:t>
      </w:r>
    </w:p>
    <w:p w:rsidR="00841136" w:rsidRPr="00863E87" w:rsidRDefault="00841136" w:rsidP="00137847">
      <w:pPr>
        <w:widowControl w:val="0"/>
        <w:tabs>
          <w:tab w:val="left" w:pos="4470"/>
        </w:tabs>
        <w:autoSpaceDE w:val="0"/>
        <w:autoSpaceDN w:val="0"/>
        <w:adjustRightInd w:val="0"/>
        <w:spacing w:before="120" w:after="120" w:line="276" w:lineRule="auto"/>
        <w:jc w:val="both"/>
        <w:rPr>
          <w:rFonts w:ascii="Times New Roman" w:hAnsi="Times New Roman"/>
          <w:b/>
          <w:sz w:val="28"/>
          <w:szCs w:val="28"/>
        </w:rPr>
      </w:pPr>
      <w:r w:rsidRPr="00863E87">
        <w:rPr>
          <w:rFonts w:ascii="Times New Roman" w:hAnsi="Times New Roman"/>
          <w:b/>
          <w:sz w:val="28"/>
          <w:szCs w:val="28"/>
        </w:rPr>
        <w:t>1. Mục đích:</w:t>
      </w:r>
    </w:p>
    <w:p w:rsidR="00841136" w:rsidRPr="00863E87" w:rsidRDefault="00841136" w:rsidP="00137847">
      <w:pPr>
        <w:spacing w:line="276" w:lineRule="auto"/>
        <w:ind w:firstLine="720"/>
        <w:jc w:val="both"/>
        <w:rPr>
          <w:rFonts w:ascii="Times New Roman" w:hAnsi="Times New Roman"/>
          <w:sz w:val="28"/>
          <w:szCs w:val="28"/>
        </w:rPr>
      </w:pPr>
      <w:r w:rsidRPr="00863E87">
        <w:rPr>
          <w:rFonts w:ascii="Times New Roman" w:hAnsi="Times New Roman"/>
          <w:b/>
          <w:sz w:val="28"/>
          <w:szCs w:val="28"/>
        </w:rPr>
        <w:t>-</w:t>
      </w:r>
      <w:r w:rsidRPr="00863E87">
        <w:rPr>
          <w:rFonts w:ascii="Times New Roman" w:hAnsi="Times New Roman"/>
          <w:sz w:val="28"/>
          <w:szCs w:val="28"/>
        </w:rPr>
        <w:t xml:space="preserve"> Tăng cường các hoạt động chăm lo, hỗ trợ cho thanh niên công nhân, qua đó đẩy mạnh công tác xây dựng lực lượng trong thanh niên công nhân, thành lập tổ chức Đoàn – Hội trong doanh nghiệp, tập trung tại các doanh nghiệp ngoài khu vực nhà nước.</w:t>
      </w:r>
    </w:p>
    <w:p w:rsidR="00966D2A" w:rsidRPr="00863E87" w:rsidRDefault="00966D2A" w:rsidP="00137847">
      <w:pPr>
        <w:spacing w:line="276" w:lineRule="auto"/>
        <w:ind w:firstLine="720"/>
        <w:jc w:val="both"/>
        <w:rPr>
          <w:rFonts w:ascii="Times New Roman" w:hAnsi="Times New Roman"/>
          <w:sz w:val="28"/>
          <w:szCs w:val="28"/>
        </w:rPr>
      </w:pPr>
      <w:r w:rsidRPr="00863E87">
        <w:rPr>
          <w:rFonts w:ascii="Times New Roman" w:hAnsi="Times New Roman"/>
          <w:sz w:val="28"/>
          <w:szCs w:val="28"/>
          <w:lang w:val="vi-VN"/>
        </w:rPr>
        <w:t xml:space="preserve">- </w:t>
      </w:r>
      <w:r w:rsidRPr="00863E87">
        <w:rPr>
          <w:rFonts w:ascii="Times New Roman" w:hAnsi="Times New Roman"/>
          <w:sz w:val="28"/>
          <w:szCs w:val="28"/>
        </w:rPr>
        <w:t>Thông qua các ho</w:t>
      </w:r>
      <w:r w:rsidRPr="00863E87">
        <w:rPr>
          <w:rFonts w:ascii="Times New Roman" w:hAnsi="Times New Roman"/>
          <w:sz w:val="28"/>
          <w:szCs w:val="28"/>
          <w:lang w:val="vi-VN"/>
        </w:rPr>
        <w:t>ạ</w:t>
      </w:r>
      <w:r w:rsidRPr="00863E87">
        <w:rPr>
          <w:rFonts w:ascii="Times New Roman" w:hAnsi="Times New Roman"/>
          <w:sz w:val="28"/>
          <w:szCs w:val="28"/>
        </w:rPr>
        <w:t>t</w:t>
      </w:r>
      <w:r w:rsidRPr="00863E87">
        <w:rPr>
          <w:rFonts w:ascii="Times New Roman" w:hAnsi="Times New Roman"/>
          <w:sz w:val="28"/>
          <w:szCs w:val="28"/>
          <w:lang w:val="vi-VN"/>
        </w:rPr>
        <w:t xml:space="preserve"> động nâng cao ý thức chính trị, rèn luyện bản lĩnh</w:t>
      </w:r>
      <w:r w:rsidRPr="00863E87">
        <w:rPr>
          <w:rFonts w:ascii="Times New Roman" w:hAnsi="Times New Roman"/>
          <w:sz w:val="28"/>
          <w:szCs w:val="28"/>
        </w:rPr>
        <w:t>,</w:t>
      </w:r>
      <w:r w:rsidRPr="00863E87">
        <w:rPr>
          <w:rFonts w:ascii="Times New Roman" w:hAnsi="Times New Roman"/>
          <w:sz w:val="28"/>
          <w:szCs w:val="28"/>
          <w:lang w:val="vi-VN"/>
        </w:rPr>
        <w:t xml:space="preserve"> giáo dục lòng tự hào về giai cấp công nhân Việt Nam thời kỳ đẩy mạnh công nghiệp hóa, hiện đại hóa đất nước</w:t>
      </w:r>
      <w:r w:rsidRPr="00863E87">
        <w:rPr>
          <w:rFonts w:ascii="Times New Roman" w:hAnsi="Times New Roman"/>
          <w:sz w:val="28"/>
          <w:szCs w:val="28"/>
        </w:rPr>
        <w:t xml:space="preserve"> trong thanh niên công nhân Quận 12.</w:t>
      </w:r>
    </w:p>
    <w:p w:rsidR="00841136" w:rsidRPr="00863E87" w:rsidRDefault="00841136" w:rsidP="00137847">
      <w:pPr>
        <w:spacing w:line="276" w:lineRule="auto"/>
        <w:ind w:firstLine="720"/>
        <w:jc w:val="both"/>
        <w:rPr>
          <w:rFonts w:ascii="Times New Roman" w:hAnsi="Times New Roman"/>
          <w:sz w:val="28"/>
          <w:szCs w:val="28"/>
        </w:rPr>
      </w:pPr>
      <w:r w:rsidRPr="00863E87">
        <w:rPr>
          <w:rFonts w:ascii="Times New Roman" w:hAnsi="Times New Roman"/>
          <w:sz w:val="28"/>
          <w:szCs w:val="28"/>
        </w:rPr>
        <w:t xml:space="preserve">- Tạo điều kiện để thanh niên công nhân phát huy tinh thần xung kích, sáng tạo, tham gia thực hiện tốt nhiệm vụ chính trị, sản xuất tại đơn vị, địa phương; góp phần, góp sức cùng doanh nghiệp vượt qua khó khăn, duy trì và phát triển bền vững. </w:t>
      </w:r>
    </w:p>
    <w:p w:rsidR="00841136" w:rsidRPr="00863E87" w:rsidRDefault="00841136" w:rsidP="00137847">
      <w:pPr>
        <w:spacing w:line="276" w:lineRule="auto"/>
        <w:jc w:val="both"/>
        <w:rPr>
          <w:rFonts w:ascii="Times New Roman" w:hAnsi="Times New Roman"/>
          <w:b/>
          <w:sz w:val="28"/>
          <w:szCs w:val="28"/>
        </w:rPr>
      </w:pPr>
      <w:r w:rsidRPr="00863E87">
        <w:rPr>
          <w:rFonts w:ascii="Times New Roman" w:hAnsi="Times New Roman"/>
          <w:b/>
          <w:sz w:val="28"/>
          <w:szCs w:val="28"/>
        </w:rPr>
        <w:t>2. Yêu cầu:</w:t>
      </w:r>
    </w:p>
    <w:p w:rsidR="00841136" w:rsidRPr="00863E87" w:rsidRDefault="00841136" w:rsidP="00137847">
      <w:pPr>
        <w:spacing w:line="276" w:lineRule="auto"/>
        <w:ind w:firstLine="720"/>
        <w:jc w:val="both"/>
        <w:rPr>
          <w:rFonts w:ascii="Times New Roman" w:hAnsi="Times New Roman"/>
          <w:sz w:val="28"/>
          <w:szCs w:val="28"/>
          <w:lang w:val="es-MX"/>
        </w:rPr>
      </w:pPr>
      <w:r w:rsidRPr="00863E87">
        <w:rPr>
          <w:rFonts w:ascii="Times New Roman" w:hAnsi="Times New Roman"/>
          <w:sz w:val="28"/>
          <w:szCs w:val="28"/>
        </w:rPr>
        <w:t>- Các hoạt động thiết thực, hiệu quả, đảm bảo thu hút đa dạng các đối tượng thanh niên công nhân</w:t>
      </w:r>
      <w:r w:rsidRPr="00863E87">
        <w:rPr>
          <w:rFonts w:ascii="Times New Roman" w:hAnsi="Times New Roman"/>
          <w:sz w:val="28"/>
          <w:szCs w:val="28"/>
          <w:lang w:val="es-MX"/>
        </w:rPr>
        <w:t xml:space="preserve"> tham gia.</w:t>
      </w:r>
    </w:p>
    <w:p w:rsidR="00841136" w:rsidRPr="00863E87" w:rsidRDefault="00841136" w:rsidP="00137847">
      <w:pPr>
        <w:spacing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Tạo sự đồng thuận của xã hội và thu hút các nguồn lực tham gia thực hiện công tác chăm lo về vật chất lẫn tinh thần.</w:t>
      </w:r>
    </w:p>
    <w:p w:rsidR="00C82C17" w:rsidRPr="00863E87" w:rsidRDefault="00C82C17" w:rsidP="00137847">
      <w:pPr>
        <w:spacing w:line="276" w:lineRule="auto"/>
        <w:ind w:firstLine="720"/>
        <w:jc w:val="both"/>
        <w:rPr>
          <w:rFonts w:ascii="Times New Roman" w:hAnsi="Times New Roman"/>
          <w:sz w:val="28"/>
          <w:szCs w:val="28"/>
        </w:rPr>
      </w:pPr>
      <w:r w:rsidRPr="00863E87">
        <w:rPr>
          <w:rFonts w:ascii="Times New Roman" w:hAnsi="Times New Roman"/>
          <w:sz w:val="28"/>
          <w:szCs w:val="28"/>
          <w:lang w:val="vi-VN"/>
        </w:rPr>
        <w:t>- Thông qua hoạt động đẩy mạnh công tác tập hợp thanh niên công nhân, tập trung tại các doanh nghiệp ngoài nhà nước</w:t>
      </w:r>
      <w:r w:rsidRPr="00863E87">
        <w:rPr>
          <w:rFonts w:ascii="Times New Roman" w:hAnsi="Times New Roman"/>
          <w:sz w:val="28"/>
          <w:szCs w:val="28"/>
        </w:rPr>
        <w:t>.</w:t>
      </w:r>
    </w:p>
    <w:p w:rsidR="00B42AEF" w:rsidRPr="00863E87" w:rsidRDefault="00B42AEF" w:rsidP="00B42AEF">
      <w:pPr>
        <w:ind w:firstLine="720"/>
        <w:rPr>
          <w:rFonts w:ascii="Times New Roman" w:hAnsi="Times New Roman"/>
          <w:color w:val="000000"/>
          <w:sz w:val="28"/>
          <w:szCs w:val="28"/>
        </w:rPr>
      </w:pPr>
      <w:r w:rsidRPr="00863E87">
        <w:rPr>
          <w:rFonts w:ascii="Times New Roman" w:hAnsi="Times New Roman"/>
          <w:color w:val="000000"/>
          <w:sz w:val="28"/>
          <w:szCs w:val="28"/>
          <w:lang w:val="vi-VN"/>
        </w:rPr>
        <w:t>- Nội dung, chương trình thiết thực, hiệu quả, tiết kiệm.</w:t>
      </w:r>
    </w:p>
    <w:p w:rsidR="00B42AEF" w:rsidRPr="00863E87" w:rsidRDefault="00B42AEF" w:rsidP="00B42AEF">
      <w:pPr>
        <w:rPr>
          <w:rFonts w:ascii="Times New Roman" w:hAnsi="Times New Roman"/>
          <w:color w:val="000000"/>
          <w:sz w:val="28"/>
          <w:szCs w:val="28"/>
        </w:rPr>
      </w:pPr>
    </w:p>
    <w:p w:rsidR="00841136" w:rsidRPr="00863E87" w:rsidRDefault="00841136" w:rsidP="00137847">
      <w:pPr>
        <w:spacing w:line="276" w:lineRule="auto"/>
        <w:jc w:val="both"/>
        <w:rPr>
          <w:rFonts w:ascii="Times New Roman" w:hAnsi="Times New Roman"/>
          <w:sz w:val="28"/>
          <w:szCs w:val="28"/>
        </w:rPr>
      </w:pPr>
    </w:p>
    <w:p w:rsidR="00841136" w:rsidRPr="00863E87" w:rsidRDefault="00841136" w:rsidP="00137847">
      <w:pPr>
        <w:widowControl w:val="0"/>
        <w:autoSpaceDE w:val="0"/>
        <w:autoSpaceDN w:val="0"/>
        <w:adjustRightInd w:val="0"/>
        <w:spacing w:line="276" w:lineRule="auto"/>
        <w:jc w:val="both"/>
        <w:rPr>
          <w:rFonts w:ascii="Times New Roman" w:hAnsi="Times New Roman"/>
          <w:b/>
          <w:sz w:val="28"/>
          <w:szCs w:val="28"/>
        </w:rPr>
      </w:pPr>
      <w:r w:rsidRPr="00863E87">
        <w:rPr>
          <w:rFonts w:ascii="Times New Roman" w:hAnsi="Times New Roman"/>
          <w:b/>
          <w:sz w:val="28"/>
          <w:szCs w:val="28"/>
        </w:rPr>
        <w:t>II. THỜI GIAN – ĐỊA ĐIỂM – ĐỐI TƯỢNG:</w:t>
      </w:r>
    </w:p>
    <w:p w:rsidR="00841136" w:rsidRPr="00863E87" w:rsidRDefault="00841136" w:rsidP="00137847">
      <w:pPr>
        <w:widowControl w:val="0"/>
        <w:numPr>
          <w:ilvl w:val="0"/>
          <w:numId w:val="2"/>
        </w:numPr>
        <w:autoSpaceDE w:val="0"/>
        <w:autoSpaceDN w:val="0"/>
        <w:adjustRightInd w:val="0"/>
        <w:spacing w:line="276" w:lineRule="auto"/>
        <w:ind w:left="270" w:hanging="270"/>
        <w:jc w:val="both"/>
        <w:rPr>
          <w:rFonts w:ascii="Times New Roman" w:hAnsi="Times New Roman"/>
          <w:b/>
          <w:sz w:val="28"/>
          <w:szCs w:val="28"/>
        </w:rPr>
      </w:pPr>
      <w:r w:rsidRPr="00863E87">
        <w:rPr>
          <w:rFonts w:ascii="Times New Roman" w:hAnsi="Times New Roman"/>
          <w:b/>
          <w:sz w:val="28"/>
          <w:szCs w:val="28"/>
        </w:rPr>
        <w:t>Thời gian:</w:t>
      </w:r>
      <w:r w:rsidRPr="00863E87">
        <w:rPr>
          <w:rFonts w:ascii="Times New Roman" w:hAnsi="Times New Roman"/>
          <w:i/>
          <w:sz w:val="28"/>
          <w:szCs w:val="28"/>
        </w:rPr>
        <w:t xml:space="preserve"> </w:t>
      </w:r>
      <w:r w:rsidRPr="00863E87">
        <w:rPr>
          <w:rFonts w:ascii="Times New Roman" w:hAnsi="Times New Roman"/>
          <w:sz w:val="28"/>
          <w:szCs w:val="28"/>
        </w:rPr>
        <w:t xml:space="preserve">Từ </w:t>
      </w:r>
      <w:r w:rsidR="00C82C17" w:rsidRPr="00863E87">
        <w:rPr>
          <w:rFonts w:ascii="Times New Roman" w:hAnsi="Times New Roman"/>
          <w:sz w:val="28"/>
          <w:szCs w:val="28"/>
        </w:rPr>
        <w:t>ngày 01/</w:t>
      </w:r>
      <w:r w:rsidR="00D7789F" w:rsidRPr="00863E87">
        <w:rPr>
          <w:rFonts w:ascii="Times New Roman" w:hAnsi="Times New Roman"/>
          <w:sz w:val="28"/>
          <w:szCs w:val="28"/>
        </w:rPr>
        <w:t>10</w:t>
      </w:r>
      <w:r w:rsidR="00C82C17" w:rsidRPr="00863E87">
        <w:rPr>
          <w:rFonts w:ascii="Times New Roman" w:hAnsi="Times New Roman"/>
          <w:sz w:val="28"/>
          <w:szCs w:val="28"/>
        </w:rPr>
        <w:t>/201</w:t>
      </w:r>
      <w:r w:rsidR="0025799C" w:rsidRPr="00863E87">
        <w:rPr>
          <w:rFonts w:ascii="Times New Roman" w:hAnsi="Times New Roman"/>
          <w:sz w:val="28"/>
          <w:szCs w:val="28"/>
        </w:rPr>
        <w:t>6</w:t>
      </w:r>
      <w:r w:rsidR="00D7789F" w:rsidRPr="00863E87">
        <w:rPr>
          <w:rFonts w:ascii="Times New Roman" w:hAnsi="Times New Roman"/>
          <w:sz w:val="28"/>
          <w:szCs w:val="28"/>
        </w:rPr>
        <w:t xml:space="preserve"> đến ngày 31/10</w:t>
      </w:r>
      <w:r w:rsidR="00C82C17" w:rsidRPr="00863E87">
        <w:rPr>
          <w:rFonts w:ascii="Times New Roman" w:hAnsi="Times New Roman"/>
          <w:sz w:val="28"/>
          <w:szCs w:val="28"/>
        </w:rPr>
        <w:t>/201</w:t>
      </w:r>
      <w:r w:rsidR="0025799C" w:rsidRPr="00863E87">
        <w:rPr>
          <w:rFonts w:ascii="Times New Roman" w:hAnsi="Times New Roman"/>
          <w:sz w:val="28"/>
          <w:szCs w:val="28"/>
        </w:rPr>
        <w:t>6</w:t>
      </w:r>
      <w:r w:rsidR="00C82C17" w:rsidRPr="00863E87">
        <w:rPr>
          <w:rFonts w:ascii="Times New Roman" w:hAnsi="Times New Roman"/>
          <w:sz w:val="28"/>
          <w:szCs w:val="28"/>
        </w:rPr>
        <w:t>.</w:t>
      </w:r>
    </w:p>
    <w:p w:rsidR="00841136" w:rsidRPr="00863E87" w:rsidRDefault="00841136" w:rsidP="00137847">
      <w:pPr>
        <w:widowControl w:val="0"/>
        <w:autoSpaceDE w:val="0"/>
        <w:autoSpaceDN w:val="0"/>
        <w:adjustRightInd w:val="0"/>
        <w:spacing w:before="120" w:after="120" w:line="276" w:lineRule="auto"/>
        <w:jc w:val="both"/>
        <w:rPr>
          <w:rFonts w:ascii="Times New Roman" w:hAnsi="Times New Roman"/>
          <w:sz w:val="28"/>
          <w:szCs w:val="28"/>
        </w:rPr>
      </w:pPr>
      <w:r w:rsidRPr="00863E87">
        <w:rPr>
          <w:rFonts w:ascii="Times New Roman" w:hAnsi="Times New Roman"/>
          <w:b/>
          <w:sz w:val="28"/>
          <w:szCs w:val="28"/>
        </w:rPr>
        <w:t>2. Địa điểm:</w:t>
      </w:r>
      <w:r w:rsidRPr="00863E87">
        <w:rPr>
          <w:rFonts w:ascii="Times New Roman" w:hAnsi="Times New Roman"/>
          <w:i/>
          <w:sz w:val="28"/>
          <w:szCs w:val="28"/>
        </w:rPr>
        <w:t xml:space="preserve"> </w:t>
      </w:r>
      <w:r w:rsidR="0025799C" w:rsidRPr="00863E87">
        <w:rPr>
          <w:rFonts w:ascii="Times New Roman" w:hAnsi="Times New Roman"/>
          <w:sz w:val="28"/>
          <w:szCs w:val="28"/>
        </w:rPr>
        <w:t>Trên địa</w:t>
      </w:r>
      <w:r w:rsidR="00FF0759" w:rsidRPr="00863E87">
        <w:rPr>
          <w:rFonts w:ascii="Times New Roman" w:hAnsi="Times New Roman"/>
          <w:sz w:val="28"/>
          <w:szCs w:val="28"/>
        </w:rPr>
        <w:t xml:space="preserve"> bàn</w:t>
      </w:r>
      <w:r w:rsidRPr="00863E87">
        <w:rPr>
          <w:rFonts w:ascii="Times New Roman" w:hAnsi="Times New Roman"/>
          <w:sz w:val="28"/>
          <w:szCs w:val="28"/>
        </w:rPr>
        <w:t xml:space="preserve"> Quận 12.</w:t>
      </w:r>
    </w:p>
    <w:p w:rsidR="00841136" w:rsidRPr="00863E87" w:rsidRDefault="00841136" w:rsidP="00137847">
      <w:pPr>
        <w:spacing w:line="276" w:lineRule="auto"/>
        <w:jc w:val="both"/>
        <w:rPr>
          <w:rFonts w:ascii="Times New Roman" w:hAnsi="Times New Roman"/>
          <w:b/>
          <w:bCs/>
          <w:sz w:val="28"/>
          <w:szCs w:val="28"/>
        </w:rPr>
      </w:pPr>
      <w:r w:rsidRPr="00863E87">
        <w:rPr>
          <w:rFonts w:ascii="Times New Roman" w:hAnsi="Times New Roman"/>
          <w:b/>
          <w:bCs/>
          <w:sz w:val="28"/>
          <w:szCs w:val="28"/>
        </w:rPr>
        <w:t>3. Đối tượng:</w:t>
      </w:r>
    </w:p>
    <w:p w:rsidR="00841136" w:rsidRPr="00863E87" w:rsidRDefault="00841136" w:rsidP="00137847">
      <w:pPr>
        <w:tabs>
          <w:tab w:val="left" w:pos="0"/>
        </w:tabs>
        <w:spacing w:before="120" w:line="276" w:lineRule="auto"/>
        <w:jc w:val="both"/>
        <w:rPr>
          <w:rFonts w:ascii="Times New Roman" w:hAnsi="Times New Roman"/>
          <w:spacing w:val="-6"/>
          <w:sz w:val="28"/>
          <w:szCs w:val="28"/>
        </w:rPr>
      </w:pPr>
      <w:r w:rsidRPr="00863E87">
        <w:rPr>
          <w:rFonts w:ascii="Times New Roman" w:hAnsi="Times New Roman"/>
          <w:spacing w:val="-6"/>
          <w:sz w:val="28"/>
          <w:szCs w:val="28"/>
        </w:rPr>
        <w:tab/>
        <w:t xml:space="preserve">- </w:t>
      </w:r>
      <w:r w:rsidR="00FF0759" w:rsidRPr="00863E87">
        <w:rPr>
          <w:rFonts w:ascii="Times New Roman" w:hAnsi="Times New Roman"/>
          <w:spacing w:val="-6"/>
          <w:sz w:val="28"/>
          <w:szCs w:val="28"/>
        </w:rPr>
        <w:t>Thanh niên công nhân trên địa bàn Quận 12.</w:t>
      </w:r>
    </w:p>
    <w:p w:rsidR="00FF0759" w:rsidRPr="00863E87" w:rsidRDefault="00FF0759" w:rsidP="00137847">
      <w:pPr>
        <w:tabs>
          <w:tab w:val="left" w:pos="0"/>
        </w:tabs>
        <w:spacing w:before="120" w:line="276" w:lineRule="auto"/>
        <w:jc w:val="both"/>
        <w:rPr>
          <w:rFonts w:ascii="Times New Roman" w:hAnsi="Times New Roman"/>
          <w:spacing w:val="-6"/>
          <w:sz w:val="28"/>
          <w:szCs w:val="28"/>
        </w:rPr>
      </w:pPr>
      <w:r w:rsidRPr="00863E87">
        <w:rPr>
          <w:rFonts w:ascii="Times New Roman" w:hAnsi="Times New Roman"/>
          <w:spacing w:val="-6"/>
          <w:sz w:val="28"/>
          <w:szCs w:val="28"/>
        </w:rPr>
        <w:tab/>
        <w:t>- Đoàn viên thanh niên khối HCSN – LLVT – CNLĐ.</w:t>
      </w:r>
    </w:p>
    <w:p w:rsidR="00841136" w:rsidRPr="00863E87" w:rsidRDefault="00841136" w:rsidP="00137847">
      <w:pPr>
        <w:widowControl w:val="0"/>
        <w:autoSpaceDE w:val="0"/>
        <w:autoSpaceDN w:val="0"/>
        <w:adjustRightInd w:val="0"/>
        <w:spacing w:before="120" w:after="120" w:line="276" w:lineRule="auto"/>
        <w:jc w:val="both"/>
        <w:rPr>
          <w:rFonts w:ascii="Times New Roman" w:hAnsi="Times New Roman"/>
          <w:b/>
          <w:sz w:val="28"/>
          <w:szCs w:val="28"/>
        </w:rPr>
      </w:pPr>
      <w:r w:rsidRPr="00863E87">
        <w:rPr>
          <w:rFonts w:ascii="Times New Roman" w:hAnsi="Times New Roman"/>
          <w:b/>
          <w:sz w:val="28"/>
          <w:szCs w:val="28"/>
        </w:rPr>
        <w:lastRenderedPageBreak/>
        <w:t>II. NỘI DUNG</w:t>
      </w:r>
      <w:r w:rsidR="00A10CC1" w:rsidRPr="00863E87">
        <w:rPr>
          <w:rFonts w:ascii="Times New Roman" w:hAnsi="Times New Roman"/>
          <w:b/>
          <w:sz w:val="28"/>
          <w:szCs w:val="28"/>
        </w:rPr>
        <w:t xml:space="preserve"> VÀ GIẢI PHÁP THỰC HIỆN</w:t>
      </w:r>
      <w:r w:rsidRPr="00863E87">
        <w:rPr>
          <w:rFonts w:ascii="Times New Roman" w:hAnsi="Times New Roman"/>
          <w:b/>
          <w:sz w:val="28"/>
          <w:szCs w:val="28"/>
        </w:rPr>
        <w:t>:</w:t>
      </w:r>
    </w:p>
    <w:p w:rsidR="001A75FA" w:rsidRPr="00863E87" w:rsidRDefault="001A75FA" w:rsidP="00AB7C85">
      <w:pPr>
        <w:ind w:firstLine="720"/>
        <w:jc w:val="both"/>
        <w:outlineLvl w:val="0"/>
        <w:rPr>
          <w:rFonts w:ascii="Times New Roman" w:hAnsi="Times New Roman"/>
          <w:b/>
          <w:bCs/>
          <w:i/>
          <w:color w:val="000000"/>
          <w:sz w:val="28"/>
          <w:szCs w:val="28"/>
          <w:lang w:val="de-DE"/>
        </w:rPr>
      </w:pPr>
      <w:r w:rsidRPr="00863E87">
        <w:rPr>
          <w:rFonts w:ascii="Times New Roman" w:hAnsi="Times New Roman"/>
          <w:b/>
          <w:bCs/>
          <w:color w:val="000000"/>
          <w:sz w:val="28"/>
          <w:szCs w:val="28"/>
          <w:lang w:val="de-DE"/>
        </w:rPr>
        <w:t>1. Đẩy mạnh tuyên truyền, g</w:t>
      </w:r>
      <w:r w:rsidRPr="00863E87">
        <w:rPr>
          <w:rFonts w:ascii="Times New Roman" w:hAnsi="Times New Roman"/>
          <w:b/>
          <w:noProof/>
          <w:color w:val="000000"/>
          <w:sz w:val="28"/>
          <w:szCs w:val="28"/>
          <w:lang w:val="de-DE"/>
        </w:rPr>
        <w:t xml:space="preserve">iáo dục truyền thống, tinh thần giai cấp công nhân, </w:t>
      </w:r>
      <w:r w:rsidRPr="00863E87">
        <w:rPr>
          <w:rFonts w:ascii="Times New Roman" w:hAnsi="Times New Roman"/>
          <w:b/>
          <w:bCs/>
          <w:color w:val="000000"/>
          <w:sz w:val="28"/>
          <w:szCs w:val="28"/>
          <w:lang w:val="de-DE"/>
        </w:rPr>
        <w:t>ý thức công dân cho thanh niên công nhân viên chức và người lao động trẻ thành phố:</w:t>
      </w:r>
    </w:p>
    <w:p w:rsidR="00841136" w:rsidRPr="00863E87" w:rsidRDefault="00841136" w:rsidP="00137847">
      <w:pPr>
        <w:spacing w:after="120"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Tổ chức các hoạt động tuyên truyền về truyền thống thanh niên công nhân t</w:t>
      </w:r>
      <w:r w:rsidR="00575835" w:rsidRPr="00863E87">
        <w:rPr>
          <w:rFonts w:ascii="Times New Roman" w:hAnsi="Times New Roman"/>
          <w:sz w:val="28"/>
          <w:szCs w:val="28"/>
          <w:lang w:val="es-MX"/>
        </w:rPr>
        <w:t>hông qua hoạt động</w:t>
      </w:r>
      <w:r w:rsidRPr="00863E87">
        <w:rPr>
          <w:rFonts w:ascii="Times New Roman" w:hAnsi="Times New Roman"/>
          <w:sz w:val="28"/>
          <w:szCs w:val="28"/>
          <w:lang w:val="es-MX"/>
        </w:rPr>
        <w:t xml:space="preserve"> nói chuyện truyền thống, về nguồn, tha</w:t>
      </w:r>
      <w:r w:rsidR="001A75FA" w:rsidRPr="00863E87">
        <w:rPr>
          <w:rFonts w:ascii="Times New Roman" w:hAnsi="Times New Roman"/>
          <w:sz w:val="28"/>
          <w:szCs w:val="28"/>
          <w:lang w:val="es-MX"/>
        </w:rPr>
        <w:t>m quan bảo tàng, về địa chỉ đỏ</w:t>
      </w:r>
      <w:r w:rsidRPr="00863E87">
        <w:rPr>
          <w:rFonts w:ascii="Times New Roman" w:hAnsi="Times New Roman"/>
          <w:sz w:val="28"/>
          <w:szCs w:val="28"/>
          <w:lang w:val="es-MX"/>
        </w:rPr>
        <w:t xml:space="preserve">, gặp gỡ lãnh đạo xuất thân từ công nhân… lồng ghép tuyên truyền về những thành quả, những đóng góp của giai cấp công nhân trong suốt quá trình bảo vệ, xây dựng và phát triển </w:t>
      </w:r>
      <w:r w:rsidR="00575835" w:rsidRPr="00863E87">
        <w:rPr>
          <w:rFonts w:ascii="Times New Roman" w:hAnsi="Times New Roman"/>
          <w:sz w:val="28"/>
          <w:szCs w:val="28"/>
          <w:lang w:val="es-MX"/>
        </w:rPr>
        <w:t>Quận 12</w:t>
      </w:r>
      <w:r w:rsidRPr="00863E87">
        <w:rPr>
          <w:rFonts w:ascii="Times New Roman" w:hAnsi="Times New Roman"/>
          <w:sz w:val="28"/>
          <w:szCs w:val="28"/>
          <w:lang w:val="es-MX"/>
        </w:rPr>
        <w:t>.</w:t>
      </w:r>
    </w:p>
    <w:p w:rsidR="001A75FA" w:rsidRPr="00863E87" w:rsidRDefault="00841136" w:rsidP="00A6054E">
      <w:pPr>
        <w:spacing w:after="120"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Tổ chức tuyên truyền Bộ Luật Lao động</w:t>
      </w:r>
      <w:r w:rsidR="00856004" w:rsidRPr="00863E87">
        <w:rPr>
          <w:rFonts w:ascii="Times New Roman" w:hAnsi="Times New Roman"/>
          <w:sz w:val="28"/>
          <w:szCs w:val="28"/>
          <w:lang w:val="es-MX"/>
        </w:rPr>
        <w:t xml:space="preserve"> và Luật </w:t>
      </w:r>
      <w:r w:rsidR="001A75FA" w:rsidRPr="00863E87">
        <w:rPr>
          <w:rFonts w:ascii="Times New Roman" w:hAnsi="Times New Roman"/>
          <w:sz w:val="28"/>
          <w:szCs w:val="28"/>
          <w:lang w:val="es-MX"/>
        </w:rPr>
        <w:t>Thanh niên</w:t>
      </w:r>
      <w:r w:rsidRPr="00863E87">
        <w:rPr>
          <w:rFonts w:ascii="Times New Roman" w:hAnsi="Times New Roman"/>
          <w:sz w:val="28"/>
          <w:szCs w:val="28"/>
          <w:lang w:val="es-MX"/>
        </w:rPr>
        <w:t xml:space="preserve">; các chế độ chính sách </w:t>
      </w:r>
      <w:r w:rsidR="001A75FA" w:rsidRPr="00863E87">
        <w:rPr>
          <w:rFonts w:ascii="Times New Roman" w:hAnsi="Times New Roman"/>
          <w:sz w:val="28"/>
          <w:szCs w:val="28"/>
          <w:lang w:val="es-MX"/>
        </w:rPr>
        <w:t xml:space="preserve">đối với công nhân, lao động trẻ, </w:t>
      </w:r>
      <w:r w:rsidRPr="00863E87">
        <w:rPr>
          <w:rFonts w:ascii="Times New Roman" w:hAnsi="Times New Roman"/>
          <w:sz w:val="28"/>
          <w:szCs w:val="28"/>
          <w:lang w:val="es-MX"/>
        </w:rPr>
        <w:t xml:space="preserve">Bảo hiểm xã hội, Bảo hiểm thất nghiệp, Bảo hiểm Y tế; hướng dẫn các quy trình, thủ tục về vấn đề cư trú của thanh niên công nhân; </w:t>
      </w:r>
    </w:p>
    <w:p w:rsidR="001A75FA" w:rsidRPr="00863E87" w:rsidRDefault="001A75FA" w:rsidP="001A75FA">
      <w:pPr>
        <w:ind w:firstLine="720"/>
        <w:jc w:val="both"/>
        <w:outlineLvl w:val="0"/>
        <w:rPr>
          <w:rFonts w:ascii="Times New Roman" w:hAnsi="Times New Roman"/>
          <w:b/>
          <w:bCs/>
          <w:color w:val="000000"/>
          <w:sz w:val="28"/>
          <w:szCs w:val="28"/>
          <w:lang w:val="de-DE"/>
        </w:rPr>
      </w:pPr>
      <w:r w:rsidRPr="00863E87">
        <w:rPr>
          <w:rFonts w:ascii="Times New Roman" w:hAnsi="Times New Roman"/>
          <w:b/>
          <w:bCs/>
          <w:color w:val="000000"/>
          <w:sz w:val="28"/>
          <w:szCs w:val="28"/>
          <w:lang w:val="de-DE"/>
        </w:rPr>
        <w:t xml:space="preserve">2. Thanh niên công nhân viên chức và người lao động trẻ lao động, sáng tạo, xung kích thực hiện nhiệm vụ chính trị </w:t>
      </w:r>
      <w:r w:rsidRPr="00863E87">
        <w:rPr>
          <w:rFonts w:ascii="Times New Roman" w:hAnsi="Times New Roman"/>
          <w:b/>
          <w:color w:val="000000"/>
          <w:spacing w:val="-2"/>
          <w:sz w:val="28"/>
          <w:szCs w:val="28"/>
          <w:lang w:val="de-DE"/>
        </w:rPr>
        <w:t xml:space="preserve">và hoàn thành các chỉ tiêu xác định trong năm 2016 </w:t>
      </w:r>
      <w:r w:rsidRPr="00863E87">
        <w:rPr>
          <w:rFonts w:ascii="Times New Roman" w:hAnsi="Times New Roman"/>
          <w:b/>
          <w:bCs/>
          <w:color w:val="000000"/>
          <w:sz w:val="28"/>
          <w:szCs w:val="28"/>
          <w:lang w:val="de-DE"/>
        </w:rPr>
        <w:t xml:space="preserve">tại đơn vị, địa phương. </w:t>
      </w:r>
    </w:p>
    <w:p w:rsidR="001A75FA" w:rsidRPr="00863E87" w:rsidRDefault="001A75FA" w:rsidP="001A75FA">
      <w:pPr>
        <w:ind w:firstLine="709"/>
        <w:jc w:val="both"/>
        <w:rPr>
          <w:rFonts w:ascii="Times New Roman" w:hAnsi="Times New Roman"/>
          <w:color w:val="000000"/>
          <w:sz w:val="28"/>
          <w:szCs w:val="28"/>
          <w:lang w:val="de-DE"/>
        </w:rPr>
      </w:pPr>
      <w:r w:rsidRPr="00863E87">
        <w:rPr>
          <w:rFonts w:ascii="Times New Roman" w:hAnsi="Times New Roman"/>
          <w:color w:val="000000"/>
          <w:sz w:val="28"/>
          <w:szCs w:val="28"/>
          <w:lang w:val="de-DE"/>
        </w:rPr>
        <w:t>Tổ chức các “Ngày cùng hành động vì nhà máy, xí nghiệp, địa bà</w:t>
      </w:r>
      <w:r w:rsidR="00680752" w:rsidRPr="00863E87">
        <w:rPr>
          <w:rFonts w:ascii="Times New Roman" w:hAnsi="Times New Roman"/>
          <w:color w:val="000000"/>
          <w:sz w:val="28"/>
          <w:szCs w:val="28"/>
          <w:lang w:val="de-DE"/>
        </w:rPr>
        <w:t>n an toàn, văn minh, sạch đẹp”</w:t>
      </w:r>
      <w:r w:rsidRPr="00863E87">
        <w:rPr>
          <w:rFonts w:ascii="Times New Roman" w:hAnsi="Times New Roman"/>
          <w:color w:val="000000"/>
          <w:sz w:val="28"/>
          <w:szCs w:val="28"/>
          <w:lang w:val="de-DE"/>
        </w:rPr>
        <w:t>.</w:t>
      </w:r>
      <w:r w:rsidRPr="00863E87">
        <w:rPr>
          <w:rFonts w:ascii="Times New Roman" w:hAnsi="Times New Roman"/>
          <w:bCs/>
          <w:color w:val="000000"/>
          <w:sz w:val="28"/>
          <w:szCs w:val="28"/>
          <w:lang w:val="de-DE"/>
        </w:rPr>
        <w:t xml:space="preserve"> Phát động, tổ chức thực hiện các hoạt động phát huy vai trò xung kích, lao động sáng tạo, hoàn thành xuất sắc nhiệm vụ chính trị, nhiệm vụ sản xuất, kinh doanh tại đơn vị, cụ thể như sau:</w:t>
      </w:r>
    </w:p>
    <w:p w:rsidR="001A75FA" w:rsidRPr="00863E87" w:rsidRDefault="001A75FA" w:rsidP="001A75FA">
      <w:pPr>
        <w:ind w:firstLine="709"/>
        <w:jc w:val="both"/>
        <w:rPr>
          <w:rFonts w:ascii="Times New Roman" w:hAnsi="Times New Roman"/>
          <w:color w:val="000000"/>
          <w:spacing w:val="-2"/>
          <w:sz w:val="28"/>
          <w:szCs w:val="28"/>
          <w:lang w:val="de-DE"/>
        </w:rPr>
      </w:pPr>
      <w:r w:rsidRPr="00863E87">
        <w:rPr>
          <w:rFonts w:ascii="Times New Roman" w:hAnsi="Times New Roman"/>
          <w:b/>
          <w:i/>
          <w:color w:val="000000"/>
          <w:sz w:val="28"/>
          <w:szCs w:val="28"/>
          <w:lang w:val="de-DE"/>
        </w:rPr>
        <w:t>- Thanh niên công nhân trực tiếp sản xuất:</w:t>
      </w:r>
      <w:r w:rsidRPr="00863E87">
        <w:rPr>
          <w:rFonts w:ascii="Times New Roman" w:hAnsi="Times New Roman"/>
          <w:color w:val="000000"/>
          <w:sz w:val="28"/>
          <w:szCs w:val="28"/>
          <w:lang w:val="de-DE"/>
        </w:rPr>
        <w:t xml:space="preserve"> thực hiện các công trình thực hiện phong trào thi đua </w:t>
      </w:r>
      <w:r w:rsidRPr="00863E87">
        <w:rPr>
          <w:rFonts w:ascii="Times New Roman" w:hAnsi="Times New Roman"/>
          <w:color w:val="000000"/>
          <w:sz w:val="28"/>
          <w:szCs w:val="28"/>
          <w:lang w:val="sv-SE"/>
        </w:rPr>
        <w:t xml:space="preserve">“4 nhất” </w:t>
      </w:r>
      <w:r w:rsidRPr="00863E87">
        <w:rPr>
          <w:rFonts w:ascii="Times New Roman" w:hAnsi="Times New Roman"/>
          <w:color w:val="000000"/>
          <w:sz w:val="28"/>
          <w:szCs w:val="28"/>
          <w:lang w:val="de-DE"/>
        </w:rPr>
        <w:t>đăng ký, tổ chức thực hiện phần việc thanh niên, sáng kiến, hiến kế, trong việc tổ chức các hoạt động quảng bá thương hiệu của đơn vị; tổ chức các hoạt động thi đua “</w:t>
      </w:r>
      <w:r w:rsidRPr="00863E87">
        <w:rPr>
          <w:rFonts w:ascii="Times New Roman" w:hAnsi="Times New Roman"/>
          <w:bCs/>
          <w:iCs/>
          <w:color w:val="000000"/>
          <w:sz w:val="28"/>
          <w:szCs w:val="28"/>
          <w:lang w:val="de-DE"/>
        </w:rPr>
        <w:t xml:space="preserve">Thanh niên công nhân vì chất lượng sản phẩm, vì sự phát triển bền vững của doanh nghiệp, đơn vị”. </w:t>
      </w:r>
    </w:p>
    <w:p w:rsidR="001A75FA" w:rsidRPr="00863E87" w:rsidRDefault="001A75FA" w:rsidP="001A75FA">
      <w:pPr>
        <w:ind w:firstLine="709"/>
        <w:jc w:val="both"/>
        <w:rPr>
          <w:rFonts w:ascii="Times New Roman" w:hAnsi="Times New Roman"/>
          <w:color w:val="000000"/>
          <w:sz w:val="28"/>
          <w:szCs w:val="28"/>
          <w:lang w:val="de-DE"/>
        </w:rPr>
      </w:pPr>
      <w:r w:rsidRPr="00863E87">
        <w:rPr>
          <w:rFonts w:ascii="Times New Roman" w:hAnsi="Times New Roman"/>
          <w:b/>
          <w:bCs/>
          <w:i/>
          <w:iCs/>
          <w:color w:val="000000"/>
          <w:sz w:val="28"/>
          <w:szCs w:val="28"/>
          <w:lang w:val="de-DE"/>
        </w:rPr>
        <w:t>-</w:t>
      </w:r>
      <w:r w:rsidRPr="00863E87">
        <w:rPr>
          <w:rFonts w:ascii="Times New Roman" w:hAnsi="Times New Roman"/>
          <w:bCs/>
          <w:iCs/>
          <w:color w:val="000000"/>
          <w:sz w:val="28"/>
          <w:szCs w:val="28"/>
          <w:lang w:val="de-DE"/>
        </w:rPr>
        <w:t xml:space="preserve"> </w:t>
      </w:r>
      <w:r w:rsidRPr="00863E87">
        <w:rPr>
          <w:rFonts w:ascii="Times New Roman" w:hAnsi="Times New Roman"/>
          <w:b/>
          <w:bCs/>
          <w:i/>
          <w:iCs/>
          <w:color w:val="000000"/>
          <w:sz w:val="28"/>
          <w:szCs w:val="28"/>
          <w:lang w:val="de-DE"/>
        </w:rPr>
        <w:t>Thanh niên cán bộ, công chức, viên chức:</w:t>
      </w:r>
      <w:r w:rsidRPr="00863E87">
        <w:rPr>
          <w:rFonts w:ascii="Times New Roman" w:hAnsi="Times New Roman"/>
          <w:bCs/>
          <w:iCs/>
          <w:color w:val="000000"/>
          <w:sz w:val="28"/>
          <w:szCs w:val="28"/>
          <w:lang w:val="de-DE"/>
        </w:rPr>
        <w:t xml:space="preserve"> </w:t>
      </w:r>
      <w:r w:rsidR="00680752" w:rsidRPr="00863E87">
        <w:rPr>
          <w:rFonts w:ascii="Times New Roman" w:hAnsi="Times New Roman"/>
          <w:bCs/>
          <w:iCs/>
          <w:color w:val="000000"/>
          <w:sz w:val="28"/>
          <w:szCs w:val="28"/>
          <w:lang w:val="de-DE"/>
        </w:rPr>
        <w:t>tiếp tục thực hiện hiệu quả</w:t>
      </w:r>
      <w:r w:rsidRPr="00863E87">
        <w:rPr>
          <w:rFonts w:ascii="Times New Roman" w:hAnsi="Times New Roman"/>
          <w:color w:val="000000"/>
          <w:sz w:val="28"/>
          <w:szCs w:val="28"/>
          <w:lang w:val="de-DE"/>
        </w:rPr>
        <w:t xml:space="preserve"> phong trào “3 trách nhiệm” trong cán bộ, công chức, viên chức trẻ giai đoạn 2015 – 2017, các cơ sở Đoàn </w:t>
      </w:r>
      <w:r w:rsidRPr="00863E87">
        <w:rPr>
          <w:rFonts w:ascii="Times New Roman" w:hAnsi="Times New Roman"/>
          <w:bCs/>
          <w:iCs/>
          <w:color w:val="000000"/>
          <w:sz w:val="28"/>
          <w:szCs w:val="28"/>
          <w:lang w:val="de-DE"/>
        </w:rPr>
        <w:t xml:space="preserve">tăng cường đầu tư các giải pháp, phương thức và nội dung thực hiện phong trào </w:t>
      </w:r>
      <w:r w:rsidRPr="00863E87">
        <w:rPr>
          <w:rFonts w:ascii="Times New Roman" w:hAnsi="Times New Roman"/>
          <w:color w:val="000000"/>
          <w:sz w:val="28"/>
          <w:szCs w:val="28"/>
          <w:lang w:val="de-DE"/>
        </w:rPr>
        <w:t>“</w:t>
      </w:r>
      <w:r w:rsidRPr="00863E87">
        <w:rPr>
          <w:rFonts w:ascii="Times New Roman" w:hAnsi="Times New Roman"/>
          <w:bCs/>
          <w:iCs/>
          <w:color w:val="000000"/>
          <w:sz w:val="28"/>
          <w:szCs w:val="28"/>
          <w:lang w:val="de-DE"/>
        </w:rPr>
        <w:t>3 trách nhiệm</w:t>
      </w:r>
      <w:r w:rsidRPr="00863E87">
        <w:rPr>
          <w:rFonts w:ascii="Times New Roman" w:hAnsi="Times New Roman"/>
          <w:color w:val="000000"/>
          <w:sz w:val="28"/>
          <w:szCs w:val="28"/>
          <w:lang w:val="de-DE"/>
        </w:rPr>
        <w:t>”</w:t>
      </w:r>
      <w:r w:rsidRPr="00863E87">
        <w:rPr>
          <w:rFonts w:ascii="Times New Roman" w:hAnsi="Times New Roman"/>
          <w:bCs/>
          <w:iCs/>
          <w:color w:val="000000"/>
          <w:sz w:val="28"/>
          <w:szCs w:val="28"/>
          <w:lang w:val="de-DE"/>
        </w:rPr>
        <w:t>; tham mưu lãnh đạo đơn vị, địa phương trong việc tham gia cùng chính quyền tổ chức các hoạt động cải cách hành chính</w:t>
      </w:r>
      <w:r w:rsidRPr="00863E87">
        <w:rPr>
          <w:rFonts w:ascii="Times New Roman" w:hAnsi="Times New Roman"/>
          <w:color w:val="000000"/>
          <w:sz w:val="28"/>
          <w:szCs w:val="28"/>
          <w:lang w:val="de-DE"/>
        </w:rPr>
        <w:t xml:space="preserve">. </w:t>
      </w:r>
    </w:p>
    <w:p w:rsidR="001A75FA" w:rsidRPr="00863E87" w:rsidRDefault="001A75FA" w:rsidP="00A6054E">
      <w:pPr>
        <w:spacing w:after="120" w:line="276" w:lineRule="auto"/>
        <w:ind w:firstLine="720"/>
        <w:jc w:val="both"/>
        <w:rPr>
          <w:rFonts w:ascii="Times New Roman" w:hAnsi="Times New Roman"/>
          <w:sz w:val="28"/>
          <w:szCs w:val="28"/>
          <w:lang w:val="es-MX"/>
        </w:rPr>
      </w:pPr>
    </w:p>
    <w:p w:rsidR="001A75FA" w:rsidRPr="00863E87" w:rsidRDefault="001A75FA" w:rsidP="001A75FA">
      <w:pPr>
        <w:ind w:firstLine="709"/>
        <w:jc w:val="both"/>
        <w:rPr>
          <w:rFonts w:ascii="Times New Roman" w:hAnsi="Times New Roman"/>
          <w:b/>
          <w:color w:val="000000"/>
          <w:spacing w:val="-2"/>
          <w:sz w:val="28"/>
          <w:szCs w:val="28"/>
          <w:lang w:val="de-DE"/>
        </w:rPr>
      </w:pPr>
      <w:r w:rsidRPr="00863E87">
        <w:rPr>
          <w:rFonts w:ascii="Times New Roman" w:hAnsi="Times New Roman"/>
          <w:b/>
          <w:bCs/>
          <w:iCs/>
          <w:color w:val="000000"/>
          <w:sz w:val="28"/>
          <w:szCs w:val="28"/>
          <w:lang w:val="de-DE"/>
        </w:rPr>
        <w:t xml:space="preserve">3. </w:t>
      </w:r>
      <w:r w:rsidRPr="00863E87">
        <w:rPr>
          <w:rFonts w:ascii="Times New Roman" w:hAnsi="Times New Roman"/>
          <w:b/>
          <w:color w:val="000000"/>
          <w:spacing w:val="-2"/>
          <w:sz w:val="28"/>
          <w:szCs w:val="28"/>
          <w:lang w:val="de-DE"/>
        </w:rPr>
        <w:t xml:space="preserve">Tăng cường tổ chức các hoạt động </w:t>
      </w:r>
      <w:r w:rsidRPr="00863E87">
        <w:rPr>
          <w:rFonts w:ascii="Times New Roman" w:hAnsi="Times New Roman"/>
          <w:b/>
          <w:bCs/>
          <w:iCs/>
          <w:color w:val="000000"/>
          <w:sz w:val="28"/>
          <w:szCs w:val="28"/>
          <w:lang w:val="de-DE"/>
        </w:rPr>
        <w:t>chăm lo cho thanh niên công nhân, tập trung tại các doanh nghiệp ngoài khu vực nhà nước và địa phương có đông thanh niên công nhân:</w:t>
      </w:r>
    </w:p>
    <w:p w:rsidR="00C52233" w:rsidRPr="00863E87" w:rsidRDefault="00841136" w:rsidP="00137847">
      <w:pPr>
        <w:spacing w:after="120"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xml:space="preserve">- Phối hợp cùng </w:t>
      </w:r>
      <w:r w:rsidR="00C52233" w:rsidRPr="00863E87">
        <w:rPr>
          <w:rFonts w:ascii="Times New Roman" w:hAnsi="Times New Roman"/>
          <w:sz w:val="28"/>
          <w:szCs w:val="28"/>
          <w:lang w:val="es-MX"/>
        </w:rPr>
        <w:t>Trung tâm y tế dự phòng</w:t>
      </w:r>
      <w:r w:rsidR="0025799C" w:rsidRPr="00863E87">
        <w:rPr>
          <w:rFonts w:ascii="Times New Roman" w:hAnsi="Times New Roman"/>
          <w:sz w:val="28"/>
          <w:szCs w:val="28"/>
          <w:lang w:val="es-MX"/>
        </w:rPr>
        <w:t xml:space="preserve"> quận 12</w:t>
      </w:r>
      <w:r w:rsidR="00A6054E" w:rsidRPr="00863E87">
        <w:rPr>
          <w:rFonts w:ascii="Times New Roman" w:hAnsi="Times New Roman"/>
          <w:sz w:val="28"/>
          <w:szCs w:val="28"/>
          <w:lang w:val="es-MX"/>
        </w:rPr>
        <w:t xml:space="preserve"> và B</w:t>
      </w:r>
      <w:r w:rsidR="00C52233" w:rsidRPr="00863E87">
        <w:rPr>
          <w:rFonts w:ascii="Times New Roman" w:hAnsi="Times New Roman"/>
          <w:sz w:val="28"/>
          <w:szCs w:val="28"/>
          <w:lang w:val="es-MX"/>
        </w:rPr>
        <w:t>ệnh viện quận 12</w:t>
      </w:r>
      <w:r w:rsidRPr="00863E87">
        <w:rPr>
          <w:rFonts w:ascii="Times New Roman" w:hAnsi="Times New Roman"/>
          <w:sz w:val="28"/>
          <w:szCs w:val="28"/>
          <w:lang w:val="es-MX"/>
        </w:rPr>
        <w:t xml:space="preserve"> tổ chức </w:t>
      </w:r>
      <w:r w:rsidR="004D37F1" w:rsidRPr="00863E87">
        <w:rPr>
          <w:rFonts w:ascii="Times New Roman" w:hAnsi="Times New Roman"/>
          <w:color w:val="000000"/>
          <w:sz w:val="28"/>
          <w:szCs w:val="28"/>
          <w:shd w:val="clear" w:color="auto" w:fill="FFFFFF"/>
        </w:rPr>
        <w:t>cấp phát thuốc miễn phí và hướng dẫn phương pháp điều trị, đồng thời tư vấn cho người dân các kiến thức phòng tránh một</w:t>
      </w:r>
      <w:r w:rsidR="00A6054E" w:rsidRPr="00863E87">
        <w:rPr>
          <w:rFonts w:ascii="Times New Roman" w:hAnsi="Times New Roman"/>
          <w:color w:val="000000"/>
          <w:sz w:val="28"/>
          <w:szCs w:val="28"/>
          <w:shd w:val="clear" w:color="auto" w:fill="FFFFFF"/>
        </w:rPr>
        <w:t xml:space="preserve"> số bệnh phổ biến, từ đó giúp các bạn </w:t>
      </w:r>
      <w:r w:rsidR="004D37F1" w:rsidRPr="00863E87">
        <w:rPr>
          <w:rFonts w:ascii="Times New Roman" w:hAnsi="Times New Roman"/>
          <w:color w:val="000000"/>
          <w:sz w:val="28"/>
          <w:szCs w:val="28"/>
          <w:shd w:val="clear" w:color="auto" w:fill="FFFFFF"/>
        </w:rPr>
        <w:t xml:space="preserve"> nâng cao ý thức chăm sóc sức khỏe cho bản thân và gia đình</w:t>
      </w:r>
      <w:r w:rsidRPr="00863E87">
        <w:rPr>
          <w:rFonts w:ascii="Times New Roman" w:hAnsi="Times New Roman"/>
          <w:sz w:val="28"/>
          <w:szCs w:val="28"/>
          <w:lang w:val="es-MX"/>
        </w:rPr>
        <w:t xml:space="preserve"> </w:t>
      </w:r>
    </w:p>
    <w:p w:rsidR="00841136" w:rsidRDefault="00A6054E" w:rsidP="00137847">
      <w:pPr>
        <w:spacing w:after="120"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xml:space="preserve">- Quận </w:t>
      </w:r>
      <w:r w:rsidR="00841136" w:rsidRPr="00863E87">
        <w:rPr>
          <w:rFonts w:ascii="Times New Roman" w:hAnsi="Times New Roman"/>
          <w:sz w:val="28"/>
          <w:szCs w:val="28"/>
          <w:lang w:val="es-MX"/>
        </w:rPr>
        <w:t xml:space="preserve">Đoàn phối hợp cùng Liên đoàn Lao động và Phòng Lao động Thương binh và xã hội tổ chức thăm hỏi, động viên thanh niên công nhân </w:t>
      </w:r>
      <w:r w:rsidR="00680752" w:rsidRPr="00863E87">
        <w:rPr>
          <w:rFonts w:ascii="Times New Roman" w:hAnsi="Times New Roman"/>
          <w:sz w:val="28"/>
          <w:szCs w:val="28"/>
          <w:lang w:val="es-MX"/>
        </w:rPr>
        <w:t>có hoàn cảnh đặc biệt khó khăn</w:t>
      </w:r>
      <w:r w:rsidR="00841136" w:rsidRPr="00863E87">
        <w:rPr>
          <w:rFonts w:ascii="Times New Roman" w:hAnsi="Times New Roman"/>
          <w:sz w:val="28"/>
          <w:szCs w:val="28"/>
          <w:lang w:val="es-MX"/>
        </w:rPr>
        <w:t xml:space="preserve">. </w:t>
      </w:r>
    </w:p>
    <w:p w:rsidR="00863E87" w:rsidRPr="00863E87" w:rsidRDefault="00863E87" w:rsidP="00863E87">
      <w:pPr>
        <w:spacing w:before="120" w:line="276" w:lineRule="auto"/>
        <w:ind w:firstLine="720"/>
        <w:jc w:val="both"/>
        <w:rPr>
          <w:rFonts w:ascii="Times New Roman" w:hAnsi="Times New Roman"/>
          <w:bCs/>
          <w:iCs/>
          <w:sz w:val="28"/>
          <w:szCs w:val="28"/>
          <w:lang w:val="es-MX"/>
        </w:rPr>
      </w:pPr>
      <w:r>
        <w:rPr>
          <w:rFonts w:ascii="Times New Roman" w:hAnsi="Times New Roman"/>
          <w:sz w:val="28"/>
          <w:szCs w:val="28"/>
          <w:lang w:val="es-MX"/>
        </w:rPr>
        <w:lastRenderedPageBreak/>
        <w:t xml:space="preserve">- </w:t>
      </w:r>
      <w:r>
        <w:rPr>
          <w:rFonts w:ascii="Times New Roman" w:hAnsi="Times New Roman"/>
          <w:bCs/>
          <w:iCs/>
          <w:sz w:val="28"/>
          <w:szCs w:val="28"/>
          <w:lang w:val="es-MX"/>
        </w:rPr>
        <w:t>Tổ chức thăm ít nhất 02 doanh nghiệp có tổ chức Đoàn hoạt động hiệu quả nhân ngày 13/10.</w:t>
      </w:r>
    </w:p>
    <w:p w:rsidR="00841136" w:rsidRPr="00863E87" w:rsidRDefault="00841136" w:rsidP="00137847">
      <w:pPr>
        <w:spacing w:after="120"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Tham gia vận động các chủ nhà trọ không tăng giá thuê nhà, đăng ký định mức điện, nước hỗ trợ người ở trọ; thành lập và nâng cao chất lượng các phòng sinh hoạt cộng đồng tại khu lưu trú, nhà trọ.</w:t>
      </w:r>
    </w:p>
    <w:p w:rsidR="00AB7C85" w:rsidRPr="00863E87" w:rsidRDefault="00AB7C85" w:rsidP="00AB7C85">
      <w:pPr>
        <w:spacing w:after="120" w:line="276" w:lineRule="auto"/>
        <w:ind w:firstLine="720"/>
        <w:jc w:val="both"/>
        <w:rPr>
          <w:rFonts w:ascii="Times New Roman" w:hAnsi="Times New Roman"/>
          <w:sz w:val="28"/>
          <w:szCs w:val="28"/>
          <w:lang w:val="es-MX"/>
        </w:rPr>
      </w:pPr>
      <w:r w:rsidRPr="00863E87">
        <w:rPr>
          <w:rFonts w:ascii="Times New Roman" w:hAnsi="Times New Roman"/>
          <w:sz w:val="28"/>
          <w:szCs w:val="28"/>
          <w:lang w:val="es-MX"/>
        </w:rPr>
        <w:t>- Tổ chức các sân chơi pháp luật, các chương trình văn hóa văn nghệ, thể dục thể thao, tập trung vào “giờ thứ 9” trong ngày và các dịp cuối tuần cho thanh niên công nhân, chú trọng lồng ghép tuyên truyền về văn hóa giao thông, văn minh đô thị.</w:t>
      </w:r>
    </w:p>
    <w:p w:rsidR="00841136" w:rsidRPr="00863E87" w:rsidRDefault="00841136" w:rsidP="00137847">
      <w:pPr>
        <w:spacing w:after="120" w:line="276" w:lineRule="auto"/>
        <w:ind w:firstLine="720"/>
        <w:jc w:val="both"/>
        <w:rPr>
          <w:rFonts w:ascii="Times New Roman" w:hAnsi="Times New Roman"/>
          <w:iCs/>
          <w:sz w:val="28"/>
          <w:szCs w:val="28"/>
          <w:lang w:val="es-MX"/>
        </w:rPr>
      </w:pPr>
      <w:r w:rsidRPr="00863E87">
        <w:rPr>
          <w:rFonts w:ascii="Times New Roman" w:hAnsi="Times New Roman"/>
          <w:iCs/>
          <w:sz w:val="28"/>
          <w:szCs w:val="28"/>
          <w:lang w:val="es-MX"/>
        </w:rPr>
        <w:t xml:space="preserve">- Phối hợp tổ chức các bán hàng </w:t>
      </w:r>
      <w:r w:rsidR="004D37F1" w:rsidRPr="00863E87">
        <w:rPr>
          <w:rFonts w:ascii="Times New Roman" w:hAnsi="Times New Roman"/>
          <w:iCs/>
          <w:sz w:val="28"/>
          <w:szCs w:val="28"/>
          <w:lang w:val="es-MX"/>
        </w:rPr>
        <w:t>bình ổn</w:t>
      </w:r>
      <w:r w:rsidRPr="00863E87">
        <w:rPr>
          <w:rFonts w:ascii="Times New Roman" w:hAnsi="Times New Roman"/>
          <w:iCs/>
          <w:sz w:val="28"/>
          <w:szCs w:val="28"/>
          <w:lang w:val="es-MX"/>
        </w:rPr>
        <w:t xml:space="preserve"> giá phục vụ thanh niên công nhân tại các </w:t>
      </w:r>
      <w:r w:rsidR="00680752" w:rsidRPr="00863E87">
        <w:rPr>
          <w:rFonts w:ascii="Times New Roman" w:hAnsi="Times New Roman"/>
          <w:iCs/>
          <w:sz w:val="28"/>
          <w:szCs w:val="28"/>
          <w:lang w:val="es-MX"/>
        </w:rPr>
        <w:t>công ty</w:t>
      </w:r>
      <w:r w:rsidRPr="00863E87">
        <w:rPr>
          <w:rFonts w:ascii="Times New Roman" w:hAnsi="Times New Roman"/>
          <w:iCs/>
          <w:sz w:val="28"/>
          <w:szCs w:val="28"/>
          <w:lang w:val="es-MX"/>
        </w:rPr>
        <w:t>, khu lưu trú, nh</w:t>
      </w:r>
      <w:r w:rsidR="004D37F1" w:rsidRPr="00863E87">
        <w:rPr>
          <w:rFonts w:ascii="Times New Roman" w:hAnsi="Times New Roman"/>
          <w:iCs/>
          <w:sz w:val="28"/>
          <w:szCs w:val="28"/>
          <w:lang w:val="es-MX"/>
        </w:rPr>
        <w:t>à trọ đông thanh niên công nhân. Thực hiện cuộc vận động người Việt Nam ưu tiên dùng hàng Việt Nam.</w:t>
      </w:r>
    </w:p>
    <w:p w:rsidR="004D37F1" w:rsidRPr="00863E87" w:rsidRDefault="00841136" w:rsidP="00137847">
      <w:pPr>
        <w:spacing w:line="276" w:lineRule="auto"/>
        <w:ind w:firstLine="720"/>
        <w:jc w:val="both"/>
        <w:rPr>
          <w:rFonts w:ascii="Times New Roman" w:hAnsi="Times New Roman"/>
          <w:sz w:val="28"/>
          <w:szCs w:val="28"/>
        </w:rPr>
      </w:pPr>
      <w:r w:rsidRPr="00863E87">
        <w:rPr>
          <w:rFonts w:ascii="Times New Roman" w:hAnsi="Times New Roman"/>
          <w:iCs/>
          <w:sz w:val="28"/>
          <w:szCs w:val="28"/>
          <w:lang w:val="es-MX"/>
        </w:rPr>
        <w:t xml:space="preserve">- Tổ chức </w:t>
      </w:r>
      <w:r w:rsidR="004D37F1" w:rsidRPr="00863E87">
        <w:rPr>
          <w:rFonts w:ascii="Times New Roman" w:hAnsi="Times New Roman"/>
          <w:iCs/>
          <w:sz w:val="28"/>
          <w:szCs w:val="28"/>
          <w:lang w:val="es-MX"/>
        </w:rPr>
        <w:t>giải bóng đá truyền thống</w:t>
      </w:r>
      <w:r w:rsidRPr="00863E87">
        <w:rPr>
          <w:rFonts w:ascii="Times New Roman" w:hAnsi="Times New Roman"/>
          <w:iCs/>
          <w:sz w:val="28"/>
          <w:szCs w:val="28"/>
          <w:lang w:val="es-MX"/>
        </w:rPr>
        <w:t xml:space="preserve"> thanh niên công nhân</w:t>
      </w:r>
      <w:r w:rsidR="004D37F1" w:rsidRPr="00863E87">
        <w:rPr>
          <w:rFonts w:ascii="Times New Roman" w:hAnsi="Times New Roman"/>
          <w:iCs/>
          <w:sz w:val="28"/>
          <w:szCs w:val="28"/>
          <w:lang w:val="es-MX"/>
        </w:rPr>
        <w:t xml:space="preserve"> lần V năm 2016</w:t>
      </w:r>
      <w:r w:rsidRPr="00863E87">
        <w:rPr>
          <w:rFonts w:ascii="Times New Roman" w:hAnsi="Times New Roman"/>
          <w:iCs/>
          <w:sz w:val="28"/>
          <w:szCs w:val="28"/>
          <w:lang w:val="es-MX"/>
        </w:rPr>
        <w:t xml:space="preserve">, </w:t>
      </w:r>
      <w:r w:rsidR="004D37F1" w:rsidRPr="00863E87">
        <w:rPr>
          <w:rFonts w:ascii="Times New Roman" w:hAnsi="Times New Roman"/>
          <w:sz w:val="28"/>
          <w:szCs w:val="28"/>
        </w:rPr>
        <w:t xml:space="preserve">tạo sân chơi bổ ích, lành mạnh qua đó thúc đẩy phong trào rèn luyện thể dục thể thao, nâng cao sức khỏe trong công nhân, đoàn viên thanh niên qua đó </w:t>
      </w:r>
      <w:r w:rsidR="004D37F1" w:rsidRPr="00863E87">
        <w:rPr>
          <w:rFonts w:ascii="Times New Roman" w:hAnsi="Times New Roman"/>
          <w:sz w:val="28"/>
          <w:szCs w:val="28"/>
          <w:lang w:val="vi-VN"/>
        </w:rPr>
        <w:t>đẩy mạnh công tác tập hợp thanh niên công nhân, tập trung tại các doanh nghiệp ngoài nhà nước</w:t>
      </w:r>
      <w:r w:rsidR="004D37F1" w:rsidRPr="00863E87">
        <w:rPr>
          <w:rFonts w:ascii="Times New Roman" w:hAnsi="Times New Roman"/>
          <w:sz w:val="28"/>
          <w:szCs w:val="28"/>
        </w:rPr>
        <w:t>. Giao lưu kết bạn giữa đoàn viên thanh niên thuộc khối Công nhân lao động, hành chính sự nghiệp và Lực lượng vũ trang.</w:t>
      </w:r>
    </w:p>
    <w:p w:rsidR="00841136" w:rsidRPr="00863E87" w:rsidRDefault="00841136" w:rsidP="00137847">
      <w:pPr>
        <w:spacing w:line="276" w:lineRule="auto"/>
        <w:ind w:firstLine="720"/>
        <w:jc w:val="both"/>
        <w:rPr>
          <w:rFonts w:ascii="Times New Roman" w:hAnsi="Times New Roman"/>
          <w:iCs/>
          <w:sz w:val="28"/>
          <w:szCs w:val="28"/>
          <w:lang w:val="es-MX"/>
        </w:rPr>
      </w:pPr>
    </w:p>
    <w:p w:rsidR="00680752" w:rsidRPr="00863E87" w:rsidRDefault="00680752" w:rsidP="00680752">
      <w:pPr>
        <w:ind w:firstLine="709"/>
        <w:jc w:val="both"/>
        <w:rPr>
          <w:rFonts w:ascii="Times New Roman" w:hAnsi="Times New Roman"/>
          <w:b/>
          <w:color w:val="000000"/>
          <w:sz w:val="28"/>
          <w:szCs w:val="28"/>
          <w:lang w:val="de-DE"/>
        </w:rPr>
      </w:pPr>
      <w:r w:rsidRPr="00863E87">
        <w:rPr>
          <w:rFonts w:ascii="Times New Roman" w:hAnsi="Times New Roman"/>
          <w:b/>
          <w:color w:val="000000"/>
          <w:sz w:val="28"/>
          <w:szCs w:val="28"/>
          <w:lang w:val="de-DE"/>
        </w:rPr>
        <w:t>4. Nâng cao chất lượng sinh hoạt chi đoàn; tăng cường công tác tập hợp thanh niên, tập trung xây dựng lực lượng chính trị tại các doanh nghiệp ngoài khu vực nhà nước và đơn vị sự nghiệp ngoài công lập trên địa bàn quận.</w:t>
      </w:r>
    </w:p>
    <w:p w:rsidR="00863E87" w:rsidRDefault="00841136" w:rsidP="00137847">
      <w:pPr>
        <w:spacing w:before="120" w:line="276" w:lineRule="auto"/>
        <w:ind w:firstLine="720"/>
        <w:jc w:val="both"/>
        <w:rPr>
          <w:rFonts w:ascii="Times New Roman" w:hAnsi="Times New Roman"/>
          <w:bCs/>
          <w:iCs/>
          <w:sz w:val="28"/>
          <w:szCs w:val="28"/>
          <w:lang w:val="es-MX"/>
        </w:rPr>
      </w:pPr>
      <w:r w:rsidRPr="00863E87">
        <w:rPr>
          <w:rFonts w:ascii="Times New Roman" w:hAnsi="Times New Roman"/>
          <w:bCs/>
          <w:iCs/>
          <w:sz w:val="28"/>
          <w:szCs w:val="28"/>
          <w:lang w:val="es-MX"/>
        </w:rPr>
        <w:t>- Củng cố các cơ sở Đoàn – Hội đã thành lập, tăng cường công tác tập huấn về chính trị và nghiệp vụ cho cán bộ Đoàn – Hội tại doanh nghiệp ngoài khu vực nhà nước.</w:t>
      </w:r>
      <w:r w:rsidR="00863E87">
        <w:rPr>
          <w:rFonts w:ascii="Times New Roman" w:hAnsi="Times New Roman"/>
          <w:bCs/>
          <w:iCs/>
          <w:sz w:val="28"/>
          <w:szCs w:val="28"/>
          <w:lang w:val="es-MX"/>
        </w:rPr>
        <w:t xml:space="preserve"> </w:t>
      </w:r>
    </w:p>
    <w:p w:rsidR="00841136" w:rsidRPr="00863E87" w:rsidRDefault="00841136" w:rsidP="00137847">
      <w:pPr>
        <w:spacing w:before="120" w:line="276" w:lineRule="auto"/>
        <w:ind w:firstLine="720"/>
        <w:jc w:val="both"/>
        <w:rPr>
          <w:rFonts w:ascii="Times New Roman" w:hAnsi="Times New Roman"/>
          <w:bCs/>
          <w:iCs/>
          <w:sz w:val="28"/>
          <w:szCs w:val="28"/>
          <w:lang w:val="es-MX"/>
        </w:rPr>
      </w:pPr>
      <w:r w:rsidRPr="00863E87">
        <w:rPr>
          <w:rFonts w:ascii="Times New Roman" w:hAnsi="Times New Roman"/>
          <w:bCs/>
          <w:iCs/>
          <w:sz w:val="28"/>
          <w:szCs w:val="28"/>
          <w:lang w:val="es-MX"/>
        </w:rPr>
        <w:t>- Tiến hành thành lập mới các cơ sở Đoàn – Hội ngoài khu vực nhà nước; các chi hội, câu lạc bộ, đội, nhóm tại các khu lưu trú, nhà trọ văn hóa.</w:t>
      </w:r>
    </w:p>
    <w:p w:rsidR="00841136" w:rsidRPr="00863E87" w:rsidRDefault="00841136" w:rsidP="00137847">
      <w:pPr>
        <w:spacing w:before="120" w:after="120" w:line="276" w:lineRule="auto"/>
        <w:ind w:firstLine="720"/>
        <w:jc w:val="both"/>
        <w:rPr>
          <w:rFonts w:ascii="Times New Roman" w:hAnsi="Times New Roman"/>
          <w:bCs/>
          <w:iCs/>
          <w:sz w:val="28"/>
          <w:szCs w:val="28"/>
          <w:lang w:val="es-MX"/>
        </w:rPr>
      </w:pPr>
      <w:r w:rsidRPr="00863E87">
        <w:rPr>
          <w:rFonts w:ascii="Times New Roman" w:hAnsi="Times New Roman"/>
          <w:bCs/>
          <w:iCs/>
          <w:sz w:val="28"/>
          <w:szCs w:val="28"/>
          <w:lang w:val="es-MX"/>
        </w:rPr>
        <w:t xml:space="preserve">- Tăng cường công tác giới thiệu đoàn viên ưu tú cho Đảng xem xét kết nạp; </w:t>
      </w:r>
    </w:p>
    <w:p w:rsidR="00841136" w:rsidRPr="00863E87" w:rsidRDefault="00841136" w:rsidP="00137847">
      <w:pPr>
        <w:spacing w:line="276" w:lineRule="auto"/>
        <w:ind w:firstLine="720"/>
        <w:jc w:val="both"/>
        <w:rPr>
          <w:rFonts w:ascii="Times New Roman" w:hAnsi="Times New Roman"/>
          <w:iCs/>
          <w:sz w:val="28"/>
          <w:szCs w:val="28"/>
          <w:lang w:val="es-MX"/>
        </w:rPr>
      </w:pPr>
      <w:r w:rsidRPr="00863E87">
        <w:rPr>
          <w:rFonts w:ascii="Times New Roman" w:hAnsi="Times New Roman"/>
          <w:iCs/>
          <w:sz w:val="28"/>
          <w:szCs w:val="28"/>
          <w:lang w:val="es-MX"/>
        </w:rPr>
        <w:t xml:space="preserve">- </w:t>
      </w:r>
      <w:r w:rsidR="00680752" w:rsidRPr="00863E87">
        <w:rPr>
          <w:rFonts w:ascii="Times New Roman" w:hAnsi="Times New Roman"/>
          <w:iCs/>
          <w:sz w:val="28"/>
          <w:szCs w:val="28"/>
          <w:lang w:val="es-MX"/>
        </w:rPr>
        <w:t>Phối hợp t</w:t>
      </w:r>
      <w:r w:rsidRPr="00863E87">
        <w:rPr>
          <w:rFonts w:ascii="Times New Roman" w:hAnsi="Times New Roman"/>
          <w:iCs/>
          <w:sz w:val="28"/>
          <w:szCs w:val="28"/>
          <w:lang w:val="es-MX"/>
        </w:rPr>
        <w:t>ổ chức các chương trình, giao lưu, đối thoại giữa người sử dụng lao động và lao động trẻ để kịp thời nắm bắt tâm tư, tình cảm, hun đúc lòng yêu nghề, yêu doanh nghiệp.</w:t>
      </w:r>
    </w:p>
    <w:p w:rsidR="00680752" w:rsidRPr="00863E87" w:rsidRDefault="00680752" w:rsidP="00137847">
      <w:pPr>
        <w:spacing w:line="276" w:lineRule="auto"/>
        <w:ind w:firstLine="720"/>
        <w:jc w:val="both"/>
        <w:rPr>
          <w:rFonts w:ascii="Times New Roman" w:hAnsi="Times New Roman"/>
          <w:iCs/>
          <w:sz w:val="28"/>
          <w:szCs w:val="28"/>
          <w:lang w:val="es-MX"/>
        </w:rPr>
      </w:pPr>
    </w:p>
    <w:p w:rsidR="00841136" w:rsidRPr="00863E87" w:rsidRDefault="00841136" w:rsidP="00137847">
      <w:pPr>
        <w:widowControl w:val="0"/>
        <w:autoSpaceDE w:val="0"/>
        <w:autoSpaceDN w:val="0"/>
        <w:adjustRightInd w:val="0"/>
        <w:spacing w:before="120" w:after="120" w:line="276" w:lineRule="auto"/>
        <w:jc w:val="both"/>
        <w:rPr>
          <w:rFonts w:ascii="Times New Roman" w:hAnsi="Times New Roman"/>
          <w:b/>
          <w:sz w:val="28"/>
          <w:szCs w:val="28"/>
        </w:rPr>
      </w:pPr>
      <w:r w:rsidRPr="00863E87">
        <w:rPr>
          <w:rFonts w:ascii="Times New Roman" w:hAnsi="Times New Roman"/>
          <w:b/>
          <w:sz w:val="28"/>
          <w:szCs w:val="28"/>
        </w:rPr>
        <w:t>III. TỔ CHỨC THỰC HIỆN:</w:t>
      </w:r>
    </w:p>
    <w:p w:rsidR="00841136" w:rsidRPr="00863E87" w:rsidRDefault="00841136" w:rsidP="00137847">
      <w:pPr>
        <w:spacing w:line="276" w:lineRule="auto"/>
        <w:jc w:val="both"/>
        <w:rPr>
          <w:rFonts w:ascii="Times New Roman" w:hAnsi="Times New Roman"/>
          <w:b/>
          <w:bCs/>
          <w:sz w:val="28"/>
          <w:szCs w:val="28"/>
        </w:rPr>
      </w:pPr>
      <w:r w:rsidRPr="00863E87">
        <w:rPr>
          <w:rFonts w:ascii="Times New Roman" w:hAnsi="Times New Roman"/>
          <w:b/>
          <w:bCs/>
          <w:sz w:val="28"/>
          <w:szCs w:val="28"/>
          <w:lang w:val="vi-VN"/>
        </w:rPr>
        <w:tab/>
      </w:r>
      <w:r w:rsidR="00680752" w:rsidRPr="00863E87">
        <w:rPr>
          <w:rFonts w:ascii="Times New Roman" w:hAnsi="Times New Roman"/>
          <w:b/>
          <w:bCs/>
          <w:sz w:val="28"/>
          <w:szCs w:val="28"/>
        </w:rPr>
        <w:t>1. Thành lập Ban Tổ chức</w:t>
      </w:r>
      <w:r w:rsidRPr="00863E87">
        <w:rPr>
          <w:rFonts w:ascii="Times New Roman" w:hAnsi="Times New Roman"/>
          <w:b/>
          <w:bCs/>
          <w:sz w:val="28"/>
          <w:szCs w:val="28"/>
        </w:rPr>
        <w:t>:</w:t>
      </w:r>
    </w:p>
    <w:p w:rsidR="00841136" w:rsidRPr="00863E87" w:rsidRDefault="00841136" w:rsidP="00137847">
      <w:pPr>
        <w:tabs>
          <w:tab w:val="left" w:pos="240"/>
        </w:tabs>
        <w:spacing w:line="276" w:lineRule="auto"/>
        <w:jc w:val="both"/>
        <w:rPr>
          <w:rFonts w:ascii="Times New Roman" w:hAnsi="Times New Roman"/>
          <w:spacing w:val="-12"/>
          <w:sz w:val="28"/>
          <w:szCs w:val="28"/>
        </w:rPr>
      </w:pPr>
      <w:r w:rsidRPr="00863E87">
        <w:rPr>
          <w:rFonts w:ascii="Times New Roman" w:hAnsi="Times New Roman"/>
          <w:b/>
          <w:i/>
          <w:spacing w:val="-12"/>
          <w:sz w:val="28"/>
          <w:szCs w:val="28"/>
        </w:rPr>
        <w:tab/>
      </w:r>
      <w:r w:rsidRPr="00863E87">
        <w:rPr>
          <w:rFonts w:ascii="Times New Roman" w:hAnsi="Times New Roman"/>
          <w:b/>
          <w:i/>
          <w:spacing w:val="-12"/>
          <w:sz w:val="28"/>
          <w:szCs w:val="28"/>
        </w:rPr>
        <w:tab/>
        <w:t>* Trưởng Ban:</w:t>
      </w:r>
      <w:r w:rsidRPr="00863E87">
        <w:rPr>
          <w:rFonts w:ascii="Times New Roman" w:hAnsi="Times New Roman"/>
          <w:spacing w:val="-12"/>
          <w:sz w:val="28"/>
          <w:szCs w:val="28"/>
        </w:rPr>
        <w:t xml:space="preserve"> </w:t>
      </w:r>
      <w:r w:rsidR="0025799C" w:rsidRPr="00863E87">
        <w:rPr>
          <w:rFonts w:ascii="Times New Roman" w:hAnsi="Times New Roman"/>
          <w:sz w:val="28"/>
          <w:szCs w:val="28"/>
        </w:rPr>
        <w:t>Đ/c Thái Bảo Ngân</w:t>
      </w:r>
      <w:r w:rsidRPr="00863E87">
        <w:rPr>
          <w:rFonts w:ascii="Times New Roman" w:hAnsi="Times New Roman"/>
          <w:sz w:val="28"/>
          <w:szCs w:val="28"/>
        </w:rPr>
        <w:t xml:space="preserve"> – Phó Bí thư </w:t>
      </w:r>
      <w:r w:rsidR="00C71FE0" w:rsidRPr="00863E87">
        <w:rPr>
          <w:rFonts w:ascii="Times New Roman" w:hAnsi="Times New Roman"/>
          <w:sz w:val="28"/>
          <w:szCs w:val="28"/>
        </w:rPr>
        <w:t xml:space="preserve">TT </w:t>
      </w:r>
      <w:r w:rsidRPr="00863E87">
        <w:rPr>
          <w:rFonts w:ascii="Times New Roman" w:hAnsi="Times New Roman"/>
          <w:sz w:val="28"/>
          <w:szCs w:val="28"/>
        </w:rPr>
        <w:t>Quận Đoàn</w:t>
      </w:r>
      <w:r w:rsidRPr="00863E87">
        <w:rPr>
          <w:rFonts w:ascii="Times New Roman" w:hAnsi="Times New Roman"/>
          <w:sz w:val="28"/>
          <w:szCs w:val="28"/>
          <w:lang w:val="vi-VN"/>
        </w:rPr>
        <w:t>.</w:t>
      </w:r>
      <w:r w:rsidRPr="00863E87">
        <w:rPr>
          <w:rFonts w:ascii="Times New Roman" w:hAnsi="Times New Roman"/>
          <w:bCs/>
          <w:iCs/>
          <w:spacing w:val="-4"/>
          <w:sz w:val="28"/>
          <w:szCs w:val="28"/>
        </w:rPr>
        <w:tab/>
      </w:r>
    </w:p>
    <w:p w:rsidR="00C71FE0" w:rsidRPr="00863E87" w:rsidRDefault="00841136" w:rsidP="00004620">
      <w:pPr>
        <w:spacing w:line="276" w:lineRule="auto"/>
        <w:ind w:firstLine="720"/>
        <w:jc w:val="both"/>
        <w:rPr>
          <w:rFonts w:ascii="Times New Roman" w:hAnsi="Times New Roman"/>
          <w:sz w:val="28"/>
          <w:szCs w:val="28"/>
        </w:rPr>
      </w:pPr>
      <w:r w:rsidRPr="00863E87">
        <w:rPr>
          <w:rFonts w:ascii="Times New Roman" w:hAnsi="Times New Roman"/>
          <w:b/>
          <w:i/>
          <w:sz w:val="28"/>
          <w:szCs w:val="28"/>
        </w:rPr>
        <w:t xml:space="preserve">* </w:t>
      </w:r>
      <w:r w:rsidR="00004620" w:rsidRPr="00863E87">
        <w:rPr>
          <w:rFonts w:ascii="Times New Roman" w:hAnsi="Times New Roman"/>
          <w:b/>
          <w:i/>
          <w:sz w:val="28"/>
          <w:szCs w:val="28"/>
        </w:rPr>
        <w:t xml:space="preserve">Phó ban: </w:t>
      </w:r>
      <w:r w:rsidR="00C71FE0" w:rsidRPr="00863E87">
        <w:rPr>
          <w:rFonts w:ascii="Times New Roman" w:hAnsi="Times New Roman"/>
          <w:spacing w:val="-4"/>
          <w:sz w:val="28"/>
          <w:szCs w:val="28"/>
        </w:rPr>
        <w:t xml:space="preserve"> Đ/c Huỳnh Ngọc Huy – UVTV, Phó ban MT-ĐBDC Quận Đoàn.</w:t>
      </w:r>
    </w:p>
    <w:p w:rsidR="007446A6" w:rsidRPr="00863E87" w:rsidRDefault="00004620" w:rsidP="00137847">
      <w:pPr>
        <w:spacing w:line="276" w:lineRule="auto"/>
        <w:jc w:val="both"/>
        <w:rPr>
          <w:rFonts w:ascii="Times New Roman" w:hAnsi="Times New Roman"/>
          <w:b/>
          <w:i/>
          <w:spacing w:val="-4"/>
          <w:sz w:val="28"/>
          <w:szCs w:val="28"/>
        </w:rPr>
      </w:pPr>
      <w:r w:rsidRPr="00863E87">
        <w:rPr>
          <w:rFonts w:ascii="Times New Roman" w:hAnsi="Times New Roman"/>
          <w:spacing w:val="-4"/>
          <w:sz w:val="28"/>
          <w:szCs w:val="28"/>
        </w:rPr>
        <w:tab/>
      </w:r>
      <w:r w:rsidRPr="00863E87">
        <w:rPr>
          <w:rFonts w:ascii="Times New Roman" w:hAnsi="Times New Roman"/>
          <w:b/>
          <w:i/>
          <w:spacing w:val="-4"/>
          <w:sz w:val="28"/>
          <w:szCs w:val="28"/>
        </w:rPr>
        <w:t xml:space="preserve">* </w:t>
      </w:r>
      <w:r w:rsidR="007446A6" w:rsidRPr="00863E87">
        <w:rPr>
          <w:rFonts w:ascii="Times New Roman" w:hAnsi="Times New Roman"/>
          <w:b/>
          <w:i/>
          <w:spacing w:val="-4"/>
          <w:sz w:val="28"/>
          <w:szCs w:val="28"/>
        </w:rPr>
        <w:t>Thành viên:</w:t>
      </w:r>
    </w:p>
    <w:p w:rsidR="00004620" w:rsidRPr="00863E87" w:rsidRDefault="00004620" w:rsidP="007446A6">
      <w:pPr>
        <w:spacing w:line="276" w:lineRule="auto"/>
        <w:ind w:firstLine="720"/>
        <w:jc w:val="both"/>
        <w:rPr>
          <w:rFonts w:ascii="Times New Roman" w:hAnsi="Times New Roman"/>
          <w:spacing w:val="-4"/>
          <w:sz w:val="28"/>
          <w:szCs w:val="28"/>
        </w:rPr>
      </w:pPr>
      <w:r w:rsidRPr="00863E87">
        <w:rPr>
          <w:rFonts w:ascii="Times New Roman" w:hAnsi="Times New Roman"/>
          <w:spacing w:val="-4"/>
          <w:sz w:val="28"/>
          <w:szCs w:val="28"/>
        </w:rPr>
        <w:t>- Đ/c Hứa Thị Diễm Hằng – UV.BCH, Phó ban Tuyên giáo Quận Đoàn.</w:t>
      </w:r>
    </w:p>
    <w:p w:rsidR="00104FB6" w:rsidRPr="00863E87" w:rsidRDefault="00104FB6" w:rsidP="007446A6">
      <w:pPr>
        <w:spacing w:line="276" w:lineRule="auto"/>
        <w:ind w:firstLine="720"/>
        <w:jc w:val="both"/>
        <w:rPr>
          <w:rFonts w:ascii="Times New Roman" w:hAnsi="Times New Roman"/>
          <w:spacing w:val="-4"/>
          <w:sz w:val="28"/>
          <w:szCs w:val="28"/>
        </w:rPr>
      </w:pPr>
      <w:r w:rsidRPr="00863E87">
        <w:rPr>
          <w:rFonts w:ascii="Times New Roman" w:hAnsi="Times New Roman"/>
          <w:spacing w:val="-4"/>
          <w:sz w:val="28"/>
          <w:szCs w:val="28"/>
        </w:rPr>
        <w:lastRenderedPageBreak/>
        <w:t>- Đ/c Nguyễn Thị Phương Nga – Phó Chánh VP Quận Đoàn.</w:t>
      </w:r>
    </w:p>
    <w:p w:rsidR="00841136" w:rsidRPr="00863E87" w:rsidRDefault="00137847" w:rsidP="00C71FE0">
      <w:pPr>
        <w:spacing w:line="276" w:lineRule="auto"/>
        <w:ind w:firstLine="720"/>
        <w:jc w:val="both"/>
        <w:rPr>
          <w:rFonts w:ascii="Times New Roman" w:hAnsi="Times New Roman"/>
          <w:sz w:val="28"/>
          <w:szCs w:val="28"/>
          <w:lang w:val="vi-VN"/>
        </w:rPr>
      </w:pPr>
      <w:r w:rsidRPr="00863E87">
        <w:rPr>
          <w:rFonts w:ascii="Times New Roman" w:hAnsi="Times New Roman"/>
          <w:spacing w:val="-4"/>
          <w:sz w:val="28"/>
          <w:szCs w:val="28"/>
        </w:rPr>
        <w:t>- Đ/c Nguyễn Đức Vinh – Cán bộ Ban CNLĐ Quận Đoàn.</w:t>
      </w:r>
    </w:p>
    <w:p w:rsidR="00841136" w:rsidRPr="00863E87" w:rsidRDefault="00841136" w:rsidP="00137847">
      <w:pPr>
        <w:spacing w:line="276" w:lineRule="auto"/>
        <w:jc w:val="both"/>
        <w:rPr>
          <w:rFonts w:ascii="Times New Roman" w:hAnsi="Times New Roman"/>
          <w:spacing w:val="-4"/>
          <w:sz w:val="28"/>
          <w:szCs w:val="28"/>
        </w:rPr>
      </w:pPr>
      <w:r w:rsidRPr="00863E87">
        <w:rPr>
          <w:rFonts w:ascii="Times New Roman" w:hAnsi="Times New Roman"/>
          <w:sz w:val="28"/>
          <w:szCs w:val="28"/>
          <w:lang w:val="vi-VN"/>
        </w:rPr>
        <w:tab/>
      </w:r>
      <w:r w:rsidRPr="00863E87">
        <w:rPr>
          <w:rFonts w:ascii="Times New Roman" w:hAnsi="Times New Roman"/>
          <w:spacing w:val="-4"/>
          <w:sz w:val="28"/>
          <w:szCs w:val="28"/>
        </w:rPr>
        <w:t xml:space="preserve">- Đ/c </w:t>
      </w:r>
      <w:r w:rsidR="00137847" w:rsidRPr="00863E87">
        <w:rPr>
          <w:rFonts w:ascii="Times New Roman" w:hAnsi="Times New Roman"/>
          <w:spacing w:val="-4"/>
          <w:sz w:val="28"/>
          <w:szCs w:val="28"/>
        </w:rPr>
        <w:t>Nguyễn Hồ Nhật Huy</w:t>
      </w:r>
      <w:r w:rsidRPr="00863E87">
        <w:rPr>
          <w:rFonts w:ascii="Times New Roman" w:hAnsi="Times New Roman"/>
          <w:spacing w:val="-4"/>
          <w:sz w:val="28"/>
          <w:szCs w:val="28"/>
        </w:rPr>
        <w:t xml:space="preserve"> – Cán bộ Ban CNLĐ Quận Đoàn</w:t>
      </w:r>
      <w:r w:rsidR="0025799C" w:rsidRPr="00863E87">
        <w:rPr>
          <w:rFonts w:ascii="Times New Roman" w:hAnsi="Times New Roman"/>
          <w:spacing w:val="-4"/>
          <w:sz w:val="28"/>
          <w:szCs w:val="28"/>
        </w:rPr>
        <w:t>.</w:t>
      </w:r>
    </w:p>
    <w:p w:rsidR="00540091" w:rsidRPr="00863E87" w:rsidRDefault="00540091" w:rsidP="00137847">
      <w:pPr>
        <w:spacing w:line="276" w:lineRule="auto"/>
        <w:ind w:firstLine="720"/>
        <w:jc w:val="both"/>
        <w:rPr>
          <w:rFonts w:ascii="Times New Roman" w:hAnsi="Times New Roman"/>
          <w:spacing w:val="-4"/>
          <w:sz w:val="28"/>
          <w:szCs w:val="28"/>
        </w:rPr>
      </w:pPr>
      <w:r w:rsidRPr="00863E87">
        <w:rPr>
          <w:rFonts w:ascii="Times New Roman" w:hAnsi="Times New Roman"/>
          <w:spacing w:val="-4"/>
          <w:sz w:val="28"/>
          <w:szCs w:val="28"/>
        </w:rPr>
        <w:t>- Đ/c Lê Phạm Thanh Sơn – UV.BCH, Bí thư Đoàn Công an Quận.</w:t>
      </w:r>
    </w:p>
    <w:p w:rsidR="00540091" w:rsidRPr="00863E87" w:rsidRDefault="00841136" w:rsidP="00540091">
      <w:pPr>
        <w:spacing w:line="276" w:lineRule="auto"/>
        <w:ind w:firstLine="720"/>
        <w:jc w:val="both"/>
        <w:rPr>
          <w:rFonts w:ascii="Times New Roman" w:hAnsi="Times New Roman"/>
          <w:spacing w:val="-4"/>
          <w:sz w:val="28"/>
          <w:szCs w:val="28"/>
        </w:rPr>
      </w:pPr>
      <w:r w:rsidRPr="00863E87">
        <w:rPr>
          <w:rFonts w:ascii="Times New Roman" w:hAnsi="Times New Roman"/>
          <w:spacing w:val="-4"/>
          <w:sz w:val="28"/>
          <w:szCs w:val="28"/>
        </w:rPr>
        <w:t xml:space="preserve">- Đ/c </w:t>
      </w:r>
      <w:r w:rsidR="00A6054E" w:rsidRPr="00863E87">
        <w:rPr>
          <w:rFonts w:ascii="Times New Roman" w:hAnsi="Times New Roman"/>
          <w:spacing w:val="-4"/>
          <w:sz w:val="28"/>
          <w:szCs w:val="28"/>
        </w:rPr>
        <w:t>Trần Thị Phương Toàn – Bí thư Đoàn TTYTDP</w:t>
      </w:r>
      <w:r w:rsidR="0025799C" w:rsidRPr="00863E87">
        <w:rPr>
          <w:rFonts w:ascii="Times New Roman" w:hAnsi="Times New Roman"/>
          <w:spacing w:val="-4"/>
          <w:sz w:val="28"/>
          <w:szCs w:val="28"/>
        </w:rPr>
        <w:t>.</w:t>
      </w:r>
    </w:p>
    <w:p w:rsidR="00841136" w:rsidRPr="00863E87" w:rsidRDefault="0025799C" w:rsidP="00137847">
      <w:pPr>
        <w:spacing w:line="276" w:lineRule="auto"/>
        <w:ind w:firstLine="720"/>
        <w:jc w:val="both"/>
        <w:rPr>
          <w:rFonts w:ascii="Times New Roman" w:hAnsi="Times New Roman"/>
          <w:bCs/>
          <w:iCs/>
          <w:sz w:val="28"/>
          <w:szCs w:val="28"/>
        </w:rPr>
      </w:pPr>
      <w:r w:rsidRPr="00863E87">
        <w:rPr>
          <w:rFonts w:ascii="Times New Roman" w:hAnsi="Times New Roman"/>
          <w:bCs/>
          <w:iCs/>
          <w:sz w:val="28"/>
          <w:szCs w:val="28"/>
        </w:rPr>
        <w:t xml:space="preserve">- Đ/c </w:t>
      </w:r>
      <w:r w:rsidR="00A6054E" w:rsidRPr="00863E87">
        <w:rPr>
          <w:rFonts w:ascii="Times New Roman" w:hAnsi="Times New Roman"/>
          <w:bCs/>
          <w:iCs/>
          <w:sz w:val="28"/>
          <w:szCs w:val="28"/>
        </w:rPr>
        <w:t>Đỗ Hà Thương</w:t>
      </w:r>
      <w:r w:rsidRPr="00863E87">
        <w:rPr>
          <w:rFonts w:ascii="Times New Roman" w:hAnsi="Times New Roman"/>
          <w:bCs/>
          <w:iCs/>
          <w:sz w:val="28"/>
          <w:szCs w:val="28"/>
        </w:rPr>
        <w:t xml:space="preserve"> – </w:t>
      </w:r>
      <w:r w:rsidR="00A6054E" w:rsidRPr="00863E87">
        <w:rPr>
          <w:rFonts w:ascii="Times New Roman" w:hAnsi="Times New Roman"/>
          <w:bCs/>
          <w:iCs/>
          <w:sz w:val="28"/>
          <w:szCs w:val="28"/>
        </w:rPr>
        <w:t>Bí thư Chi Đoàn TTVH</w:t>
      </w:r>
      <w:r w:rsidRPr="00863E87">
        <w:rPr>
          <w:rFonts w:ascii="Times New Roman" w:hAnsi="Times New Roman"/>
          <w:bCs/>
          <w:iCs/>
          <w:sz w:val="28"/>
          <w:szCs w:val="28"/>
        </w:rPr>
        <w:t>.</w:t>
      </w:r>
    </w:p>
    <w:p w:rsidR="00841136" w:rsidRPr="00863E87" w:rsidRDefault="00092AEA" w:rsidP="00137847">
      <w:pPr>
        <w:spacing w:line="276" w:lineRule="auto"/>
        <w:ind w:firstLine="720"/>
        <w:jc w:val="both"/>
        <w:rPr>
          <w:rFonts w:ascii="Times New Roman" w:hAnsi="Times New Roman"/>
          <w:bCs/>
          <w:iCs/>
          <w:sz w:val="28"/>
          <w:szCs w:val="28"/>
        </w:rPr>
      </w:pPr>
      <w:r w:rsidRPr="00863E87">
        <w:rPr>
          <w:rFonts w:ascii="Times New Roman" w:hAnsi="Times New Roman"/>
          <w:bCs/>
          <w:iCs/>
          <w:sz w:val="28"/>
          <w:szCs w:val="28"/>
        </w:rPr>
        <w:t>Cùng các đồng chí là bí thư các cơ sở đoàn trực thuộc khối HCSN-CNLĐ-LLVT.</w:t>
      </w:r>
    </w:p>
    <w:p w:rsidR="00841136" w:rsidRPr="00863E87" w:rsidRDefault="00841136" w:rsidP="00137847">
      <w:pPr>
        <w:spacing w:line="276" w:lineRule="auto"/>
        <w:ind w:firstLine="720"/>
        <w:jc w:val="both"/>
        <w:rPr>
          <w:rFonts w:ascii="Times New Roman" w:hAnsi="Times New Roman"/>
          <w:b/>
          <w:bCs/>
          <w:iCs/>
          <w:sz w:val="28"/>
          <w:szCs w:val="28"/>
          <w:lang w:val="vi-VN"/>
        </w:rPr>
      </w:pPr>
      <w:r w:rsidRPr="00863E87">
        <w:rPr>
          <w:rFonts w:ascii="Times New Roman" w:hAnsi="Times New Roman"/>
          <w:b/>
          <w:bCs/>
          <w:iCs/>
          <w:sz w:val="28"/>
          <w:szCs w:val="28"/>
          <w:lang w:val="vi-VN"/>
        </w:rPr>
        <w:t>2. Phân công nhiệm vụ:</w:t>
      </w:r>
    </w:p>
    <w:p w:rsidR="00966D2A" w:rsidRPr="00863E87" w:rsidRDefault="00841136" w:rsidP="00680752">
      <w:pPr>
        <w:spacing w:line="276" w:lineRule="auto"/>
        <w:jc w:val="both"/>
        <w:rPr>
          <w:rFonts w:ascii="Times New Roman" w:hAnsi="Times New Roman"/>
          <w:sz w:val="28"/>
          <w:szCs w:val="28"/>
        </w:rPr>
      </w:pPr>
      <w:r w:rsidRPr="00863E87">
        <w:rPr>
          <w:rFonts w:ascii="Times New Roman" w:hAnsi="Times New Roman"/>
          <w:sz w:val="28"/>
          <w:szCs w:val="28"/>
          <w:lang w:val="vi-VN"/>
        </w:rPr>
        <w:t xml:space="preserve">  </w:t>
      </w:r>
      <w:r w:rsidRPr="00863E87">
        <w:rPr>
          <w:rFonts w:ascii="Times New Roman" w:hAnsi="Times New Roman"/>
          <w:sz w:val="28"/>
          <w:szCs w:val="28"/>
          <w:lang w:val="vi-VN"/>
        </w:rPr>
        <w:tab/>
      </w:r>
      <w:r w:rsidR="00680752" w:rsidRPr="00863E87">
        <w:rPr>
          <w:rFonts w:ascii="Times New Roman" w:hAnsi="Times New Roman"/>
          <w:sz w:val="28"/>
          <w:szCs w:val="28"/>
        </w:rPr>
        <w:t xml:space="preserve">- Ban CNLĐ: </w:t>
      </w:r>
      <w:r w:rsidR="003E7643" w:rsidRPr="00863E87">
        <w:rPr>
          <w:rFonts w:ascii="Times New Roman" w:hAnsi="Times New Roman"/>
          <w:sz w:val="28"/>
          <w:szCs w:val="28"/>
        </w:rPr>
        <w:t xml:space="preserve">chịu trách nhiệm triển khai các nội dung hoạt động cho các cơ sở đoàn. </w:t>
      </w:r>
      <w:r w:rsidR="001D04EE" w:rsidRPr="00863E87">
        <w:rPr>
          <w:rFonts w:ascii="Times New Roman" w:hAnsi="Times New Roman"/>
          <w:sz w:val="28"/>
          <w:szCs w:val="28"/>
        </w:rPr>
        <w:t xml:space="preserve">Phụ trách chính trong việc tham mưu thực hiện các nội dung đã xác lập trong kế hoạch. </w:t>
      </w:r>
      <w:r w:rsidR="003E7643" w:rsidRPr="00863E87">
        <w:rPr>
          <w:rFonts w:ascii="Times New Roman" w:hAnsi="Times New Roman"/>
          <w:sz w:val="28"/>
          <w:szCs w:val="28"/>
        </w:rPr>
        <w:t>Liên hệ và chuẩn bị các nội dung liên quan trong công tác tổ chức các hoạt động cấp quận, hỗ trợ các hoạt động tại cơ sở đoàn.</w:t>
      </w:r>
    </w:p>
    <w:p w:rsidR="003E7643" w:rsidRPr="00863E87" w:rsidRDefault="003E7643" w:rsidP="00680752">
      <w:pPr>
        <w:spacing w:line="276" w:lineRule="auto"/>
        <w:jc w:val="both"/>
        <w:rPr>
          <w:rFonts w:ascii="Times New Roman" w:hAnsi="Times New Roman"/>
          <w:sz w:val="28"/>
          <w:szCs w:val="28"/>
        </w:rPr>
      </w:pPr>
      <w:r w:rsidRPr="00863E87">
        <w:rPr>
          <w:rFonts w:ascii="Times New Roman" w:hAnsi="Times New Roman"/>
          <w:sz w:val="28"/>
          <w:szCs w:val="28"/>
        </w:rPr>
        <w:tab/>
        <w:t>- Ban MT-ĐBDC: phối hợp ban CNLĐ tổ chức các hoạt động trong kế hoạch đã đề ra, phụ trách hoạt động văn hóa văn nghệ, thể dục thể thao.</w:t>
      </w:r>
    </w:p>
    <w:p w:rsidR="003E7643" w:rsidRPr="00863E87" w:rsidRDefault="003E7643" w:rsidP="00680752">
      <w:pPr>
        <w:spacing w:line="276" w:lineRule="auto"/>
        <w:jc w:val="both"/>
        <w:rPr>
          <w:rFonts w:ascii="Times New Roman" w:hAnsi="Times New Roman"/>
          <w:sz w:val="28"/>
          <w:szCs w:val="28"/>
        </w:rPr>
      </w:pPr>
      <w:r w:rsidRPr="00863E87">
        <w:rPr>
          <w:rFonts w:ascii="Times New Roman" w:hAnsi="Times New Roman"/>
          <w:sz w:val="28"/>
          <w:szCs w:val="28"/>
        </w:rPr>
        <w:tab/>
        <w:t>- Ban TG: phối hợp tổ chức tuyên truyền pháp luật cho TNCN tại các khu nhà trọ và thực hiện phiếu khảo sát và báo cáo đánh giá hiệu quả công tác giáo dục của đoàn.</w:t>
      </w:r>
    </w:p>
    <w:p w:rsidR="003E7643" w:rsidRPr="00863E87" w:rsidRDefault="003E7643" w:rsidP="00680752">
      <w:pPr>
        <w:spacing w:line="276" w:lineRule="auto"/>
        <w:jc w:val="both"/>
        <w:rPr>
          <w:rFonts w:ascii="Times New Roman" w:hAnsi="Times New Roman"/>
          <w:sz w:val="28"/>
          <w:szCs w:val="28"/>
        </w:rPr>
      </w:pPr>
      <w:r w:rsidRPr="00863E87">
        <w:rPr>
          <w:rFonts w:ascii="Times New Roman" w:hAnsi="Times New Roman"/>
          <w:sz w:val="28"/>
          <w:szCs w:val="28"/>
        </w:rPr>
        <w:tab/>
        <w:t>- Ban Tổ chức: tham mưu các văn bản liên quan đến việc thành lập các chi đoàn, chi hội ngoài nhà nước và các đơn vị sự nghiệp ngoài công lập, công tác khen thưởng các hội thi.</w:t>
      </w:r>
    </w:p>
    <w:p w:rsidR="00092AEA" w:rsidRPr="00863E87" w:rsidRDefault="00092AEA" w:rsidP="00137847">
      <w:pPr>
        <w:spacing w:line="276" w:lineRule="auto"/>
        <w:ind w:firstLine="720"/>
        <w:jc w:val="both"/>
        <w:rPr>
          <w:rFonts w:ascii="Times New Roman" w:hAnsi="Times New Roman"/>
          <w:b/>
          <w:sz w:val="28"/>
          <w:szCs w:val="28"/>
        </w:rPr>
      </w:pPr>
      <w:r w:rsidRPr="00863E87">
        <w:rPr>
          <w:rFonts w:ascii="Times New Roman" w:hAnsi="Times New Roman"/>
          <w:b/>
          <w:sz w:val="28"/>
          <w:szCs w:val="28"/>
        </w:rPr>
        <w:t xml:space="preserve">3. Các cơ sở </w:t>
      </w:r>
      <w:r w:rsidR="00680752" w:rsidRPr="00863E87">
        <w:rPr>
          <w:rFonts w:ascii="Times New Roman" w:hAnsi="Times New Roman"/>
          <w:b/>
          <w:sz w:val="28"/>
          <w:szCs w:val="28"/>
        </w:rPr>
        <w:t>Đoàn</w:t>
      </w:r>
      <w:r w:rsidRPr="00863E87">
        <w:rPr>
          <w:rFonts w:ascii="Times New Roman" w:hAnsi="Times New Roman"/>
          <w:b/>
          <w:sz w:val="28"/>
          <w:szCs w:val="28"/>
        </w:rPr>
        <w:t>:</w:t>
      </w:r>
    </w:p>
    <w:p w:rsidR="00092AEA" w:rsidRPr="00863E87" w:rsidRDefault="00092AEA" w:rsidP="00137847">
      <w:pPr>
        <w:spacing w:after="60" w:line="276" w:lineRule="auto"/>
        <w:ind w:firstLine="720"/>
        <w:jc w:val="both"/>
        <w:rPr>
          <w:rFonts w:ascii="Times New Roman" w:hAnsi="Times New Roman"/>
          <w:bCs/>
          <w:sz w:val="28"/>
          <w:szCs w:val="28"/>
          <w:lang w:val="de-DE"/>
        </w:rPr>
      </w:pPr>
      <w:r w:rsidRPr="00863E87">
        <w:rPr>
          <w:rFonts w:ascii="Times New Roman" w:hAnsi="Times New Roman"/>
          <w:b/>
          <w:bCs/>
          <w:sz w:val="28"/>
          <w:szCs w:val="28"/>
          <w:lang w:val="de-DE"/>
        </w:rPr>
        <w:t xml:space="preserve">- </w:t>
      </w:r>
      <w:r w:rsidRPr="00863E87">
        <w:rPr>
          <w:rFonts w:ascii="Times New Roman" w:hAnsi="Times New Roman"/>
          <w:bCs/>
          <w:sz w:val="28"/>
          <w:szCs w:val="28"/>
          <w:lang w:val="de-DE"/>
        </w:rPr>
        <w:t>Tùy theo điều kiện, đặc thù của từng đơn vị các cơ sở đoàn xây dựng kế hoạch thực hiện tháng thanh niên công nhân năm 2016.</w:t>
      </w:r>
    </w:p>
    <w:p w:rsidR="00841136" w:rsidRPr="00863E87" w:rsidRDefault="00092AEA" w:rsidP="00A6054E">
      <w:pPr>
        <w:spacing w:after="60"/>
        <w:ind w:firstLine="720"/>
        <w:jc w:val="both"/>
        <w:rPr>
          <w:rFonts w:ascii="Times New Roman" w:hAnsi="Times New Roman"/>
          <w:bCs/>
          <w:sz w:val="28"/>
          <w:szCs w:val="28"/>
          <w:lang w:val="de-DE"/>
        </w:rPr>
      </w:pPr>
      <w:r w:rsidRPr="00863E87">
        <w:rPr>
          <w:rFonts w:ascii="Times New Roman" w:hAnsi="Times New Roman"/>
          <w:bCs/>
          <w:sz w:val="28"/>
          <w:szCs w:val="28"/>
          <w:lang w:val="de-DE"/>
        </w:rPr>
        <w:t xml:space="preserve">- Chuẩn bị các điều kiện cần thiết cho </w:t>
      </w:r>
      <w:r w:rsidR="00CB082C" w:rsidRPr="00863E87">
        <w:rPr>
          <w:rFonts w:ascii="Times New Roman" w:hAnsi="Times New Roman"/>
          <w:bCs/>
          <w:sz w:val="28"/>
          <w:szCs w:val="28"/>
          <w:lang w:val="de-DE"/>
        </w:rPr>
        <w:t xml:space="preserve">các </w:t>
      </w:r>
      <w:r w:rsidRPr="00863E87">
        <w:rPr>
          <w:rFonts w:ascii="Times New Roman" w:hAnsi="Times New Roman"/>
          <w:bCs/>
          <w:sz w:val="28"/>
          <w:szCs w:val="28"/>
          <w:lang w:val="de-DE"/>
        </w:rPr>
        <w:t>hoạt động</w:t>
      </w:r>
      <w:r w:rsidR="00CB082C" w:rsidRPr="00863E87">
        <w:rPr>
          <w:rFonts w:ascii="Times New Roman" w:hAnsi="Times New Roman"/>
          <w:bCs/>
          <w:sz w:val="28"/>
          <w:szCs w:val="28"/>
          <w:lang w:val="de-DE"/>
        </w:rPr>
        <w:t xml:space="preserve"> trong tháng thanh niên công nhân</w:t>
      </w:r>
      <w:r w:rsidRPr="00863E87">
        <w:rPr>
          <w:rFonts w:ascii="Times New Roman" w:hAnsi="Times New Roman"/>
          <w:bCs/>
          <w:sz w:val="28"/>
          <w:szCs w:val="28"/>
          <w:lang w:val="de-DE"/>
        </w:rPr>
        <w:t>.</w:t>
      </w:r>
    </w:p>
    <w:p w:rsidR="00680752" w:rsidRPr="00863E87" w:rsidRDefault="00680752" w:rsidP="00A6054E">
      <w:pPr>
        <w:spacing w:after="60"/>
        <w:ind w:firstLine="720"/>
        <w:jc w:val="both"/>
        <w:rPr>
          <w:rFonts w:ascii="Times New Roman" w:hAnsi="Times New Roman"/>
          <w:bCs/>
          <w:sz w:val="28"/>
          <w:szCs w:val="28"/>
          <w:lang w:val="de-DE"/>
        </w:rPr>
      </w:pPr>
    </w:p>
    <w:p w:rsidR="00841136" w:rsidRPr="00863E87" w:rsidRDefault="00841136" w:rsidP="00137847">
      <w:pPr>
        <w:spacing w:line="276" w:lineRule="auto"/>
        <w:jc w:val="both"/>
        <w:rPr>
          <w:rFonts w:ascii="Times New Roman" w:hAnsi="Times New Roman"/>
          <w:b/>
          <w:bCs/>
          <w:sz w:val="28"/>
          <w:szCs w:val="28"/>
        </w:rPr>
      </w:pPr>
      <w:r w:rsidRPr="00863E87">
        <w:rPr>
          <w:rFonts w:ascii="Times New Roman" w:hAnsi="Times New Roman"/>
          <w:b/>
          <w:bCs/>
          <w:sz w:val="28"/>
          <w:szCs w:val="28"/>
        </w:rPr>
        <w:t>V. TIẾN ĐỘ THỰC HIỆN:</w:t>
      </w:r>
    </w:p>
    <w:p w:rsidR="00841136" w:rsidRPr="00863E87" w:rsidRDefault="00841136" w:rsidP="00137847">
      <w:pPr>
        <w:spacing w:line="276" w:lineRule="auto"/>
        <w:ind w:firstLine="720"/>
        <w:jc w:val="both"/>
        <w:rPr>
          <w:rFonts w:ascii="Times New Roman" w:hAnsi="Times New Roman"/>
          <w:sz w:val="28"/>
          <w:szCs w:val="28"/>
          <w:lang w:val="vi-VN"/>
        </w:rPr>
      </w:pPr>
      <w:r w:rsidRPr="00863E87">
        <w:rPr>
          <w:rFonts w:ascii="Times New Roman" w:hAnsi="Times New Roman"/>
          <w:bCs/>
          <w:iCs/>
          <w:sz w:val="28"/>
          <w:szCs w:val="28"/>
        </w:rPr>
        <w:t xml:space="preserve">- Từ </w:t>
      </w:r>
      <w:r w:rsidR="00AB7C85" w:rsidRPr="00863E87">
        <w:rPr>
          <w:rFonts w:ascii="Times New Roman" w:hAnsi="Times New Roman"/>
          <w:bCs/>
          <w:iCs/>
          <w:sz w:val="28"/>
          <w:szCs w:val="28"/>
        </w:rPr>
        <w:t>2</w:t>
      </w:r>
      <w:r w:rsidRPr="00863E87">
        <w:rPr>
          <w:rFonts w:ascii="Times New Roman" w:hAnsi="Times New Roman"/>
          <w:bCs/>
          <w:iCs/>
          <w:sz w:val="28"/>
          <w:szCs w:val="28"/>
        </w:rPr>
        <w:t>4/</w:t>
      </w:r>
      <w:r w:rsidR="00137847" w:rsidRPr="00863E87">
        <w:rPr>
          <w:rFonts w:ascii="Times New Roman" w:hAnsi="Times New Roman"/>
          <w:bCs/>
          <w:iCs/>
          <w:sz w:val="28"/>
          <w:szCs w:val="28"/>
        </w:rPr>
        <w:t>9</w:t>
      </w:r>
      <w:r w:rsidRPr="00863E87">
        <w:rPr>
          <w:rFonts w:ascii="Times New Roman" w:hAnsi="Times New Roman"/>
          <w:bCs/>
          <w:iCs/>
          <w:sz w:val="28"/>
          <w:szCs w:val="28"/>
          <w:lang w:val="vi-VN"/>
        </w:rPr>
        <w:t xml:space="preserve"> </w:t>
      </w:r>
      <w:r w:rsidRPr="00863E87">
        <w:rPr>
          <w:rFonts w:ascii="Times New Roman" w:hAnsi="Times New Roman"/>
          <w:bCs/>
          <w:iCs/>
          <w:sz w:val="28"/>
          <w:szCs w:val="28"/>
        </w:rPr>
        <w:t xml:space="preserve">đến </w:t>
      </w:r>
      <w:r w:rsidR="00137847" w:rsidRPr="00863E87">
        <w:rPr>
          <w:rFonts w:ascii="Times New Roman" w:hAnsi="Times New Roman"/>
          <w:bCs/>
          <w:iCs/>
          <w:sz w:val="28"/>
          <w:szCs w:val="28"/>
        </w:rPr>
        <w:t>30</w:t>
      </w:r>
      <w:r w:rsidRPr="00863E87">
        <w:rPr>
          <w:rFonts w:ascii="Times New Roman" w:hAnsi="Times New Roman"/>
          <w:bCs/>
          <w:iCs/>
          <w:sz w:val="28"/>
          <w:szCs w:val="28"/>
        </w:rPr>
        <w:t>/</w:t>
      </w:r>
      <w:r w:rsidR="00137847" w:rsidRPr="00863E87">
        <w:rPr>
          <w:rFonts w:ascii="Times New Roman" w:hAnsi="Times New Roman"/>
          <w:bCs/>
          <w:iCs/>
          <w:sz w:val="28"/>
          <w:szCs w:val="28"/>
        </w:rPr>
        <w:t>9</w:t>
      </w:r>
      <w:r w:rsidRPr="00863E87">
        <w:rPr>
          <w:rFonts w:ascii="Times New Roman" w:hAnsi="Times New Roman"/>
          <w:bCs/>
          <w:iCs/>
          <w:sz w:val="28"/>
          <w:szCs w:val="28"/>
        </w:rPr>
        <w:t>/201</w:t>
      </w:r>
      <w:r w:rsidR="00CB082C" w:rsidRPr="00863E87">
        <w:rPr>
          <w:rFonts w:ascii="Times New Roman" w:hAnsi="Times New Roman"/>
          <w:bCs/>
          <w:iCs/>
          <w:sz w:val="28"/>
          <w:szCs w:val="28"/>
        </w:rPr>
        <w:t>6</w:t>
      </w:r>
      <w:r w:rsidRPr="00863E87">
        <w:rPr>
          <w:rFonts w:ascii="Times New Roman" w:hAnsi="Times New Roman"/>
          <w:bCs/>
          <w:iCs/>
          <w:sz w:val="28"/>
          <w:szCs w:val="28"/>
        </w:rPr>
        <w:t>:</w:t>
      </w:r>
      <w:r w:rsidRPr="00863E87">
        <w:rPr>
          <w:rFonts w:ascii="Times New Roman" w:hAnsi="Times New Roman"/>
          <w:sz w:val="28"/>
          <w:szCs w:val="28"/>
        </w:rPr>
        <w:t xml:space="preserve"> </w:t>
      </w:r>
      <w:r w:rsidRPr="00863E87">
        <w:rPr>
          <w:rFonts w:ascii="Times New Roman" w:hAnsi="Times New Roman"/>
          <w:sz w:val="28"/>
          <w:szCs w:val="28"/>
          <w:lang w:val="vi-VN"/>
        </w:rPr>
        <w:t>x</w:t>
      </w:r>
      <w:r w:rsidRPr="00863E87">
        <w:rPr>
          <w:rFonts w:ascii="Times New Roman" w:hAnsi="Times New Roman"/>
          <w:sz w:val="28"/>
          <w:szCs w:val="28"/>
        </w:rPr>
        <w:t>ây dựng</w:t>
      </w:r>
      <w:r w:rsidRPr="00863E87">
        <w:rPr>
          <w:rFonts w:ascii="Times New Roman" w:hAnsi="Times New Roman"/>
          <w:sz w:val="28"/>
          <w:szCs w:val="28"/>
          <w:lang w:val="vi-VN"/>
        </w:rPr>
        <w:t xml:space="preserve"> và</w:t>
      </w:r>
      <w:r w:rsidRPr="00863E87">
        <w:rPr>
          <w:rFonts w:ascii="Times New Roman" w:hAnsi="Times New Roman"/>
          <w:sz w:val="28"/>
          <w:szCs w:val="28"/>
        </w:rPr>
        <w:t xml:space="preserve"> triển khai </w:t>
      </w:r>
      <w:r w:rsidR="001D04EE" w:rsidRPr="00863E87">
        <w:rPr>
          <w:rFonts w:ascii="Times New Roman" w:hAnsi="Times New Roman"/>
          <w:sz w:val="28"/>
          <w:szCs w:val="28"/>
        </w:rPr>
        <w:t>k</w:t>
      </w:r>
      <w:r w:rsidRPr="00863E87">
        <w:rPr>
          <w:rFonts w:ascii="Times New Roman" w:hAnsi="Times New Roman"/>
          <w:sz w:val="28"/>
          <w:szCs w:val="28"/>
        </w:rPr>
        <w:t>ế hoạch.</w:t>
      </w:r>
    </w:p>
    <w:p w:rsidR="00841136" w:rsidRPr="00863E87" w:rsidRDefault="00841136" w:rsidP="00137847">
      <w:pPr>
        <w:spacing w:line="276" w:lineRule="auto"/>
        <w:ind w:firstLine="720"/>
        <w:jc w:val="both"/>
        <w:rPr>
          <w:rFonts w:ascii="Times New Roman" w:hAnsi="Times New Roman"/>
          <w:sz w:val="28"/>
          <w:szCs w:val="28"/>
        </w:rPr>
      </w:pPr>
      <w:r w:rsidRPr="00863E87">
        <w:rPr>
          <w:rFonts w:ascii="Times New Roman" w:hAnsi="Times New Roman"/>
          <w:bCs/>
          <w:iCs/>
          <w:sz w:val="28"/>
          <w:szCs w:val="28"/>
          <w:lang w:val="vi-VN"/>
        </w:rPr>
        <w:t xml:space="preserve">- Từ </w:t>
      </w:r>
      <w:r w:rsidR="00F55B64" w:rsidRPr="00863E87">
        <w:rPr>
          <w:rFonts w:ascii="Times New Roman" w:hAnsi="Times New Roman"/>
          <w:bCs/>
          <w:iCs/>
          <w:sz w:val="28"/>
          <w:szCs w:val="28"/>
        </w:rPr>
        <w:t>01/</w:t>
      </w:r>
      <w:r w:rsidR="00137847" w:rsidRPr="00863E87">
        <w:rPr>
          <w:rFonts w:ascii="Times New Roman" w:hAnsi="Times New Roman"/>
          <w:bCs/>
          <w:iCs/>
          <w:sz w:val="28"/>
          <w:szCs w:val="28"/>
        </w:rPr>
        <w:t>10</w:t>
      </w:r>
      <w:r w:rsidR="00F55B64" w:rsidRPr="00863E87">
        <w:rPr>
          <w:rFonts w:ascii="Times New Roman" w:hAnsi="Times New Roman"/>
          <w:bCs/>
          <w:iCs/>
          <w:sz w:val="28"/>
          <w:szCs w:val="28"/>
        </w:rPr>
        <w:t xml:space="preserve"> đến 31/</w:t>
      </w:r>
      <w:r w:rsidR="00137847" w:rsidRPr="00863E87">
        <w:rPr>
          <w:rFonts w:ascii="Times New Roman" w:hAnsi="Times New Roman"/>
          <w:bCs/>
          <w:iCs/>
          <w:sz w:val="28"/>
          <w:szCs w:val="28"/>
        </w:rPr>
        <w:t>10</w:t>
      </w:r>
      <w:r w:rsidRPr="00863E87">
        <w:rPr>
          <w:rFonts w:ascii="Times New Roman" w:hAnsi="Times New Roman"/>
          <w:bCs/>
          <w:iCs/>
          <w:sz w:val="28"/>
          <w:szCs w:val="28"/>
        </w:rPr>
        <w:t>/201</w:t>
      </w:r>
      <w:r w:rsidR="00CB082C" w:rsidRPr="00863E87">
        <w:rPr>
          <w:rFonts w:ascii="Times New Roman" w:hAnsi="Times New Roman"/>
          <w:bCs/>
          <w:iCs/>
          <w:sz w:val="28"/>
          <w:szCs w:val="28"/>
        </w:rPr>
        <w:t>6</w:t>
      </w:r>
      <w:r w:rsidRPr="00863E87">
        <w:rPr>
          <w:rFonts w:ascii="Times New Roman" w:hAnsi="Times New Roman"/>
          <w:bCs/>
          <w:iCs/>
          <w:sz w:val="28"/>
          <w:szCs w:val="28"/>
          <w:lang w:val="vi-VN"/>
        </w:rPr>
        <w:t>:</w:t>
      </w:r>
      <w:r w:rsidRPr="00863E87">
        <w:rPr>
          <w:rFonts w:ascii="Times New Roman" w:hAnsi="Times New Roman"/>
          <w:sz w:val="28"/>
          <w:szCs w:val="28"/>
          <w:lang w:val="vi-VN"/>
        </w:rPr>
        <w:t xml:space="preserve"> </w:t>
      </w:r>
      <w:r w:rsidR="00F55B64" w:rsidRPr="00863E87">
        <w:rPr>
          <w:rFonts w:ascii="Times New Roman" w:hAnsi="Times New Roman"/>
          <w:sz w:val="28"/>
          <w:szCs w:val="28"/>
        </w:rPr>
        <w:t>tổ chức thực hiện.</w:t>
      </w:r>
    </w:p>
    <w:p w:rsidR="00841136" w:rsidRPr="00863E87" w:rsidRDefault="00F55B64" w:rsidP="00137847">
      <w:pPr>
        <w:spacing w:line="276" w:lineRule="auto"/>
        <w:ind w:firstLine="720"/>
        <w:jc w:val="both"/>
        <w:rPr>
          <w:rFonts w:ascii="Times New Roman" w:hAnsi="Times New Roman"/>
          <w:sz w:val="28"/>
          <w:szCs w:val="28"/>
          <w:lang w:val="vi-VN"/>
        </w:rPr>
      </w:pPr>
      <w:r w:rsidRPr="00863E87">
        <w:rPr>
          <w:rFonts w:ascii="Times New Roman" w:hAnsi="Times New Roman"/>
          <w:bCs/>
          <w:iCs/>
          <w:sz w:val="28"/>
          <w:szCs w:val="28"/>
          <w:lang w:val="vi-VN"/>
        </w:rPr>
        <w:t xml:space="preserve">- </w:t>
      </w:r>
      <w:r w:rsidR="00137847" w:rsidRPr="00863E87">
        <w:rPr>
          <w:rFonts w:ascii="Times New Roman" w:hAnsi="Times New Roman"/>
          <w:bCs/>
          <w:iCs/>
          <w:sz w:val="28"/>
          <w:szCs w:val="28"/>
        </w:rPr>
        <w:t>Ngày 05/11</w:t>
      </w:r>
      <w:r w:rsidR="00841136" w:rsidRPr="00863E87">
        <w:rPr>
          <w:rFonts w:ascii="Times New Roman" w:hAnsi="Times New Roman"/>
          <w:bCs/>
          <w:iCs/>
          <w:sz w:val="28"/>
          <w:szCs w:val="28"/>
        </w:rPr>
        <w:t>/</w:t>
      </w:r>
      <w:r w:rsidR="00841136" w:rsidRPr="00863E87">
        <w:rPr>
          <w:rFonts w:ascii="Times New Roman" w:hAnsi="Times New Roman"/>
          <w:bCs/>
          <w:iCs/>
          <w:sz w:val="28"/>
          <w:szCs w:val="28"/>
          <w:lang w:val="vi-VN"/>
        </w:rPr>
        <w:t>201</w:t>
      </w:r>
      <w:r w:rsidR="00CB082C" w:rsidRPr="00863E87">
        <w:rPr>
          <w:rFonts w:ascii="Times New Roman" w:hAnsi="Times New Roman"/>
          <w:bCs/>
          <w:iCs/>
          <w:sz w:val="28"/>
          <w:szCs w:val="28"/>
        </w:rPr>
        <w:t>6</w:t>
      </w:r>
      <w:r w:rsidR="00841136" w:rsidRPr="00863E87">
        <w:rPr>
          <w:rFonts w:ascii="Times New Roman" w:hAnsi="Times New Roman"/>
          <w:bCs/>
          <w:iCs/>
          <w:sz w:val="28"/>
          <w:szCs w:val="28"/>
          <w:lang w:val="vi-VN"/>
        </w:rPr>
        <w:t>:</w:t>
      </w:r>
      <w:r w:rsidR="00841136" w:rsidRPr="00863E87">
        <w:rPr>
          <w:rFonts w:ascii="Times New Roman" w:hAnsi="Times New Roman"/>
          <w:sz w:val="28"/>
          <w:szCs w:val="28"/>
          <w:lang w:val="vi-VN"/>
        </w:rPr>
        <w:t xml:space="preserve"> </w:t>
      </w:r>
      <w:r w:rsidR="00841136" w:rsidRPr="00863E87">
        <w:rPr>
          <w:rFonts w:ascii="Times New Roman" w:hAnsi="Times New Roman"/>
          <w:sz w:val="28"/>
          <w:szCs w:val="28"/>
        </w:rPr>
        <w:t xml:space="preserve">Họp rút </w:t>
      </w:r>
      <w:r w:rsidR="00CB082C" w:rsidRPr="00863E87">
        <w:rPr>
          <w:rFonts w:ascii="Times New Roman" w:hAnsi="Times New Roman"/>
          <w:sz w:val="28"/>
          <w:szCs w:val="28"/>
        </w:rPr>
        <w:t>kinh nghiệm công tác tổ chức</w:t>
      </w:r>
      <w:r w:rsidR="00841136" w:rsidRPr="00863E87">
        <w:rPr>
          <w:rFonts w:ascii="Times New Roman" w:hAnsi="Times New Roman"/>
          <w:sz w:val="28"/>
          <w:szCs w:val="28"/>
          <w:lang w:val="vi-VN"/>
        </w:rPr>
        <w:t>.</w:t>
      </w:r>
    </w:p>
    <w:p w:rsidR="00841136" w:rsidRPr="00863E87" w:rsidRDefault="00841136" w:rsidP="00137847">
      <w:pPr>
        <w:pStyle w:val="BodyText3"/>
        <w:spacing w:line="276" w:lineRule="auto"/>
        <w:ind w:right="-20"/>
        <w:rPr>
          <w:rFonts w:ascii="Times New Roman" w:hAnsi="Times New Roman"/>
          <w:sz w:val="28"/>
          <w:szCs w:val="28"/>
        </w:rPr>
      </w:pPr>
      <w:r w:rsidRPr="00863E87">
        <w:rPr>
          <w:rFonts w:ascii="Times New Roman" w:hAnsi="Times New Roman"/>
          <w:sz w:val="28"/>
          <w:szCs w:val="28"/>
        </w:rPr>
        <w:tab/>
      </w:r>
    </w:p>
    <w:tbl>
      <w:tblPr>
        <w:tblW w:w="10098" w:type="dxa"/>
        <w:tblLook w:val="01E0" w:firstRow="1" w:lastRow="1" w:firstColumn="1" w:lastColumn="1" w:noHBand="0" w:noVBand="0"/>
      </w:tblPr>
      <w:tblGrid>
        <w:gridCol w:w="4398"/>
        <w:gridCol w:w="5700"/>
      </w:tblGrid>
      <w:tr w:rsidR="00841136" w:rsidRPr="00863E87" w:rsidTr="00C4441A">
        <w:tc>
          <w:tcPr>
            <w:tcW w:w="4398" w:type="dxa"/>
            <w:shd w:val="clear" w:color="auto" w:fill="auto"/>
          </w:tcPr>
          <w:p w:rsidR="00841136" w:rsidRPr="00863E87" w:rsidRDefault="00841136" w:rsidP="00137847">
            <w:pPr>
              <w:pStyle w:val="Heading4"/>
              <w:spacing w:line="276" w:lineRule="auto"/>
              <w:ind w:firstLine="0"/>
              <w:jc w:val="left"/>
              <w:rPr>
                <w:rFonts w:ascii="Times New Roman" w:hAnsi="Times New Roman"/>
                <w:b/>
                <w:i w:val="0"/>
                <w:szCs w:val="28"/>
              </w:rPr>
            </w:pPr>
          </w:p>
          <w:p w:rsidR="00841136" w:rsidRPr="00863E87" w:rsidRDefault="00841136" w:rsidP="00137847">
            <w:pPr>
              <w:pStyle w:val="Heading4"/>
              <w:spacing w:line="276" w:lineRule="auto"/>
              <w:ind w:firstLine="0"/>
              <w:jc w:val="left"/>
              <w:rPr>
                <w:rFonts w:ascii="Times New Roman" w:hAnsi="Times New Roman"/>
                <w:b/>
                <w:i w:val="0"/>
                <w:sz w:val="26"/>
                <w:szCs w:val="26"/>
              </w:rPr>
            </w:pPr>
            <w:r w:rsidRPr="00863E87">
              <w:rPr>
                <w:rFonts w:ascii="Times New Roman" w:hAnsi="Times New Roman"/>
                <w:b/>
                <w:i w:val="0"/>
                <w:sz w:val="26"/>
                <w:szCs w:val="26"/>
              </w:rPr>
              <w:t>Nơi nhận:</w:t>
            </w:r>
          </w:p>
          <w:p w:rsidR="008C4D2D" w:rsidRPr="00863E87" w:rsidRDefault="00841136" w:rsidP="00137847">
            <w:pPr>
              <w:spacing w:line="276" w:lineRule="auto"/>
              <w:jc w:val="both"/>
              <w:rPr>
                <w:rFonts w:ascii="Times New Roman" w:hAnsi="Times New Roman"/>
                <w:sz w:val="22"/>
                <w:szCs w:val="22"/>
              </w:rPr>
            </w:pPr>
            <w:r w:rsidRPr="00863E87">
              <w:rPr>
                <w:rFonts w:ascii="Times New Roman" w:hAnsi="Times New Roman"/>
                <w:sz w:val="22"/>
                <w:szCs w:val="22"/>
              </w:rPr>
              <w:t xml:space="preserve">- </w:t>
            </w:r>
            <w:r w:rsidR="008C4D2D" w:rsidRPr="00863E87">
              <w:rPr>
                <w:rFonts w:ascii="Times New Roman" w:hAnsi="Times New Roman"/>
                <w:sz w:val="22"/>
                <w:szCs w:val="22"/>
              </w:rPr>
              <w:t>Ban CNLĐ Thành đoàn;</w:t>
            </w:r>
          </w:p>
          <w:p w:rsidR="008C4D2D" w:rsidRPr="00863E87" w:rsidRDefault="008C4D2D" w:rsidP="00137847">
            <w:pPr>
              <w:spacing w:line="276" w:lineRule="auto"/>
              <w:jc w:val="both"/>
              <w:rPr>
                <w:rFonts w:ascii="Times New Roman" w:hAnsi="Times New Roman"/>
                <w:sz w:val="22"/>
                <w:szCs w:val="22"/>
              </w:rPr>
            </w:pPr>
            <w:r w:rsidRPr="00863E87">
              <w:rPr>
                <w:rFonts w:ascii="Times New Roman" w:hAnsi="Times New Roman"/>
                <w:sz w:val="22"/>
                <w:szCs w:val="22"/>
              </w:rPr>
              <w:t>- BDV Quận ủy;</w:t>
            </w:r>
          </w:p>
          <w:p w:rsidR="008C4D2D" w:rsidRPr="00863E87" w:rsidRDefault="008C4D2D" w:rsidP="00137847">
            <w:pPr>
              <w:spacing w:line="276" w:lineRule="auto"/>
              <w:jc w:val="both"/>
              <w:rPr>
                <w:rFonts w:ascii="Times New Roman" w:hAnsi="Times New Roman"/>
                <w:sz w:val="22"/>
                <w:szCs w:val="22"/>
              </w:rPr>
            </w:pPr>
            <w:r w:rsidRPr="00863E87">
              <w:rPr>
                <w:rFonts w:ascii="Times New Roman" w:hAnsi="Times New Roman"/>
                <w:sz w:val="22"/>
                <w:szCs w:val="22"/>
              </w:rPr>
              <w:t>- Đảng ủy DN;</w:t>
            </w:r>
          </w:p>
          <w:p w:rsidR="00841136" w:rsidRPr="00863E87" w:rsidRDefault="008C4D2D" w:rsidP="00137847">
            <w:pPr>
              <w:spacing w:line="276" w:lineRule="auto"/>
              <w:jc w:val="both"/>
              <w:rPr>
                <w:rFonts w:ascii="Times New Roman" w:hAnsi="Times New Roman"/>
                <w:sz w:val="22"/>
                <w:szCs w:val="22"/>
              </w:rPr>
            </w:pPr>
            <w:r w:rsidRPr="00863E87">
              <w:rPr>
                <w:rFonts w:ascii="Times New Roman" w:hAnsi="Times New Roman"/>
                <w:sz w:val="22"/>
                <w:szCs w:val="22"/>
              </w:rPr>
              <w:t xml:space="preserve">- </w:t>
            </w:r>
            <w:r w:rsidR="00841136" w:rsidRPr="00863E87">
              <w:rPr>
                <w:rFonts w:ascii="Times New Roman" w:hAnsi="Times New Roman"/>
                <w:sz w:val="22"/>
                <w:szCs w:val="22"/>
              </w:rPr>
              <w:t>Cơ sở Đoàn;</w:t>
            </w:r>
          </w:p>
          <w:p w:rsidR="00841136" w:rsidRPr="00863E87" w:rsidRDefault="00841136" w:rsidP="00137847">
            <w:pPr>
              <w:spacing w:line="276" w:lineRule="auto"/>
              <w:jc w:val="both"/>
              <w:rPr>
                <w:rFonts w:ascii="Times New Roman" w:hAnsi="Times New Roman"/>
                <w:sz w:val="28"/>
                <w:szCs w:val="28"/>
              </w:rPr>
            </w:pPr>
            <w:r w:rsidRPr="00863E87">
              <w:rPr>
                <w:rFonts w:ascii="Times New Roman" w:hAnsi="Times New Roman"/>
                <w:sz w:val="22"/>
                <w:szCs w:val="22"/>
              </w:rPr>
              <w:t>- Lưu VT.</w:t>
            </w:r>
          </w:p>
        </w:tc>
        <w:tc>
          <w:tcPr>
            <w:tcW w:w="5700" w:type="dxa"/>
            <w:shd w:val="clear" w:color="auto" w:fill="auto"/>
          </w:tcPr>
          <w:p w:rsidR="00841136" w:rsidRPr="00863E87" w:rsidRDefault="00841136" w:rsidP="00137847">
            <w:pPr>
              <w:pStyle w:val="Heading5"/>
              <w:spacing w:before="0" w:after="0" w:line="276" w:lineRule="auto"/>
              <w:jc w:val="center"/>
              <w:rPr>
                <w:rFonts w:ascii="Times New Roman" w:hAnsi="Times New Roman"/>
                <w:i w:val="0"/>
                <w:iCs w:val="0"/>
                <w:sz w:val="28"/>
                <w:szCs w:val="28"/>
              </w:rPr>
            </w:pPr>
            <w:r w:rsidRPr="00863E87">
              <w:rPr>
                <w:rFonts w:ascii="Times New Roman" w:hAnsi="Times New Roman"/>
                <w:i w:val="0"/>
                <w:iCs w:val="0"/>
                <w:sz w:val="28"/>
                <w:szCs w:val="28"/>
              </w:rPr>
              <w:t xml:space="preserve">TM. BAN THƯỜNG VỤ QUẬN ĐOÀN </w:t>
            </w:r>
          </w:p>
          <w:p w:rsidR="00841136" w:rsidRPr="00863E87" w:rsidRDefault="00841136" w:rsidP="00137847">
            <w:pPr>
              <w:pStyle w:val="Heading1"/>
              <w:spacing w:before="0" w:after="0" w:line="276" w:lineRule="auto"/>
              <w:jc w:val="center"/>
              <w:rPr>
                <w:rFonts w:ascii="Times New Roman" w:hAnsi="Times New Roman" w:cs="Times New Roman"/>
                <w:b w:val="0"/>
                <w:bCs w:val="0"/>
                <w:sz w:val="28"/>
                <w:szCs w:val="28"/>
              </w:rPr>
            </w:pPr>
            <w:r w:rsidRPr="00863E87">
              <w:rPr>
                <w:rFonts w:ascii="Times New Roman" w:hAnsi="Times New Roman" w:cs="Times New Roman"/>
                <w:b w:val="0"/>
                <w:bCs w:val="0"/>
                <w:sz w:val="28"/>
                <w:szCs w:val="28"/>
              </w:rPr>
              <w:t>PHÓ BÍ THƯ</w:t>
            </w:r>
            <w:r w:rsidR="00680752" w:rsidRPr="00863E87">
              <w:rPr>
                <w:rFonts w:ascii="Times New Roman" w:hAnsi="Times New Roman" w:cs="Times New Roman"/>
                <w:b w:val="0"/>
                <w:bCs w:val="0"/>
                <w:sz w:val="28"/>
                <w:szCs w:val="28"/>
              </w:rPr>
              <w:t xml:space="preserve"> THƯỜNG TRỰC</w:t>
            </w:r>
          </w:p>
          <w:p w:rsidR="00841136" w:rsidRPr="00863E87" w:rsidRDefault="00841136" w:rsidP="00137847">
            <w:pPr>
              <w:spacing w:line="276" w:lineRule="auto"/>
              <w:jc w:val="center"/>
              <w:rPr>
                <w:rFonts w:ascii="Times New Roman" w:hAnsi="Times New Roman"/>
                <w:b/>
                <w:bCs/>
                <w:sz w:val="28"/>
                <w:szCs w:val="28"/>
              </w:rPr>
            </w:pPr>
          </w:p>
          <w:p w:rsidR="00841136" w:rsidRPr="00863E87" w:rsidRDefault="00863E87" w:rsidP="00137847">
            <w:pPr>
              <w:spacing w:line="276" w:lineRule="auto"/>
              <w:jc w:val="center"/>
              <w:rPr>
                <w:rFonts w:ascii="Times New Roman" w:hAnsi="Times New Roman"/>
                <w:b/>
                <w:bCs/>
                <w:sz w:val="28"/>
                <w:szCs w:val="28"/>
              </w:rPr>
            </w:pPr>
            <w:r>
              <w:rPr>
                <w:rFonts w:ascii="Times New Roman" w:hAnsi="Times New Roman"/>
                <w:b/>
                <w:bCs/>
                <w:sz w:val="28"/>
                <w:szCs w:val="28"/>
              </w:rPr>
              <w:t>(đã ký)</w:t>
            </w:r>
            <w:bookmarkStart w:id="0" w:name="_GoBack"/>
            <w:bookmarkEnd w:id="0"/>
          </w:p>
          <w:p w:rsidR="00841136" w:rsidRPr="00863E87" w:rsidRDefault="00841136" w:rsidP="00137847">
            <w:pPr>
              <w:spacing w:line="276" w:lineRule="auto"/>
              <w:jc w:val="center"/>
              <w:rPr>
                <w:rFonts w:ascii="Times New Roman" w:hAnsi="Times New Roman"/>
                <w:b/>
                <w:bCs/>
                <w:sz w:val="28"/>
                <w:szCs w:val="28"/>
              </w:rPr>
            </w:pPr>
          </w:p>
          <w:p w:rsidR="00841136" w:rsidRPr="00863E87" w:rsidRDefault="00841136" w:rsidP="00137847">
            <w:pPr>
              <w:spacing w:line="276" w:lineRule="auto"/>
              <w:jc w:val="center"/>
              <w:rPr>
                <w:rFonts w:ascii="Times New Roman" w:hAnsi="Times New Roman"/>
                <w:b/>
                <w:bCs/>
                <w:sz w:val="28"/>
                <w:szCs w:val="28"/>
              </w:rPr>
            </w:pPr>
          </w:p>
          <w:p w:rsidR="00841136" w:rsidRPr="00863E87" w:rsidRDefault="00137847" w:rsidP="00137847">
            <w:pPr>
              <w:pStyle w:val="Heading6"/>
              <w:spacing w:before="0" w:after="0" w:line="276" w:lineRule="auto"/>
              <w:jc w:val="center"/>
              <w:rPr>
                <w:sz w:val="28"/>
                <w:szCs w:val="28"/>
              </w:rPr>
            </w:pPr>
            <w:r w:rsidRPr="00863E87">
              <w:rPr>
                <w:sz w:val="28"/>
                <w:szCs w:val="28"/>
              </w:rPr>
              <w:t>Thái Bảo Ngân</w:t>
            </w:r>
          </w:p>
        </w:tc>
      </w:tr>
    </w:tbl>
    <w:p w:rsidR="00841136" w:rsidRPr="00863E87" w:rsidRDefault="00841136" w:rsidP="00137847">
      <w:pPr>
        <w:pStyle w:val="BodyText3"/>
        <w:spacing w:line="276" w:lineRule="auto"/>
        <w:ind w:right="-20"/>
        <w:rPr>
          <w:rFonts w:ascii="Times New Roman" w:hAnsi="Times New Roman"/>
          <w:sz w:val="28"/>
          <w:szCs w:val="28"/>
        </w:rPr>
      </w:pPr>
    </w:p>
    <w:sectPr w:rsidR="00841136" w:rsidRPr="00863E87" w:rsidSect="00680752">
      <w:footerReference w:type="even" r:id="rId9"/>
      <w:footerReference w:type="default" r:id="rId10"/>
      <w:pgSz w:w="11907" w:h="16840" w:code="9"/>
      <w:pgMar w:top="810" w:right="992" w:bottom="1134" w:left="1350" w:header="510" w:footer="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75" w:rsidRDefault="00091275">
      <w:r>
        <w:separator/>
      </w:r>
    </w:p>
  </w:endnote>
  <w:endnote w:type="continuationSeparator" w:id="0">
    <w:p w:rsidR="00091275" w:rsidRDefault="0009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A" w:rsidRDefault="00856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0BEA" w:rsidRDefault="0009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A" w:rsidRDefault="00856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E87">
      <w:rPr>
        <w:rStyle w:val="PageNumber"/>
        <w:noProof/>
      </w:rPr>
      <w:t>4</w:t>
    </w:r>
    <w:r>
      <w:rPr>
        <w:rStyle w:val="PageNumber"/>
      </w:rPr>
      <w:fldChar w:fldCharType="end"/>
    </w:r>
  </w:p>
  <w:p w:rsidR="00590BEA" w:rsidRDefault="0009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75" w:rsidRDefault="00091275">
      <w:r>
        <w:separator/>
      </w:r>
    </w:p>
  </w:footnote>
  <w:footnote w:type="continuationSeparator" w:id="0">
    <w:p w:rsidR="00091275" w:rsidRDefault="00091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4F4"/>
    <w:multiLevelType w:val="hybridMultilevel"/>
    <w:tmpl w:val="0E2ABF40"/>
    <w:lvl w:ilvl="0" w:tplc="16ECC5E4">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F3250B"/>
    <w:multiLevelType w:val="hybridMultilevel"/>
    <w:tmpl w:val="0810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36"/>
    <w:rsid w:val="00004620"/>
    <w:rsid w:val="00056893"/>
    <w:rsid w:val="00091275"/>
    <w:rsid w:val="00092AEA"/>
    <w:rsid w:val="00104FB6"/>
    <w:rsid w:val="00137847"/>
    <w:rsid w:val="001A75FA"/>
    <w:rsid w:val="001D04EE"/>
    <w:rsid w:val="0025799C"/>
    <w:rsid w:val="003E7643"/>
    <w:rsid w:val="004B438E"/>
    <w:rsid w:val="004D37F1"/>
    <w:rsid w:val="00540091"/>
    <w:rsid w:val="00553103"/>
    <w:rsid w:val="00571F40"/>
    <w:rsid w:val="00575835"/>
    <w:rsid w:val="00587072"/>
    <w:rsid w:val="00680752"/>
    <w:rsid w:val="007446A6"/>
    <w:rsid w:val="00841136"/>
    <w:rsid w:val="00856004"/>
    <w:rsid w:val="00863E87"/>
    <w:rsid w:val="00870D29"/>
    <w:rsid w:val="008C4D2D"/>
    <w:rsid w:val="0093284E"/>
    <w:rsid w:val="00966D2A"/>
    <w:rsid w:val="009D6416"/>
    <w:rsid w:val="00A10CC1"/>
    <w:rsid w:val="00A50586"/>
    <w:rsid w:val="00A6054E"/>
    <w:rsid w:val="00AB7C85"/>
    <w:rsid w:val="00B42AEF"/>
    <w:rsid w:val="00C52233"/>
    <w:rsid w:val="00C71FE0"/>
    <w:rsid w:val="00C72803"/>
    <w:rsid w:val="00C82C17"/>
    <w:rsid w:val="00CB082C"/>
    <w:rsid w:val="00D71C79"/>
    <w:rsid w:val="00D7789F"/>
    <w:rsid w:val="00DA51C3"/>
    <w:rsid w:val="00F112AB"/>
    <w:rsid w:val="00F55B64"/>
    <w:rsid w:val="00FF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36"/>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84113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841136"/>
    <w:pPr>
      <w:keepNext/>
      <w:ind w:firstLine="720"/>
      <w:jc w:val="center"/>
      <w:outlineLvl w:val="3"/>
    </w:pPr>
    <w:rPr>
      <w:i/>
      <w:iCs/>
      <w:sz w:val="28"/>
    </w:rPr>
  </w:style>
  <w:style w:type="paragraph" w:styleId="Heading5">
    <w:name w:val="heading 5"/>
    <w:basedOn w:val="Normal"/>
    <w:next w:val="Normal"/>
    <w:link w:val="Heading5Char"/>
    <w:qFormat/>
    <w:rsid w:val="00841136"/>
    <w:pPr>
      <w:spacing w:before="240" w:after="60"/>
      <w:outlineLvl w:val="4"/>
    </w:pPr>
    <w:rPr>
      <w:b/>
      <w:bCs/>
      <w:i/>
      <w:iCs/>
      <w:sz w:val="26"/>
      <w:szCs w:val="26"/>
    </w:rPr>
  </w:style>
  <w:style w:type="paragraph" w:styleId="Heading6">
    <w:name w:val="heading 6"/>
    <w:basedOn w:val="Normal"/>
    <w:next w:val="Normal"/>
    <w:link w:val="Heading6Char"/>
    <w:qFormat/>
    <w:rsid w:val="008411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136"/>
    <w:rPr>
      <w:rFonts w:ascii="Arial" w:eastAsia="Times New Roman" w:hAnsi="Arial" w:cs="Arial"/>
      <w:b/>
      <w:bCs/>
      <w:kern w:val="32"/>
      <w:sz w:val="32"/>
      <w:szCs w:val="32"/>
    </w:rPr>
  </w:style>
  <w:style w:type="character" w:customStyle="1" w:styleId="Heading4Char">
    <w:name w:val="Heading 4 Char"/>
    <w:basedOn w:val="DefaultParagraphFont"/>
    <w:link w:val="Heading4"/>
    <w:rsid w:val="00841136"/>
    <w:rPr>
      <w:rFonts w:ascii="VNI-Times" w:eastAsia="Times New Roman" w:hAnsi="VNI-Times" w:cs="Times New Roman"/>
      <w:i/>
      <w:iCs/>
      <w:sz w:val="28"/>
      <w:szCs w:val="20"/>
    </w:rPr>
  </w:style>
  <w:style w:type="character" w:customStyle="1" w:styleId="Heading5Char">
    <w:name w:val="Heading 5 Char"/>
    <w:basedOn w:val="DefaultParagraphFont"/>
    <w:link w:val="Heading5"/>
    <w:rsid w:val="00841136"/>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841136"/>
    <w:rPr>
      <w:rFonts w:ascii="Times New Roman" w:eastAsia="Times New Roman" w:hAnsi="Times New Roman" w:cs="Times New Roman"/>
      <w:b/>
      <w:bCs/>
    </w:rPr>
  </w:style>
  <w:style w:type="paragraph" w:styleId="Footer">
    <w:name w:val="footer"/>
    <w:basedOn w:val="Normal"/>
    <w:link w:val="FooterChar"/>
    <w:rsid w:val="00841136"/>
    <w:pPr>
      <w:tabs>
        <w:tab w:val="center" w:pos="4320"/>
        <w:tab w:val="right" w:pos="8640"/>
      </w:tabs>
    </w:pPr>
  </w:style>
  <w:style w:type="character" w:customStyle="1" w:styleId="FooterChar">
    <w:name w:val="Footer Char"/>
    <w:basedOn w:val="DefaultParagraphFont"/>
    <w:link w:val="Footer"/>
    <w:rsid w:val="00841136"/>
    <w:rPr>
      <w:rFonts w:ascii="VNI-Times" w:eastAsia="Times New Roman" w:hAnsi="VNI-Times" w:cs="Times New Roman"/>
      <w:sz w:val="24"/>
      <w:szCs w:val="20"/>
    </w:rPr>
  </w:style>
  <w:style w:type="character" w:styleId="PageNumber">
    <w:name w:val="page number"/>
    <w:basedOn w:val="DefaultParagraphFont"/>
    <w:rsid w:val="00841136"/>
  </w:style>
  <w:style w:type="paragraph" w:styleId="BodyText3">
    <w:name w:val="Body Text 3"/>
    <w:basedOn w:val="Normal"/>
    <w:link w:val="BodyText3Char"/>
    <w:rsid w:val="00841136"/>
    <w:pPr>
      <w:ind w:right="-461"/>
      <w:jc w:val="both"/>
    </w:pPr>
    <w:rPr>
      <w:sz w:val="26"/>
    </w:rPr>
  </w:style>
  <w:style w:type="character" w:customStyle="1" w:styleId="BodyText3Char">
    <w:name w:val="Body Text 3 Char"/>
    <w:basedOn w:val="DefaultParagraphFont"/>
    <w:link w:val="BodyText3"/>
    <w:rsid w:val="00841136"/>
    <w:rPr>
      <w:rFonts w:ascii="VNI-Times" w:eastAsia="Times New Roman" w:hAnsi="VNI-Times" w:cs="Times New Roman"/>
      <w:sz w:val="26"/>
      <w:szCs w:val="20"/>
    </w:rPr>
  </w:style>
  <w:style w:type="paragraph" w:styleId="Header">
    <w:name w:val="header"/>
    <w:basedOn w:val="Normal"/>
    <w:link w:val="HeaderChar"/>
    <w:uiPriority w:val="99"/>
    <w:unhideWhenUsed/>
    <w:rsid w:val="0025799C"/>
    <w:pPr>
      <w:tabs>
        <w:tab w:val="center" w:pos="4680"/>
        <w:tab w:val="right" w:pos="9360"/>
      </w:tabs>
    </w:pPr>
  </w:style>
  <w:style w:type="character" w:customStyle="1" w:styleId="HeaderChar">
    <w:name w:val="Header Char"/>
    <w:basedOn w:val="DefaultParagraphFont"/>
    <w:link w:val="Header"/>
    <w:uiPriority w:val="99"/>
    <w:rsid w:val="0025799C"/>
    <w:rPr>
      <w:rFonts w:ascii="VNI-Times" w:eastAsia="Times New Roman" w:hAnsi="VNI-Times" w:cs="Times New Roman"/>
      <w:sz w:val="24"/>
      <w:szCs w:val="20"/>
    </w:rPr>
  </w:style>
  <w:style w:type="character" w:styleId="Strong">
    <w:name w:val="Strong"/>
    <w:basedOn w:val="DefaultParagraphFont"/>
    <w:uiPriority w:val="22"/>
    <w:qFormat/>
    <w:rsid w:val="004B438E"/>
    <w:rPr>
      <w:b/>
      <w:bCs/>
    </w:rPr>
  </w:style>
  <w:style w:type="character" w:customStyle="1" w:styleId="apple-converted-space">
    <w:name w:val="apple-converted-space"/>
    <w:basedOn w:val="DefaultParagraphFont"/>
    <w:rsid w:val="004D37F1"/>
  </w:style>
  <w:style w:type="paragraph" w:customStyle="1" w:styleId="CharCharChar1Char">
    <w:name w:val="Char Char Char1 Char"/>
    <w:basedOn w:val="Normal"/>
    <w:rsid w:val="004D37F1"/>
    <w:pPr>
      <w:spacing w:after="160" w:line="240" w:lineRule="exact"/>
    </w:pPr>
    <w:rPr>
      <w:rFonts w:ascii="Tahoma" w:eastAsia="PMingLiU"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36"/>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84113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841136"/>
    <w:pPr>
      <w:keepNext/>
      <w:ind w:firstLine="720"/>
      <w:jc w:val="center"/>
      <w:outlineLvl w:val="3"/>
    </w:pPr>
    <w:rPr>
      <w:i/>
      <w:iCs/>
      <w:sz w:val="28"/>
    </w:rPr>
  </w:style>
  <w:style w:type="paragraph" w:styleId="Heading5">
    <w:name w:val="heading 5"/>
    <w:basedOn w:val="Normal"/>
    <w:next w:val="Normal"/>
    <w:link w:val="Heading5Char"/>
    <w:qFormat/>
    <w:rsid w:val="00841136"/>
    <w:pPr>
      <w:spacing w:before="240" w:after="60"/>
      <w:outlineLvl w:val="4"/>
    </w:pPr>
    <w:rPr>
      <w:b/>
      <w:bCs/>
      <w:i/>
      <w:iCs/>
      <w:sz w:val="26"/>
      <w:szCs w:val="26"/>
    </w:rPr>
  </w:style>
  <w:style w:type="paragraph" w:styleId="Heading6">
    <w:name w:val="heading 6"/>
    <w:basedOn w:val="Normal"/>
    <w:next w:val="Normal"/>
    <w:link w:val="Heading6Char"/>
    <w:qFormat/>
    <w:rsid w:val="008411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136"/>
    <w:rPr>
      <w:rFonts w:ascii="Arial" w:eastAsia="Times New Roman" w:hAnsi="Arial" w:cs="Arial"/>
      <w:b/>
      <w:bCs/>
      <w:kern w:val="32"/>
      <w:sz w:val="32"/>
      <w:szCs w:val="32"/>
    </w:rPr>
  </w:style>
  <w:style w:type="character" w:customStyle="1" w:styleId="Heading4Char">
    <w:name w:val="Heading 4 Char"/>
    <w:basedOn w:val="DefaultParagraphFont"/>
    <w:link w:val="Heading4"/>
    <w:rsid w:val="00841136"/>
    <w:rPr>
      <w:rFonts w:ascii="VNI-Times" w:eastAsia="Times New Roman" w:hAnsi="VNI-Times" w:cs="Times New Roman"/>
      <w:i/>
      <w:iCs/>
      <w:sz w:val="28"/>
      <w:szCs w:val="20"/>
    </w:rPr>
  </w:style>
  <w:style w:type="character" w:customStyle="1" w:styleId="Heading5Char">
    <w:name w:val="Heading 5 Char"/>
    <w:basedOn w:val="DefaultParagraphFont"/>
    <w:link w:val="Heading5"/>
    <w:rsid w:val="00841136"/>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841136"/>
    <w:rPr>
      <w:rFonts w:ascii="Times New Roman" w:eastAsia="Times New Roman" w:hAnsi="Times New Roman" w:cs="Times New Roman"/>
      <w:b/>
      <w:bCs/>
    </w:rPr>
  </w:style>
  <w:style w:type="paragraph" w:styleId="Footer">
    <w:name w:val="footer"/>
    <w:basedOn w:val="Normal"/>
    <w:link w:val="FooterChar"/>
    <w:rsid w:val="00841136"/>
    <w:pPr>
      <w:tabs>
        <w:tab w:val="center" w:pos="4320"/>
        <w:tab w:val="right" w:pos="8640"/>
      </w:tabs>
    </w:pPr>
  </w:style>
  <w:style w:type="character" w:customStyle="1" w:styleId="FooterChar">
    <w:name w:val="Footer Char"/>
    <w:basedOn w:val="DefaultParagraphFont"/>
    <w:link w:val="Footer"/>
    <w:rsid w:val="00841136"/>
    <w:rPr>
      <w:rFonts w:ascii="VNI-Times" w:eastAsia="Times New Roman" w:hAnsi="VNI-Times" w:cs="Times New Roman"/>
      <w:sz w:val="24"/>
      <w:szCs w:val="20"/>
    </w:rPr>
  </w:style>
  <w:style w:type="character" w:styleId="PageNumber">
    <w:name w:val="page number"/>
    <w:basedOn w:val="DefaultParagraphFont"/>
    <w:rsid w:val="00841136"/>
  </w:style>
  <w:style w:type="paragraph" w:styleId="BodyText3">
    <w:name w:val="Body Text 3"/>
    <w:basedOn w:val="Normal"/>
    <w:link w:val="BodyText3Char"/>
    <w:rsid w:val="00841136"/>
    <w:pPr>
      <w:ind w:right="-461"/>
      <w:jc w:val="both"/>
    </w:pPr>
    <w:rPr>
      <w:sz w:val="26"/>
    </w:rPr>
  </w:style>
  <w:style w:type="character" w:customStyle="1" w:styleId="BodyText3Char">
    <w:name w:val="Body Text 3 Char"/>
    <w:basedOn w:val="DefaultParagraphFont"/>
    <w:link w:val="BodyText3"/>
    <w:rsid w:val="00841136"/>
    <w:rPr>
      <w:rFonts w:ascii="VNI-Times" w:eastAsia="Times New Roman" w:hAnsi="VNI-Times" w:cs="Times New Roman"/>
      <w:sz w:val="26"/>
      <w:szCs w:val="20"/>
    </w:rPr>
  </w:style>
  <w:style w:type="paragraph" w:styleId="Header">
    <w:name w:val="header"/>
    <w:basedOn w:val="Normal"/>
    <w:link w:val="HeaderChar"/>
    <w:uiPriority w:val="99"/>
    <w:unhideWhenUsed/>
    <w:rsid w:val="0025799C"/>
    <w:pPr>
      <w:tabs>
        <w:tab w:val="center" w:pos="4680"/>
        <w:tab w:val="right" w:pos="9360"/>
      </w:tabs>
    </w:pPr>
  </w:style>
  <w:style w:type="character" w:customStyle="1" w:styleId="HeaderChar">
    <w:name w:val="Header Char"/>
    <w:basedOn w:val="DefaultParagraphFont"/>
    <w:link w:val="Header"/>
    <w:uiPriority w:val="99"/>
    <w:rsid w:val="0025799C"/>
    <w:rPr>
      <w:rFonts w:ascii="VNI-Times" w:eastAsia="Times New Roman" w:hAnsi="VNI-Times" w:cs="Times New Roman"/>
      <w:sz w:val="24"/>
      <w:szCs w:val="20"/>
    </w:rPr>
  </w:style>
  <w:style w:type="character" w:styleId="Strong">
    <w:name w:val="Strong"/>
    <w:basedOn w:val="DefaultParagraphFont"/>
    <w:uiPriority w:val="22"/>
    <w:qFormat/>
    <w:rsid w:val="004B438E"/>
    <w:rPr>
      <w:b/>
      <w:bCs/>
    </w:rPr>
  </w:style>
  <w:style w:type="character" w:customStyle="1" w:styleId="apple-converted-space">
    <w:name w:val="apple-converted-space"/>
    <w:basedOn w:val="DefaultParagraphFont"/>
    <w:rsid w:val="004D37F1"/>
  </w:style>
  <w:style w:type="paragraph" w:customStyle="1" w:styleId="CharCharChar1Char">
    <w:name w:val="Char Char Char1 Char"/>
    <w:basedOn w:val="Normal"/>
    <w:rsid w:val="004D37F1"/>
    <w:pPr>
      <w:spacing w:after="160" w:line="240" w:lineRule="exact"/>
    </w:pPr>
    <w:rPr>
      <w:rFonts w:ascii="Tahoma" w:eastAsia="PMingLiU"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7B07-00E4-49D6-ACF4-57AE2267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ACER</cp:lastModifiedBy>
  <cp:revision>2</cp:revision>
  <cp:lastPrinted>2016-09-20T03:19:00Z</cp:lastPrinted>
  <dcterms:created xsi:type="dcterms:W3CDTF">2016-10-03T16:27:00Z</dcterms:created>
  <dcterms:modified xsi:type="dcterms:W3CDTF">2016-10-03T16:27:00Z</dcterms:modified>
</cp:coreProperties>
</file>