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518"/>
        <w:gridCol w:w="4946"/>
      </w:tblGrid>
      <w:tr w:rsidR="00FE0850" w:rsidRPr="00A86DB2" w:rsidTr="00412F4D">
        <w:tc>
          <w:tcPr>
            <w:tcW w:w="4518" w:type="dxa"/>
          </w:tcPr>
          <w:p w:rsidR="00FE0850" w:rsidRPr="007C6597" w:rsidRDefault="00FE0850" w:rsidP="00A86DB2">
            <w:pPr>
              <w:jc w:val="center"/>
              <w:rPr>
                <w:color w:val="000000"/>
                <w:sz w:val="28"/>
                <w:szCs w:val="28"/>
              </w:rPr>
            </w:pPr>
            <w:r w:rsidRPr="007C6597">
              <w:rPr>
                <w:color w:val="000000"/>
                <w:sz w:val="28"/>
                <w:szCs w:val="28"/>
              </w:rPr>
              <w:t>BCH ĐOÀN TP. HỒ CHÍ MINH</w:t>
            </w:r>
          </w:p>
          <w:p w:rsidR="007C6597" w:rsidRPr="00A86DB2" w:rsidRDefault="007C6597" w:rsidP="00A86DB2">
            <w:pPr>
              <w:jc w:val="center"/>
              <w:rPr>
                <w:b/>
                <w:color w:val="000000"/>
                <w:sz w:val="28"/>
                <w:szCs w:val="28"/>
              </w:rPr>
            </w:pPr>
            <w:r>
              <w:rPr>
                <w:b/>
                <w:color w:val="000000"/>
                <w:sz w:val="28"/>
                <w:szCs w:val="28"/>
              </w:rPr>
              <w:t>BCH ĐOÀN QUẬN 12</w:t>
            </w:r>
          </w:p>
          <w:p w:rsidR="00FE0850" w:rsidRPr="00A86DB2" w:rsidRDefault="00FE0850" w:rsidP="00A86DB2">
            <w:pPr>
              <w:jc w:val="center"/>
              <w:rPr>
                <w:b/>
                <w:color w:val="000000"/>
                <w:sz w:val="28"/>
                <w:szCs w:val="28"/>
              </w:rPr>
            </w:pPr>
            <w:r w:rsidRPr="00A86DB2">
              <w:rPr>
                <w:b/>
                <w:color w:val="000000"/>
                <w:sz w:val="28"/>
                <w:szCs w:val="28"/>
              </w:rPr>
              <w:t>***</w:t>
            </w:r>
          </w:p>
          <w:p w:rsidR="00FE0850" w:rsidRPr="00A86DB2" w:rsidRDefault="00FE0850" w:rsidP="00A86DB2">
            <w:pPr>
              <w:jc w:val="center"/>
              <w:rPr>
                <w:sz w:val="28"/>
                <w:szCs w:val="28"/>
                <w:lang w:val="vi-VN"/>
              </w:rPr>
            </w:pPr>
            <w:r w:rsidRPr="00A86DB2">
              <w:rPr>
                <w:sz w:val="28"/>
                <w:szCs w:val="28"/>
              </w:rPr>
              <w:t xml:space="preserve">Số: </w:t>
            </w:r>
            <w:r w:rsidR="007C6597">
              <w:rPr>
                <w:sz w:val="28"/>
                <w:szCs w:val="28"/>
              </w:rPr>
              <w:t xml:space="preserve"> 683 </w:t>
            </w:r>
            <w:r w:rsidRPr="00A86DB2">
              <w:rPr>
                <w:sz w:val="28"/>
                <w:szCs w:val="28"/>
              </w:rPr>
              <w:t>-</w:t>
            </w:r>
            <w:r w:rsidRPr="00A86DB2">
              <w:rPr>
                <w:sz w:val="28"/>
                <w:szCs w:val="28"/>
                <w:lang w:val="vi-VN"/>
              </w:rPr>
              <w:t>TB</w:t>
            </w:r>
            <w:r w:rsidR="007C6597">
              <w:rPr>
                <w:sz w:val="28"/>
                <w:szCs w:val="28"/>
              </w:rPr>
              <w:t>/</w:t>
            </w:r>
            <w:r w:rsidRPr="00A86DB2">
              <w:rPr>
                <w:sz w:val="28"/>
                <w:szCs w:val="28"/>
              </w:rPr>
              <w:t>ĐTN-</w:t>
            </w:r>
            <w:r w:rsidRPr="00A86DB2">
              <w:rPr>
                <w:sz w:val="28"/>
                <w:szCs w:val="28"/>
                <w:lang w:val="vi-VN"/>
              </w:rPr>
              <w:t>VP</w:t>
            </w:r>
          </w:p>
          <w:p w:rsidR="00FE0850" w:rsidRPr="00A86DB2" w:rsidRDefault="00FE0850" w:rsidP="00A86DB2">
            <w:pPr>
              <w:rPr>
                <w:b/>
                <w:color w:val="000000"/>
                <w:sz w:val="28"/>
                <w:szCs w:val="28"/>
              </w:rPr>
            </w:pPr>
          </w:p>
        </w:tc>
        <w:tc>
          <w:tcPr>
            <w:tcW w:w="4946" w:type="dxa"/>
          </w:tcPr>
          <w:p w:rsidR="00FE0850" w:rsidRPr="00A86DB2" w:rsidRDefault="00FE0850" w:rsidP="00A86DB2">
            <w:pPr>
              <w:jc w:val="right"/>
              <w:rPr>
                <w:b/>
                <w:color w:val="000000"/>
                <w:sz w:val="28"/>
                <w:szCs w:val="28"/>
                <w:u w:val="single"/>
              </w:rPr>
            </w:pPr>
            <w:r w:rsidRPr="00A86DB2">
              <w:rPr>
                <w:b/>
                <w:color w:val="000000"/>
                <w:sz w:val="28"/>
                <w:szCs w:val="30"/>
                <w:u w:val="single"/>
              </w:rPr>
              <w:t>ĐOÀN TNCS HỒ CHÍ</w:t>
            </w:r>
            <w:r w:rsidRPr="00A86DB2">
              <w:rPr>
                <w:b/>
                <w:color w:val="000000"/>
                <w:sz w:val="28"/>
                <w:szCs w:val="28"/>
                <w:u w:val="single"/>
              </w:rPr>
              <w:t xml:space="preserve"> MINH</w:t>
            </w:r>
          </w:p>
          <w:p w:rsidR="00FE0850" w:rsidRPr="00A86DB2" w:rsidRDefault="00FE0850" w:rsidP="00A86DB2">
            <w:pPr>
              <w:jc w:val="right"/>
              <w:rPr>
                <w:b/>
                <w:color w:val="000000"/>
                <w:sz w:val="28"/>
                <w:szCs w:val="28"/>
              </w:rPr>
            </w:pPr>
          </w:p>
          <w:p w:rsidR="007C6597" w:rsidRDefault="007C6597" w:rsidP="00A86DB2">
            <w:pPr>
              <w:rPr>
                <w:i/>
                <w:color w:val="000000"/>
                <w:sz w:val="24"/>
                <w:szCs w:val="27"/>
              </w:rPr>
            </w:pPr>
          </w:p>
          <w:p w:rsidR="00FE0850" w:rsidRPr="007C6597" w:rsidRDefault="007C6597" w:rsidP="007C6597">
            <w:pPr>
              <w:rPr>
                <w:b/>
                <w:color w:val="000000"/>
                <w:sz w:val="28"/>
                <w:szCs w:val="27"/>
              </w:rPr>
            </w:pPr>
            <w:r>
              <w:rPr>
                <w:i/>
                <w:color w:val="000000"/>
                <w:sz w:val="24"/>
                <w:szCs w:val="27"/>
              </w:rPr>
              <w:t>Quận 12</w:t>
            </w:r>
            <w:r w:rsidR="00A86DB2" w:rsidRPr="00A86DB2">
              <w:rPr>
                <w:i/>
                <w:color w:val="000000"/>
                <w:sz w:val="24"/>
                <w:szCs w:val="27"/>
              </w:rPr>
              <w:t xml:space="preserve">, ngày </w:t>
            </w:r>
            <w:r>
              <w:rPr>
                <w:i/>
                <w:color w:val="000000"/>
                <w:sz w:val="24"/>
                <w:szCs w:val="27"/>
              </w:rPr>
              <w:t>27</w:t>
            </w:r>
            <w:bookmarkStart w:id="0" w:name="_GoBack"/>
            <w:bookmarkEnd w:id="0"/>
            <w:r>
              <w:rPr>
                <w:i/>
                <w:color w:val="000000"/>
                <w:sz w:val="24"/>
                <w:szCs w:val="27"/>
              </w:rPr>
              <w:t xml:space="preserve"> </w:t>
            </w:r>
            <w:r w:rsidR="00FE0850" w:rsidRPr="00A86DB2">
              <w:rPr>
                <w:i/>
                <w:color w:val="000000"/>
                <w:sz w:val="24"/>
                <w:szCs w:val="27"/>
              </w:rPr>
              <w:t xml:space="preserve"> tháng </w:t>
            </w:r>
            <w:r w:rsidR="00A86DB2" w:rsidRPr="00A86DB2">
              <w:rPr>
                <w:i/>
                <w:color w:val="000000"/>
                <w:sz w:val="24"/>
                <w:szCs w:val="27"/>
              </w:rPr>
              <w:t>10</w:t>
            </w:r>
            <w:r w:rsidR="00FE0850" w:rsidRPr="00A86DB2">
              <w:rPr>
                <w:i/>
                <w:color w:val="000000"/>
                <w:sz w:val="24"/>
                <w:szCs w:val="27"/>
              </w:rPr>
              <w:t xml:space="preserve"> năm 201</w:t>
            </w:r>
            <w:r>
              <w:rPr>
                <w:i/>
                <w:color w:val="000000"/>
                <w:sz w:val="24"/>
                <w:szCs w:val="27"/>
              </w:rPr>
              <w:t>6</w:t>
            </w:r>
          </w:p>
        </w:tc>
      </w:tr>
    </w:tbl>
    <w:p w:rsidR="00FE0850" w:rsidRPr="00A86DB2" w:rsidRDefault="00FE0850" w:rsidP="00A86DB2">
      <w:pPr>
        <w:tabs>
          <w:tab w:val="center" w:pos="3000"/>
        </w:tabs>
        <w:jc w:val="center"/>
        <w:rPr>
          <w:b/>
          <w:bCs/>
          <w:sz w:val="32"/>
        </w:rPr>
      </w:pPr>
      <w:r w:rsidRPr="00A86DB2">
        <w:rPr>
          <w:b/>
          <w:bCs/>
          <w:sz w:val="32"/>
        </w:rPr>
        <w:t xml:space="preserve">THÔNG BÁO </w:t>
      </w:r>
    </w:p>
    <w:p w:rsidR="00924BEF" w:rsidRDefault="00FE0850" w:rsidP="00A86DB2">
      <w:pPr>
        <w:ind w:right="-459" w:hanging="244"/>
        <w:jc w:val="center"/>
        <w:rPr>
          <w:b/>
          <w:sz w:val="28"/>
        </w:rPr>
      </w:pPr>
      <w:r w:rsidRPr="00A86DB2">
        <w:rPr>
          <w:b/>
          <w:bCs/>
          <w:sz w:val="30"/>
        </w:rPr>
        <w:t xml:space="preserve">Về </w:t>
      </w:r>
      <w:r w:rsidR="00A86DB2" w:rsidRPr="00A86DB2">
        <w:rPr>
          <w:b/>
          <w:bCs/>
          <w:sz w:val="30"/>
        </w:rPr>
        <w:t>t</w:t>
      </w:r>
      <w:r w:rsidR="00A86DB2" w:rsidRPr="00A86DB2">
        <w:rPr>
          <w:b/>
          <w:sz w:val="28"/>
        </w:rPr>
        <w:t>ổ chức</w:t>
      </w:r>
      <w:r w:rsidR="008268D7" w:rsidRPr="00A86DB2">
        <w:rPr>
          <w:b/>
          <w:sz w:val="28"/>
        </w:rPr>
        <w:t xml:space="preserve"> ra quân</w:t>
      </w:r>
      <w:r w:rsidR="00924BEF">
        <w:rPr>
          <w:b/>
          <w:sz w:val="28"/>
        </w:rPr>
        <w:t xml:space="preserve"> Ngày Chủ nhật xanh</w:t>
      </w:r>
      <w:r w:rsidR="008268D7" w:rsidRPr="00A86DB2">
        <w:rPr>
          <w:b/>
          <w:sz w:val="28"/>
        </w:rPr>
        <w:t xml:space="preserve"> thực hiện tổng vệ sinh </w:t>
      </w:r>
    </w:p>
    <w:p w:rsidR="00924BEF" w:rsidRDefault="000947A5" w:rsidP="00A86DB2">
      <w:pPr>
        <w:ind w:right="-459" w:hanging="244"/>
        <w:jc w:val="center"/>
        <w:rPr>
          <w:b/>
          <w:sz w:val="28"/>
        </w:rPr>
      </w:pPr>
      <w:r>
        <w:rPr>
          <w:b/>
          <w:sz w:val="28"/>
        </w:rPr>
        <w:t>phòng, chống</w:t>
      </w:r>
      <w:r w:rsidR="008268D7" w:rsidRPr="00A86DB2">
        <w:rPr>
          <w:b/>
          <w:sz w:val="28"/>
        </w:rPr>
        <w:t xml:space="preserve"> dịch bệnh do vi rút Zika và sốt xuất huyết </w:t>
      </w:r>
    </w:p>
    <w:p w:rsidR="008268D7" w:rsidRPr="00A86DB2" w:rsidRDefault="008268D7" w:rsidP="00A86DB2">
      <w:pPr>
        <w:ind w:right="-459" w:hanging="244"/>
        <w:jc w:val="center"/>
        <w:rPr>
          <w:b/>
          <w:sz w:val="28"/>
        </w:rPr>
      </w:pPr>
      <w:r w:rsidRPr="00A86DB2">
        <w:rPr>
          <w:b/>
          <w:sz w:val="28"/>
        </w:rPr>
        <w:t xml:space="preserve">trên địa bàn </w:t>
      </w:r>
      <w:r w:rsidR="00A86DB2" w:rsidRPr="00A86DB2">
        <w:rPr>
          <w:b/>
          <w:sz w:val="28"/>
        </w:rPr>
        <w:t xml:space="preserve">Thành </w:t>
      </w:r>
      <w:r w:rsidRPr="00A86DB2">
        <w:rPr>
          <w:b/>
          <w:sz w:val="28"/>
        </w:rPr>
        <w:t xml:space="preserve">phố </w:t>
      </w:r>
      <w:r w:rsidR="00924BEF">
        <w:rPr>
          <w:b/>
          <w:sz w:val="28"/>
        </w:rPr>
        <w:t>Hồ Chí Minh</w:t>
      </w:r>
    </w:p>
    <w:p w:rsidR="00FE0850" w:rsidRDefault="00FE0850" w:rsidP="00A86DB2">
      <w:pPr>
        <w:tabs>
          <w:tab w:val="center" w:pos="3000"/>
        </w:tabs>
        <w:jc w:val="center"/>
        <w:rPr>
          <w:bCs/>
        </w:rPr>
      </w:pPr>
      <w:r w:rsidRPr="00A86DB2">
        <w:rPr>
          <w:b/>
          <w:bCs/>
        </w:rPr>
        <w:softHyphen/>
      </w:r>
      <w:r w:rsidRPr="00A86DB2">
        <w:rPr>
          <w:b/>
          <w:bCs/>
        </w:rPr>
        <w:softHyphen/>
      </w:r>
      <w:r w:rsidRPr="00A86DB2">
        <w:rPr>
          <w:b/>
          <w:bCs/>
        </w:rPr>
        <w:softHyphen/>
      </w:r>
      <w:r w:rsidRPr="00A86DB2">
        <w:rPr>
          <w:bCs/>
        </w:rPr>
        <w:t>-----------</w:t>
      </w:r>
    </w:p>
    <w:p w:rsidR="00FE0850" w:rsidRPr="00A86DB2" w:rsidRDefault="00FE0850" w:rsidP="00A86DB2">
      <w:pPr>
        <w:tabs>
          <w:tab w:val="center" w:pos="3000"/>
        </w:tabs>
        <w:jc w:val="center"/>
        <w:rPr>
          <w:b/>
          <w:bCs/>
          <w:sz w:val="20"/>
        </w:rPr>
      </w:pPr>
    </w:p>
    <w:p w:rsidR="008268D7" w:rsidRPr="00FF0D91" w:rsidRDefault="007C6597" w:rsidP="00FF0D91">
      <w:pPr>
        <w:pStyle w:val="ListParagraph"/>
        <w:spacing w:after="0" w:line="240" w:lineRule="auto"/>
        <w:ind w:left="0"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Căn cứ kế hoạch số 2697-TB/TĐTN-VP ngày 26/10/2016 của Ban Thường vụ Thành Đoàn về việc tổ chức ra quân Ngày Chủ nhật xanh thực hiện tổng vệ sinh phòng, chống dịch bệnh do vi rút Zika và sốt xuất huyết trên địa bàn TP. Hồ Chí Minh</w:t>
      </w:r>
      <w:r w:rsidR="00A86DB2" w:rsidRPr="00FF0D91">
        <w:rPr>
          <w:rFonts w:ascii="Times New Roman" w:eastAsia="Times New Roman" w:hAnsi="Times New Roman"/>
          <w:sz w:val="28"/>
          <w:szCs w:val="28"/>
          <w:lang w:val="en-US"/>
        </w:rPr>
        <w:t>;</w:t>
      </w:r>
      <w:r w:rsidR="00FF0D91" w:rsidRPr="00FF0D91">
        <w:rPr>
          <w:rFonts w:ascii="Times New Roman" w:eastAsia="Times New Roman" w:hAnsi="Times New Roman"/>
          <w:sz w:val="28"/>
          <w:szCs w:val="28"/>
          <w:lang w:val="en-US"/>
        </w:rPr>
        <w:t xml:space="preserve"> </w:t>
      </w:r>
      <w:r w:rsidR="008268D7" w:rsidRPr="00FF0D91">
        <w:rPr>
          <w:rFonts w:ascii="Times New Roman" w:eastAsia="Times New Roman" w:hAnsi="Times New Roman"/>
          <w:sz w:val="28"/>
          <w:szCs w:val="28"/>
          <w:lang w:val="en-US"/>
        </w:rPr>
        <w:t xml:space="preserve">Ban Thường vụ </w:t>
      </w:r>
      <w:r>
        <w:rPr>
          <w:rFonts w:ascii="Times New Roman" w:eastAsia="Times New Roman" w:hAnsi="Times New Roman"/>
          <w:sz w:val="28"/>
          <w:szCs w:val="28"/>
          <w:lang w:val="en-US"/>
        </w:rPr>
        <w:t>Quận</w:t>
      </w:r>
      <w:r w:rsidR="008268D7" w:rsidRPr="00FF0D91">
        <w:rPr>
          <w:rFonts w:ascii="Times New Roman" w:eastAsia="Times New Roman" w:hAnsi="Times New Roman"/>
          <w:sz w:val="28"/>
          <w:szCs w:val="28"/>
          <w:lang w:val="en-US"/>
        </w:rPr>
        <w:t xml:space="preserve"> Đoàn thông báo </w:t>
      </w:r>
      <w:r>
        <w:rPr>
          <w:rFonts w:ascii="Times New Roman" w:eastAsia="Times New Roman" w:hAnsi="Times New Roman"/>
          <w:sz w:val="28"/>
          <w:szCs w:val="28"/>
          <w:lang w:val="en-US"/>
        </w:rPr>
        <w:t>nội dung cụ thể như sau</w:t>
      </w:r>
      <w:r w:rsidR="00A86DB2" w:rsidRPr="00FF0D91">
        <w:rPr>
          <w:rFonts w:ascii="Times New Roman" w:eastAsia="Times New Roman" w:hAnsi="Times New Roman"/>
          <w:sz w:val="28"/>
          <w:szCs w:val="28"/>
          <w:lang w:val="en-US"/>
        </w:rPr>
        <w:t>:</w:t>
      </w:r>
    </w:p>
    <w:p w:rsidR="00FE0850" w:rsidRPr="002E6345" w:rsidRDefault="00FE0850" w:rsidP="00FF0D91">
      <w:pPr>
        <w:ind w:firstLine="709"/>
        <w:jc w:val="both"/>
        <w:rPr>
          <w:sz w:val="28"/>
          <w:szCs w:val="28"/>
        </w:rPr>
      </w:pPr>
    </w:p>
    <w:p w:rsidR="00A86DB2" w:rsidRPr="00670015" w:rsidRDefault="00A86DB2" w:rsidP="00FF0D91">
      <w:pPr>
        <w:pStyle w:val="ListParagraph"/>
        <w:tabs>
          <w:tab w:val="left" w:pos="540"/>
        </w:tabs>
        <w:spacing w:after="0" w:line="240" w:lineRule="auto"/>
        <w:ind w:left="0" w:firstLine="709"/>
        <w:jc w:val="both"/>
        <w:rPr>
          <w:rFonts w:ascii="Times New Roman" w:hAnsi="Times New Roman"/>
          <w:b/>
          <w:i/>
          <w:sz w:val="28"/>
          <w:szCs w:val="28"/>
          <w:lang w:val="en-US"/>
        </w:rPr>
      </w:pPr>
      <w:r w:rsidRPr="00670015">
        <w:rPr>
          <w:rFonts w:ascii="Times New Roman" w:hAnsi="Times New Roman"/>
          <w:b/>
          <w:i/>
          <w:sz w:val="28"/>
          <w:szCs w:val="28"/>
          <w:lang w:val="en-US"/>
        </w:rPr>
        <w:t>1. Thờ</w:t>
      </w:r>
      <w:r w:rsidR="00670015" w:rsidRPr="00670015">
        <w:rPr>
          <w:rFonts w:ascii="Times New Roman" w:hAnsi="Times New Roman"/>
          <w:b/>
          <w:i/>
          <w:sz w:val="28"/>
          <w:szCs w:val="28"/>
          <w:lang w:val="en-US"/>
        </w:rPr>
        <w:t xml:space="preserve">i gian </w:t>
      </w:r>
      <w:r w:rsidR="0089345D">
        <w:rPr>
          <w:rFonts w:ascii="Times New Roman" w:hAnsi="Times New Roman"/>
          <w:b/>
          <w:i/>
          <w:sz w:val="28"/>
          <w:szCs w:val="28"/>
          <w:lang w:val="en-US"/>
        </w:rPr>
        <w:t>–</w:t>
      </w:r>
      <w:r w:rsidR="00670015" w:rsidRPr="00670015">
        <w:rPr>
          <w:rFonts w:ascii="Times New Roman" w:hAnsi="Times New Roman"/>
          <w:b/>
          <w:i/>
          <w:sz w:val="28"/>
          <w:szCs w:val="28"/>
          <w:lang w:val="en-US"/>
        </w:rPr>
        <w:t xml:space="preserve"> </w:t>
      </w:r>
      <w:r w:rsidR="0089345D">
        <w:rPr>
          <w:rFonts w:ascii="Times New Roman" w:hAnsi="Times New Roman"/>
          <w:b/>
          <w:i/>
          <w:sz w:val="28"/>
          <w:szCs w:val="28"/>
          <w:lang w:val="en-US"/>
        </w:rPr>
        <w:t>Đối tượng</w:t>
      </w:r>
      <w:r w:rsidR="00670015" w:rsidRPr="00670015">
        <w:rPr>
          <w:rFonts w:ascii="Times New Roman" w:hAnsi="Times New Roman"/>
          <w:b/>
          <w:i/>
          <w:sz w:val="28"/>
          <w:szCs w:val="28"/>
          <w:lang w:val="en-US"/>
        </w:rPr>
        <w:t>:</w:t>
      </w:r>
    </w:p>
    <w:p w:rsidR="00670015" w:rsidRPr="00670015" w:rsidRDefault="00670015" w:rsidP="00FF0D91">
      <w:pPr>
        <w:ind w:firstLine="709"/>
        <w:jc w:val="both"/>
        <w:rPr>
          <w:i/>
          <w:sz w:val="28"/>
          <w:szCs w:val="28"/>
        </w:rPr>
      </w:pPr>
      <w:r w:rsidRPr="00670015">
        <w:rPr>
          <w:i/>
          <w:sz w:val="28"/>
          <w:szCs w:val="28"/>
        </w:rPr>
        <w:t>- Thời gian:</w:t>
      </w:r>
    </w:p>
    <w:p w:rsidR="00FF0D91" w:rsidRPr="00670015" w:rsidRDefault="00670015" w:rsidP="00FF0D91">
      <w:pPr>
        <w:ind w:firstLine="709"/>
        <w:jc w:val="both"/>
        <w:rPr>
          <w:sz w:val="28"/>
          <w:szCs w:val="28"/>
        </w:rPr>
      </w:pPr>
      <w:r>
        <w:rPr>
          <w:sz w:val="28"/>
          <w:szCs w:val="28"/>
        </w:rPr>
        <w:t>+</w:t>
      </w:r>
      <w:r w:rsidR="00FF0D91" w:rsidRPr="00670015">
        <w:rPr>
          <w:sz w:val="28"/>
          <w:szCs w:val="28"/>
        </w:rPr>
        <w:t xml:space="preserve"> </w:t>
      </w:r>
      <w:r w:rsidR="007C6597">
        <w:rPr>
          <w:sz w:val="28"/>
          <w:szCs w:val="28"/>
        </w:rPr>
        <w:t xml:space="preserve">Ngày </w:t>
      </w:r>
      <w:r w:rsidR="00FF0D91" w:rsidRPr="00670015">
        <w:rPr>
          <w:b/>
          <w:sz w:val="28"/>
          <w:szCs w:val="28"/>
        </w:rPr>
        <w:t>30/1</w:t>
      </w:r>
      <w:r w:rsidR="00A86DB2" w:rsidRPr="00670015">
        <w:rPr>
          <w:b/>
          <w:sz w:val="28"/>
          <w:szCs w:val="28"/>
        </w:rPr>
        <w:t>0</w:t>
      </w:r>
      <w:r w:rsidR="00FF0D91" w:rsidRPr="00670015">
        <w:rPr>
          <w:b/>
          <w:sz w:val="28"/>
          <w:szCs w:val="28"/>
        </w:rPr>
        <w:t>/</w:t>
      </w:r>
      <w:r w:rsidR="00A86DB2" w:rsidRPr="00670015">
        <w:rPr>
          <w:b/>
          <w:sz w:val="28"/>
          <w:szCs w:val="28"/>
        </w:rPr>
        <w:t>2016 (Chủ nhật)</w:t>
      </w:r>
      <w:r w:rsidR="00A86DB2" w:rsidRPr="00670015">
        <w:rPr>
          <w:sz w:val="28"/>
          <w:szCs w:val="28"/>
        </w:rPr>
        <w:t xml:space="preserve"> thực hiện ra quân đồng loạt tổng vệ sinh trên toàn địa bàn </w:t>
      </w:r>
      <w:r w:rsidR="007C6597">
        <w:rPr>
          <w:sz w:val="28"/>
          <w:szCs w:val="28"/>
        </w:rPr>
        <w:t>Quận</w:t>
      </w:r>
    </w:p>
    <w:p w:rsidR="00A86DB2" w:rsidRPr="00670015" w:rsidRDefault="00670015" w:rsidP="00FF0D91">
      <w:pPr>
        <w:ind w:firstLine="709"/>
        <w:jc w:val="both"/>
        <w:rPr>
          <w:sz w:val="28"/>
          <w:szCs w:val="28"/>
        </w:rPr>
      </w:pPr>
      <w:r>
        <w:rPr>
          <w:sz w:val="28"/>
          <w:szCs w:val="28"/>
        </w:rPr>
        <w:t>+</w:t>
      </w:r>
      <w:r w:rsidR="00FF0D91" w:rsidRPr="00670015">
        <w:rPr>
          <w:sz w:val="28"/>
          <w:szCs w:val="28"/>
        </w:rPr>
        <w:t xml:space="preserve"> </w:t>
      </w:r>
      <w:r w:rsidR="00A86DB2" w:rsidRPr="00670015">
        <w:rPr>
          <w:sz w:val="28"/>
          <w:szCs w:val="28"/>
        </w:rPr>
        <w:t xml:space="preserve">Duy trì </w:t>
      </w:r>
      <w:r w:rsidR="00FF0D91" w:rsidRPr="00670015">
        <w:rPr>
          <w:sz w:val="28"/>
          <w:szCs w:val="28"/>
        </w:rPr>
        <w:t>tổ chức</w:t>
      </w:r>
      <w:r w:rsidR="00A86DB2" w:rsidRPr="00670015">
        <w:rPr>
          <w:sz w:val="28"/>
          <w:szCs w:val="28"/>
        </w:rPr>
        <w:t xml:space="preserve"> ngày</w:t>
      </w:r>
      <w:r w:rsidR="00A86DB2" w:rsidRPr="00FF0D91">
        <w:rPr>
          <w:sz w:val="28"/>
          <w:szCs w:val="28"/>
        </w:rPr>
        <w:t xml:space="preserve"> </w:t>
      </w:r>
      <w:r w:rsidR="00A86DB2" w:rsidRPr="00670015">
        <w:rPr>
          <w:sz w:val="28"/>
          <w:szCs w:val="28"/>
        </w:rPr>
        <w:t xml:space="preserve">chủ nhật xanh thường xuyên, liên tục từ ngày </w:t>
      </w:r>
      <w:r w:rsidR="00FF0D91" w:rsidRPr="00670015">
        <w:rPr>
          <w:b/>
          <w:sz w:val="28"/>
          <w:szCs w:val="28"/>
        </w:rPr>
        <w:t xml:space="preserve">30/10/2016 </w:t>
      </w:r>
      <w:r w:rsidR="00A86DB2" w:rsidRPr="00670015">
        <w:rPr>
          <w:b/>
          <w:sz w:val="28"/>
          <w:szCs w:val="28"/>
        </w:rPr>
        <w:t>đến ngày 3</w:t>
      </w:r>
      <w:r w:rsidR="0089345D">
        <w:rPr>
          <w:b/>
          <w:sz w:val="28"/>
          <w:szCs w:val="28"/>
        </w:rPr>
        <w:t>1</w:t>
      </w:r>
      <w:r w:rsidR="00A86DB2" w:rsidRPr="00670015">
        <w:rPr>
          <w:b/>
          <w:sz w:val="28"/>
          <w:szCs w:val="28"/>
        </w:rPr>
        <w:t>/12/2016</w:t>
      </w:r>
      <w:r w:rsidR="00A86DB2" w:rsidRPr="00670015">
        <w:rPr>
          <w:sz w:val="28"/>
          <w:szCs w:val="28"/>
        </w:rPr>
        <w:t>.</w:t>
      </w:r>
    </w:p>
    <w:p w:rsidR="00A86DB2" w:rsidRDefault="00670015" w:rsidP="00FF0D91">
      <w:pPr>
        <w:ind w:firstLine="709"/>
        <w:jc w:val="both"/>
        <w:rPr>
          <w:i/>
          <w:sz w:val="28"/>
          <w:szCs w:val="28"/>
        </w:rPr>
      </w:pPr>
      <w:r w:rsidRPr="00670015">
        <w:rPr>
          <w:i/>
          <w:sz w:val="28"/>
          <w:szCs w:val="28"/>
        </w:rPr>
        <w:t xml:space="preserve">- </w:t>
      </w:r>
      <w:r w:rsidR="00FB07B2">
        <w:rPr>
          <w:i/>
          <w:sz w:val="28"/>
          <w:szCs w:val="28"/>
        </w:rPr>
        <w:t>Đối tượng</w:t>
      </w:r>
      <w:r w:rsidRPr="00670015">
        <w:rPr>
          <w:i/>
          <w:sz w:val="28"/>
          <w:szCs w:val="28"/>
        </w:rPr>
        <w:t>:</w:t>
      </w:r>
    </w:p>
    <w:p w:rsidR="00FB07B2" w:rsidRPr="00FB07B2" w:rsidRDefault="00FB07B2" w:rsidP="00FF0D91">
      <w:pPr>
        <w:ind w:firstLine="709"/>
        <w:jc w:val="both"/>
        <w:rPr>
          <w:sz w:val="28"/>
          <w:szCs w:val="28"/>
        </w:rPr>
      </w:pPr>
      <w:r w:rsidRPr="00FB07B2">
        <w:rPr>
          <w:sz w:val="28"/>
          <w:szCs w:val="28"/>
        </w:rPr>
        <w:t xml:space="preserve">+ Tất cả các cơ sở Đoàn trực thuộc </w:t>
      </w:r>
      <w:r w:rsidR="007C6597">
        <w:rPr>
          <w:sz w:val="28"/>
          <w:szCs w:val="28"/>
        </w:rPr>
        <w:t xml:space="preserve">Quận </w:t>
      </w:r>
      <w:r w:rsidRPr="00FB07B2">
        <w:rPr>
          <w:sz w:val="28"/>
          <w:szCs w:val="28"/>
        </w:rPr>
        <w:t>Đoàn</w:t>
      </w:r>
      <w:r w:rsidR="0089345D">
        <w:rPr>
          <w:sz w:val="28"/>
          <w:szCs w:val="28"/>
        </w:rPr>
        <w:t>;</w:t>
      </w:r>
      <w:r>
        <w:rPr>
          <w:sz w:val="28"/>
          <w:szCs w:val="28"/>
        </w:rPr>
        <w:t xml:space="preserve"> </w:t>
      </w:r>
    </w:p>
    <w:p w:rsidR="00F21167" w:rsidRPr="002E6345" w:rsidRDefault="00F21167" w:rsidP="00FF0D91">
      <w:pPr>
        <w:ind w:firstLine="709"/>
        <w:jc w:val="both"/>
        <w:rPr>
          <w:sz w:val="28"/>
          <w:szCs w:val="28"/>
        </w:rPr>
      </w:pPr>
    </w:p>
    <w:p w:rsidR="00F21167" w:rsidRPr="002E6345" w:rsidRDefault="00F21167" w:rsidP="00FF0D91">
      <w:pPr>
        <w:ind w:firstLine="709"/>
        <w:jc w:val="both"/>
        <w:rPr>
          <w:b/>
          <w:i/>
          <w:sz w:val="28"/>
          <w:szCs w:val="28"/>
        </w:rPr>
      </w:pPr>
      <w:r w:rsidRPr="002E6345">
        <w:rPr>
          <w:b/>
          <w:i/>
          <w:sz w:val="28"/>
          <w:szCs w:val="28"/>
        </w:rPr>
        <w:t>2. Nội dung:</w:t>
      </w:r>
    </w:p>
    <w:p w:rsidR="00C168E4" w:rsidRDefault="00C168E4" w:rsidP="00C168E4">
      <w:pPr>
        <w:ind w:firstLine="709"/>
        <w:jc w:val="both"/>
        <w:rPr>
          <w:sz w:val="28"/>
          <w:szCs w:val="28"/>
        </w:rPr>
      </w:pPr>
      <w:r>
        <w:rPr>
          <w:sz w:val="28"/>
          <w:szCs w:val="28"/>
        </w:rPr>
        <w:t>- Tuyên truyền sâu rộng đến đoàn viên thanh niên, cán bộ - công nhân viên, người dân trên địa bàn, tại cơ quan, đơn vị</w:t>
      </w:r>
      <w:r w:rsidR="004C0BE4">
        <w:rPr>
          <w:sz w:val="28"/>
          <w:szCs w:val="28"/>
        </w:rPr>
        <w:t xml:space="preserve"> thông qua bandroll, cờ thả, xe loa tuyên truyền, trang thông tin điện tử…để mỗi cá nhân chủ động có phương thức phòng ngừa phù hợp.</w:t>
      </w:r>
    </w:p>
    <w:p w:rsidR="00F21167" w:rsidRPr="00C168E4" w:rsidRDefault="00C168E4" w:rsidP="00C168E4">
      <w:pPr>
        <w:ind w:firstLine="709"/>
        <w:jc w:val="both"/>
        <w:rPr>
          <w:sz w:val="28"/>
          <w:szCs w:val="28"/>
        </w:rPr>
      </w:pPr>
      <w:r>
        <w:rPr>
          <w:sz w:val="28"/>
          <w:szCs w:val="28"/>
        </w:rPr>
        <w:t xml:space="preserve">- </w:t>
      </w:r>
      <w:r w:rsidR="00F21167" w:rsidRPr="00C168E4">
        <w:rPr>
          <w:sz w:val="28"/>
          <w:szCs w:val="28"/>
        </w:rPr>
        <w:t>Tăng cường thực hiện các công tác phát quang bụi rậm, vớt rác và nạo vét bùn, khơi t</w:t>
      </w:r>
      <w:r w:rsidR="00FB07B2">
        <w:rPr>
          <w:sz w:val="28"/>
          <w:szCs w:val="28"/>
        </w:rPr>
        <w:t>hông dòng chảy, đổ bỏ các vật</w:t>
      </w:r>
      <w:r w:rsidR="00F21167" w:rsidRPr="00C168E4">
        <w:rPr>
          <w:sz w:val="28"/>
          <w:szCs w:val="28"/>
        </w:rPr>
        <w:t xml:space="preserve"> chứa, san lấp các điểm tù đọng nước trong cộng đồng dân cư trên địa bàn.</w:t>
      </w:r>
    </w:p>
    <w:p w:rsidR="000A2DF5" w:rsidRDefault="00C168E4" w:rsidP="00FB07B2">
      <w:pPr>
        <w:ind w:firstLine="709"/>
        <w:jc w:val="both"/>
        <w:rPr>
          <w:sz w:val="28"/>
          <w:szCs w:val="28"/>
        </w:rPr>
      </w:pPr>
      <w:r>
        <w:rPr>
          <w:sz w:val="28"/>
          <w:szCs w:val="28"/>
        </w:rPr>
        <w:t xml:space="preserve">- </w:t>
      </w:r>
      <w:r w:rsidR="00FB07B2">
        <w:rPr>
          <w:sz w:val="28"/>
          <w:szCs w:val="28"/>
        </w:rPr>
        <w:t xml:space="preserve">Các </w:t>
      </w:r>
      <w:r w:rsidR="007C6597">
        <w:rPr>
          <w:sz w:val="28"/>
          <w:szCs w:val="28"/>
        </w:rPr>
        <w:t>cơ sở Đoàn chủ động phối hợp với các ngành chức năng liên quan có</w:t>
      </w:r>
      <w:r w:rsidR="000A2DF5" w:rsidRPr="00C168E4">
        <w:rPr>
          <w:sz w:val="28"/>
          <w:szCs w:val="28"/>
        </w:rPr>
        <w:t xml:space="preserve"> các biện pháp diệt muỗi, lăng quăng, dọn dẹp vệ sinh, phát quang cây cỏ, bụi rậm, không để các điểm tù đọng làm </w:t>
      </w:r>
      <w:r w:rsidR="00FB07B2">
        <w:rPr>
          <w:sz w:val="28"/>
          <w:szCs w:val="28"/>
        </w:rPr>
        <w:t>phát sinh lăng quăng và muỗi</w:t>
      </w:r>
      <w:r w:rsidR="00A84613">
        <w:rPr>
          <w:sz w:val="28"/>
          <w:szCs w:val="28"/>
        </w:rPr>
        <w:t xml:space="preserve">; </w:t>
      </w:r>
      <w:r w:rsidR="00FB07B2">
        <w:rPr>
          <w:sz w:val="28"/>
          <w:szCs w:val="28"/>
        </w:rPr>
        <w:t>p</w:t>
      </w:r>
      <w:r>
        <w:rPr>
          <w:sz w:val="28"/>
          <w:szCs w:val="28"/>
        </w:rPr>
        <w:t>hối hợp l</w:t>
      </w:r>
      <w:r w:rsidR="000A2DF5" w:rsidRPr="00C168E4">
        <w:rPr>
          <w:sz w:val="28"/>
          <w:szCs w:val="28"/>
        </w:rPr>
        <w:t>ập danh sách các điểm nóng ô nhiễm môi trường nước có phát sinh muỗi để chủ động lên phương án triển khai giải quyết ngay cho từng điểm</w:t>
      </w:r>
      <w:r>
        <w:rPr>
          <w:sz w:val="28"/>
          <w:szCs w:val="28"/>
        </w:rPr>
        <w:t>.</w:t>
      </w:r>
    </w:p>
    <w:p w:rsidR="00FB07B2" w:rsidRPr="00C168E4" w:rsidRDefault="00FB07B2" w:rsidP="00FB07B2">
      <w:pPr>
        <w:ind w:firstLine="709"/>
        <w:jc w:val="both"/>
        <w:rPr>
          <w:sz w:val="28"/>
          <w:szCs w:val="28"/>
        </w:rPr>
      </w:pPr>
    </w:p>
    <w:p w:rsidR="00FE0850" w:rsidRPr="004F02EE" w:rsidRDefault="004F02EE" w:rsidP="004F02EE">
      <w:pPr>
        <w:ind w:firstLine="709"/>
        <w:jc w:val="both"/>
        <w:rPr>
          <w:sz w:val="28"/>
          <w:szCs w:val="28"/>
        </w:rPr>
      </w:pPr>
      <w:r>
        <w:rPr>
          <w:sz w:val="28"/>
          <w:szCs w:val="28"/>
          <w:lang w:val="de-DE"/>
        </w:rPr>
        <w:t>Các cơ sở Đoàn gửi</w:t>
      </w:r>
      <w:r w:rsidR="00FE0850" w:rsidRPr="002E6345">
        <w:rPr>
          <w:sz w:val="28"/>
          <w:szCs w:val="28"/>
          <w:lang w:val="vi-VN"/>
        </w:rPr>
        <w:t xml:space="preserve"> </w:t>
      </w:r>
      <w:r w:rsidR="00A86DB2" w:rsidRPr="002E6345">
        <w:rPr>
          <w:sz w:val="28"/>
          <w:szCs w:val="28"/>
        </w:rPr>
        <w:t>nội dung</w:t>
      </w:r>
      <w:r w:rsidR="00F21167" w:rsidRPr="002E6345">
        <w:rPr>
          <w:sz w:val="28"/>
          <w:szCs w:val="28"/>
        </w:rPr>
        <w:t xml:space="preserve"> </w:t>
      </w:r>
      <w:r w:rsidR="00FE0850" w:rsidRPr="002E6345">
        <w:rPr>
          <w:sz w:val="28"/>
          <w:szCs w:val="28"/>
          <w:lang w:val="de-DE"/>
        </w:rPr>
        <w:t xml:space="preserve">thực hiện </w:t>
      </w:r>
      <w:r>
        <w:rPr>
          <w:sz w:val="28"/>
          <w:szCs w:val="28"/>
          <w:lang w:val="de-DE"/>
        </w:rPr>
        <w:t>trong ngày 30/10/2016 và các nội dung duy trì đến ngày 3</w:t>
      </w:r>
      <w:r w:rsidR="0089345D">
        <w:rPr>
          <w:sz w:val="28"/>
          <w:szCs w:val="28"/>
          <w:lang w:val="de-DE"/>
        </w:rPr>
        <w:t>1</w:t>
      </w:r>
      <w:r>
        <w:rPr>
          <w:sz w:val="28"/>
          <w:szCs w:val="28"/>
          <w:lang w:val="de-DE"/>
        </w:rPr>
        <w:t xml:space="preserve">/12/2016 </w:t>
      </w:r>
      <w:r w:rsidRPr="00FB07B2">
        <w:rPr>
          <w:i/>
          <w:sz w:val="28"/>
          <w:szCs w:val="28"/>
          <w:lang w:val="de-DE"/>
        </w:rPr>
        <w:t>(theo mẫu đính kèm)</w:t>
      </w:r>
      <w:r>
        <w:rPr>
          <w:sz w:val="28"/>
          <w:szCs w:val="28"/>
          <w:lang w:val="de-DE"/>
        </w:rPr>
        <w:t xml:space="preserve"> </w:t>
      </w:r>
      <w:r w:rsidR="00FE0850" w:rsidRPr="004F02EE">
        <w:rPr>
          <w:sz w:val="28"/>
          <w:szCs w:val="28"/>
          <w:lang w:val="de-DE"/>
        </w:rPr>
        <w:t xml:space="preserve">về </w:t>
      </w:r>
      <w:r w:rsidR="00FE0850" w:rsidRPr="004F02EE">
        <w:rPr>
          <w:sz w:val="28"/>
          <w:szCs w:val="28"/>
          <w:lang w:val="vi-VN"/>
        </w:rPr>
        <w:t xml:space="preserve">Trung tâm Công tác Xã hội Thanh niên </w:t>
      </w:r>
      <w:r w:rsidR="007C6597">
        <w:rPr>
          <w:sz w:val="28"/>
          <w:szCs w:val="28"/>
        </w:rPr>
        <w:t>Quận</w:t>
      </w:r>
      <w:r w:rsidR="00FE0850" w:rsidRPr="004F02EE">
        <w:rPr>
          <w:sz w:val="28"/>
          <w:szCs w:val="28"/>
          <w:lang w:val="de-DE"/>
        </w:rPr>
        <w:t xml:space="preserve"> </w:t>
      </w:r>
      <w:r w:rsidR="00FE0850" w:rsidRPr="004F02EE">
        <w:rPr>
          <w:b/>
          <w:sz w:val="28"/>
          <w:szCs w:val="28"/>
          <w:lang w:val="vi-VN"/>
        </w:rPr>
        <w:t xml:space="preserve">trước ngày </w:t>
      </w:r>
      <w:r w:rsidR="00A86DB2" w:rsidRPr="004F02EE">
        <w:rPr>
          <w:b/>
          <w:sz w:val="28"/>
          <w:szCs w:val="28"/>
        </w:rPr>
        <w:t>2</w:t>
      </w:r>
      <w:r w:rsidR="007C6597">
        <w:rPr>
          <w:b/>
          <w:sz w:val="28"/>
          <w:szCs w:val="28"/>
        </w:rPr>
        <w:t>8</w:t>
      </w:r>
      <w:r w:rsidR="00A86DB2" w:rsidRPr="004F02EE">
        <w:rPr>
          <w:b/>
          <w:sz w:val="28"/>
          <w:szCs w:val="28"/>
        </w:rPr>
        <w:t>/10/2016</w:t>
      </w:r>
      <w:r w:rsidRPr="004F02EE">
        <w:rPr>
          <w:sz w:val="28"/>
          <w:szCs w:val="28"/>
        </w:rPr>
        <w:t>.</w:t>
      </w:r>
    </w:p>
    <w:p w:rsidR="00FE0850" w:rsidRPr="002E6345" w:rsidRDefault="00FE0850" w:rsidP="00FF0D91">
      <w:pPr>
        <w:ind w:firstLine="709"/>
        <w:jc w:val="both"/>
        <w:rPr>
          <w:sz w:val="28"/>
          <w:szCs w:val="28"/>
          <w:lang w:val="de-DE"/>
        </w:rPr>
      </w:pPr>
    </w:p>
    <w:p w:rsidR="00A86DB2" w:rsidRPr="002E6345" w:rsidRDefault="00A86DB2" w:rsidP="00A86DB2">
      <w:pPr>
        <w:pStyle w:val="ListParagraph"/>
        <w:tabs>
          <w:tab w:val="left" w:pos="0"/>
          <w:tab w:val="left" w:pos="720"/>
          <w:tab w:val="left" w:pos="1260"/>
          <w:tab w:val="left" w:pos="13950"/>
        </w:tabs>
        <w:spacing w:after="0" w:line="240" w:lineRule="auto"/>
        <w:ind w:left="0" w:right="-108"/>
        <w:rPr>
          <w:rFonts w:ascii="Times New Roman" w:hAnsi="Times New Roman"/>
          <w:sz w:val="28"/>
          <w:szCs w:val="28"/>
          <w:lang w:val="de-DE"/>
        </w:rPr>
      </w:pPr>
    </w:p>
    <w:p w:rsidR="00FE0850" w:rsidRPr="002E6345" w:rsidRDefault="00FE0850" w:rsidP="00FE0850">
      <w:pPr>
        <w:tabs>
          <w:tab w:val="center" w:pos="6237"/>
        </w:tabs>
        <w:jc w:val="both"/>
        <w:rPr>
          <w:b/>
          <w:sz w:val="28"/>
          <w:szCs w:val="28"/>
          <w:lang w:val="vi-VN"/>
        </w:rPr>
      </w:pPr>
      <w:r w:rsidRPr="002E6345">
        <w:rPr>
          <w:b/>
          <w:sz w:val="28"/>
          <w:szCs w:val="28"/>
        </w:rPr>
        <w:lastRenderedPageBreak/>
        <w:tab/>
      </w:r>
      <w:r w:rsidRPr="002E6345">
        <w:rPr>
          <w:b/>
          <w:sz w:val="28"/>
          <w:szCs w:val="28"/>
          <w:lang w:val="vi-VN"/>
        </w:rPr>
        <w:t>TL</w:t>
      </w:r>
      <w:r w:rsidRPr="002E6345">
        <w:rPr>
          <w:b/>
          <w:sz w:val="28"/>
          <w:szCs w:val="28"/>
          <w:lang w:val="de-DE"/>
        </w:rPr>
        <w:t>. BAN THƯỜNG VỤ THÀNH ĐOÀN</w:t>
      </w:r>
    </w:p>
    <w:p w:rsidR="00FE0850" w:rsidRDefault="004F02EE" w:rsidP="00FE0850">
      <w:pPr>
        <w:tabs>
          <w:tab w:val="center" w:pos="6237"/>
        </w:tabs>
        <w:jc w:val="both"/>
        <w:rPr>
          <w:b/>
          <w:sz w:val="28"/>
          <w:szCs w:val="28"/>
          <w:lang w:val="de-DE"/>
        </w:rPr>
      </w:pPr>
      <w:r w:rsidRPr="00FB07B2">
        <w:rPr>
          <w:b/>
          <w:noProof/>
          <w:sz w:val="28"/>
          <w:szCs w:val="28"/>
        </w:rPr>
        <mc:AlternateContent>
          <mc:Choice Requires="wps">
            <w:drawing>
              <wp:anchor distT="0" distB="0" distL="114300" distR="114300" simplePos="0" relativeHeight="251659264" behindDoc="0" locked="0" layoutInCell="1" allowOverlap="1" wp14:anchorId="5F747BF6" wp14:editId="12C47678">
                <wp:simplePos x="0" y="0"/>
                <wp:positionH relativeFrom="column">
                  <wp:posOffset>-88900</wp:posOffset>
                </wp:positionH>
                <wp:positionV relativeFrom="paragraph">
                  <wp:posOffset>24765</wp:posOffset>
                </wp:positionV>
                <wp:extent cx="2873375" cy="116268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162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850" w:rsidRPr="004F02EE" w:rsidRDefault="00FE0850" w:rsidP="00FE0850">
                            <w:pPr>
                              <w:rPr>
                                <w:b/>
                                <w:sz w:val="22"/>
                                <w:szCs w:val="22"/>
                              </w:rPr>
                            </w:pPr>
                            <w:r w:rsidRPr="004F02EE">
                              <w:rPr>
                                <w:b/>
                                <w:sz w:val="22"/>
                                <w:szCs w:val="22"/>
                              </w:rPr>
                              <w:t>Nơi nhận:</w:t>
                            </w:r>
                          </w:p>
                          <w:p w:rsidR="00FE0850" w:rsidRPr="004F02EE" w:rsidRDefault="00FE0850" w:rsidP="00FE0850">
                            <w:pPr>
                              <w:rPr>
                                <w:sz w:val="22"/>
                                <w:szCs w:val="22"/>
                              </w:rPr>
                            </w:pPr>
                            <w:r w:rsidRPr="004F02EE">
                              <w:rPr>
                                <w:sz w:val="22"/>
                                <w:szCs w:val="22"/>
                              </w:rPr>
                              <w:t xml:space="preserve">- </w:t>
                            </w:r>
                            <w:r w:rsidR="00F21167" w:rsidRPr="004F02EE">
                              <w:rPr>
                                <w:sz w:val="22"/>
                                <w:szCs w:val="22"/>
                              </w:rPr>
                              <w:t xml:space="preserve">VP, </w:t>
                            </w:r>
                            <w:r w:rsidRPr="004F02EE">
                              <w:rPr>
                                <w:sz w:val="22"/>
                                <w:szCs w:val="22"/>
                              </w:rPr>
                              <w:t xml:space="preserve">Ban MT-ANQP-ĐBDC, </w:t>
                            </w:r>
                            <w:r w:rsidR="007C6597">
                              <w:rPr>
                                <w:sz w:val="22"/>
                                <w:szCs w:val="22"/>
                              </w:rPr>
                              <w:t>Tuyên giáo</w:t>
                            </w:r>
                            <w:r w:rsidRPr="004F02EE">
                              <w:rPr>
                                <w:sz w:val="22"/>
                                <w:szCs w:val="22"/>
                              </w:rPr>
                              <w:t>;</w:t>
                            </w:r>
                          </w:p>
                          <w:p w:rsidR="00FE0850" w:rsidRPr="004F02EE" w:rsidRDefault="00FE0850" w:rsidP="00FE0850">
                            <w:pPr>
                              <w:rPr>
                                <w:sz w:val="22"/>
                                <w:szCs w:val="22"/>
                              </w:rPr>
                            </w:pPr>
                            <w:r w:rsidRPr="004F02EE">
                              <w:rPr>
                                <w:sz w:val="22"/>
                                <w:szCs w:val="22"/>
                              </w:rPr>
                              <w:t xml:space="preserve">- </w:t>
                            </w:r>
                            <w:r w:rsidR="004F02EE" w:rsidRPr="004F02EE">
                              <w:rPr>
                                <w:sz w:val="22"/>
                                <w:szCs w:val="22"/>
                              </w:rPr>
                              <w:t>C</w:t>
                            </w:r>
                            <w:r w:rsidRPr="004F02EE">
                              <w:rPr>
                                <w:sz w:val="22"/>
                                <w:szCs w:val="22"/>
                              </w:rPr>
                              <w:t>ơ sở Đoàn;</w:t>
                            </w:r>
                          </w:p>
                          <w:p w:rsidR="00FE0850" w:rsidRPr="004F02EE" w:rsidRDefault="00FE0850" w:rsidP="00FE0850">
                            <w:pPr>
                              <w:rPr>
                                <w:sz w:val="22"/>
                                <w:szCs w:val="22"/>
                              </w:rPr>
                            </w:pPr>
                            <w:r w:rsidRPr="004F02EE">
                              <w:rPr>
                                <w:sz w:val="22"/>
                                <w:szCs w:val="22"/>
                              </w:rPr>
                              <w:t xml:space="preserve">- Lưu </w:t>
                            </w:r>
                            <w:r w:rsidR="007C6597">
                              <w:rPr>
                                <w:sz w:val="22"/>
                                <w:szCs w:val="22"/>
                              </w:rPr>
                              <w:t>VT</w:t>
                            </w:r>
                            <w:r w:rsidRPr="004F02EE">
                              <w:rPr>
                                <w:sz w:val="22"/>
                                <w:szCs w:val="22"/>
                              </w:rPr>
                              <w:t xml:space="preserve">. </w:t>
                            </w:r>
                          </w:p>
                          <w:p w:rsidR="00FE0850" w:rsidRDefault="00FE0850" w:rsidP="00FE0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pt;margin-top:1.95pt;width:226.2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4pgg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" stroked="f">
                <v:textbox>
                  <w:txbxContent>
                    <w:p w:rsidR="00FE0850" w:rsidRPr="004F02EE" w:rsidRDefault="00FE0850" w:rsidP="00FE0850">
                      <w:pPr>
                        <w:rPr>
                          <w:b/>
                          <w:sz w:val="22"/>
                          <w:szCs w:val="22"/>
                        </w:rPr>
                      </w:pPr>
                      <w:r w:rsidRPr="004F02EE">
                        <w:rPr>
                          <w:b/>
                          <w:sz w:val="22"/>
                          <w:szCs w:val="22"/>
                        </w:rPr>
                        <w:t>Nơi nhận:</w:t>
                      </w:r>
                    </w:p>
                    <w:p w:rsidR="00FE0850" w:rsidRPr="004F02EE" w:rsidRDefault="00FE0850" w:rsidP="00FE0850">
                      <w:pPr>
                        <w:rPr>
                          <w:sz w:val="22"/>
                          <w:szCs w:val="22"/>
                        </w:rPr>
                      </w:pPr>
                      <w:r w:rsidRPr="004F02EE">
                        <w:rPr>
                          <w:sz w:val="22"/>
                          <w:szCs w:val="22"/>
                        </w:rPr>
                        <w:t xml:space="preserve">- </w:t>
                      </w:r>
                      <w:r w:rsidR="00F21167" w:rsidRPr="004F02EE">
                        <w:rPr>
                          <w:sz w:val="22"/>
                          <w:szCs w:val="22"/>
                        </w:rPr>
                        <w:t xml:space="preserve">VP, </w:t>
                      </w:r>
                      <w:r w:rsidRPr="004F02EE">
                        <w:rPr>
                          <w:sz w:val="22"/>
                          <w:szCs w:val="22"/>
                        </w:rPr>
                        <w:t xml:space="preserve">Ban MT-ANQP-ĐBDC, </w:t>
                      </w:r>
                      <w:r w:rsidR="007C6597">
                        <w:rPr>
                          <w:sz w:val="22"/>
                          <w:szCs w:val="22"/>
                        </w:rPr>
                        <w:t>Tuyên giáo</w:t>
                      </w:r>
                      <w:r w:rsidRPr="004F02EE">
                        <w:rPr>
                          <w:sz w:val="22"/>
                          <w:szCs w:val="22"/>
                        </w:rPr>
                        <w:t>;</w:t>
                      </w:r>
                    </w:p>
                    <w:p w:rsidR="00FE0850" w:rsidRPr="004F02EE" w:rsidRDefault="00FE0850" w:rsidP="00FE0850">
                      <w:pPr>
                        <w:rPr>
                          <w:sz w:val="22"/>
                          <w:szCs w:val="22"/>
                        </w:rPr>
                      </w:pPr>
                      <w:r w:rsidRPr="004F02EE">
                        <w:rPr>
                          <w:sz w:val="22"/>
                          <w:szCs w:val="22"/>
                        </w:rPr>
                        <w:t xml:space="preserve">- </w:t>
                      </w:r>
                      <w:r w:rsidR="004F02EE" w:rsidRPr="004F02EE">
                        <w:rPr>
                          <w:sz w:val="22"/>
                          <w:szCs w:val="22"/>
                        </w:rPr>
                        <w:t>C</w:t>
                      </w:r>
                      <w:r w:rsidRPr="004F02EE">
                        <w:rPr>
                          <w:sz w:val="22"/>
                          <w:szCs w:val="22"/>
                        </w:rPr>
                        <w:t>ơ sở Đoàn;</w:t>
                      </w:r>
                    </w:p>
                    <w:p w:rsidR="00FE0850" w:rsidRPr="004F02EE" w:rsidRDefault="00FE0850" w:rsidP="00FE0850">
                      <w:pPr>
                        <w:rPr>
                          <w:sz w:val="22"/>
                          <w:szCs w:val="22"/>
                        </w:rPr>
                      </w:pPr>
                      <w:r w:rsidRPr="004F02EE">
                        <w:rPr>
                          <w:sz w:val="22"/>
                          <w:szCs w:val="22"/>
                        </w:rPr>
                        <w:t xml:space="preserve">- Lưu </w:t>
                      </w:r>
                      <w:r w:rsidR="007C6597">
                        <w:rPr>
                          <w:sz w:val="22"/>
                          <w:szCs w:val="22"/>
                        </w:rPr>
                        <w:t>VT</w:t>
                      </w:r>
                      <w:r w:rsidRPr="004F02EE">
                        <w:rPr>
                          <w:sz w:val="22"/>
                          <w:szCs w:val="22"/>
                        </w:rPr>
                        <w:t xml:space="preserve">. </w:t>
                      </w:r>
                    </w:p>
                    <w:p w:rsidR="00FE0850" w:rsidRDefault="00FE0850" w:rsidP="00FE0850"/>
                  </w:txbxContent>
                </v:textbox>
              </v:rect>
            </w:pict>
          </mc:Fallback>
        </mc:AlternateContent>
      </w:r>
      <w:r w:rsidR="00FE0850" w:rsidRPr="00FB07B2">
        <w:rPr>
          <w:b/>
          <w:sz w:val="28"/>
          <w:szCs w:val="28"/>
        </w:rPr>
        <w:tab/>
      </w:r>
      <w:r w:rsidR="00FB07B2" w:rsidRPr="00FB07B2">
        <w:rPr>
          <w:b/>
          <w:sz w:val="28"/>
          <w:szCs w:val="28"/>
        </w:rPr>
        <w:t xml:space="preserve">KT. </w:t>
      </w:r>
      <w:r w:rsidR="00FE0850" w:rsidRPr="00FB07B2">
        <w:rPr>
          <w:b/>
          <w:sz w:val="28"/>
          <w:szCs w:val="28"/>
          <w:lang w:val="de-DE"/>
        </w:rPr>
        <w:t>CHÁNH VĂN PHÒNG</w:t>
      </w:r>
    </w:p>
    <w:p w:rsidR="00FB07B2" w:rsidRPr="00FB07B2" w:rsidRDefault="00FB07B2" w:rsidP="00FE0850">
      <w:pPr>
        <w:tabs>
          <w:tab w:val="center" w:pos="6237"/>
        </w:tabs>
        <w:jc w:val="both"/>
        <w:rPr>
          <w:sz w:val="28"/>
          <w:szCs w:val="28"/>
          <w:lang w:val="de-DE"/>
        </w:rPr>
      </w:pPr>
      <w:r>
        <w:rPr>
          <w:b/>
          <w:sz w:val="28"/>
          <w:szCs w:val="28"/>
          <w:lang w:val="de-DE"/>
        </w:rPr>
        <w:tab/>
      </w:r>
      <w:r w:rsidRPr="00FB07B2">
        <w:rPr>
          <w:sz w:val="28"/>
          <w:szCs w:val="28"/>
          <w:lang w:val="de-DE"/>
        </w:rPr>
        <w:t>PHÓ VĂN PHÒNG</w:t>
      </w:r>
    </w:p>
    <w:p w:rsidR="00FE0850" w:rsidRPr="002E6345" w:rsidRDefault="00FE0850" w:rsidP="00FE0850">
      <w:pPr>
        <w:tabs>
          <w:tab w:val="center" w:pos="6237"/>
        </w:tabs>
        <w:jc w:val="both"/>
        <w:rPr>
          <w:b/>
          <w:sz w:val="28"/>
          <w:szCs w:val="28"/>
          <w:lang w:val="de-DE"/>
        </w:rPr>
      </w:pPr>
    </w:p>
    <w:p w:rsidR="00FE0850" w:rsidRPr="002E6345" w:rsidRDefault="00FE0850" w:rsidP="00FE0850">
      <w:pPr>
        <w:tabs>
          <w:tab w:val="center" w:pos="6237"/>
        </w:tabs>
        <w:jc w:val="both"/>
        <w:rPr>
          <w:b/>
          <w:sz w:val="28"/>
          <w:szCs w:val="28"/>
          <w:lang w:val="de-DE"/>
        </w:rPr>
      </w:pPr>
    </w:p>
    <w:p w:rsidR="003D502B" w:rsidRPr="003D502B" w:rsidRDefault="00FE0850" w:rsidP="00FE0850">
      <w:pPr>
        <w:tabs>
          <w:tab w:val="center" w:pos="6237"/>
        </w:tabs>
        <w:jc w:val="both"/>
        <w:rPr>
          <w:sz w:val="28"/>
          <w:szCs w:val="28"/>
          <w:lang w:val="de-DE"/>
        </w:rPr>
      </w:pPr>
      <w:r w:rsidRPr="002E6345">
        <w:rPr>
          <w:b/>
          <w:sz w:val="28"/>
          <w:szCs w:val="28"/>
          <w:lang w:val="de-DE"/>
        </w:rPr>
        <w:tab/>
      </w:r>
      <w:r w:rsidR="007C6597">
        <w:rPr>
          <w:b/>
          <w:sz w:val="28"/>
          <w:szCs w:val="28"/>
          <w:lang w:val="de-DE"/>
        </w:rPr>
        <w:t>(đã ký)</w:t>
      </w:r>
    </w:p>
    <w:p w:rsidR="003D502B" w:rsidRDefault="003D502B" w:rsidP="00FE0850">
      <w:pPr>
        <w:tabs>
          <w:tab w:val="center" w:pos="6237"/>
        </w:tabs>
        <w:jc w:val="both"/>
        <w:rPr>
          <w:b/>
          <w:sz w:val="28"/>
          <w:szCs w:val="28"/>
          <w:lang w:val="de-DE"/>
        </w:rPr>
      </w:pPr>
    </w:p>
    <w:p w:rsidR="00FE0850" w:rsidRPr="00FB07B2" w:rsidRDefault="00FE0850" w:rsidP="00FE0850">
      <w:pPr>
        <w:tabs>
          <w:tab w:val="center" w:pos="6237"/>
        </w:tabs>
        <w:jc w:val="both"/>
        <w:rPr>
          <w:i/>
          <w:sz w:val="28"/>
          <w:szCs w:val="28"/>
          <w:lang w:val="de-DE"/>
        </w:rPr>
      </w:pPr>
      <w:r w:rsidRPr="002E6345">
        <w:rPr>
          <w:i/>
          <w:sz w:val="28"/>
          <w:szCs w:val="28"/>
          <w:lang w:val="de-DE"/>
        </w:rPr>
        <w:tab/>
        <w:t xml:space="preserve">        </w:t>
      </w:r>
    </w:p>
    <w:p w:rsidR="00FE0850" w:rsidRPr="002E6345" w:rsidRDefault="00FB07B2" w:rsidP="00FB07B2">
      <w:pPr>
        <w:tabs>
          <w:tab w:val="left" w:pos="5245"/>
          <w:tab w:val="center" w:pos="6237"/>
        </w:tabs>
        <w:jc w:val="both"/>
        <w:rPr>
          <w:b/>
          <w:sz w:val="28"/>
          <w:szCs w:val="28"/>
          <w:lang w:val="de-DE"/>
        </w:rPr>
      </w:pPr>
      <w:r>
        <w:rPr>
          <w:b/>
          <w:sz w:val="28"/>
          <w:szCs w:val="28"/>
          <w:lang w:val="de-DE"/>
        </w:rPr>
        <w:tab/>
        <w:t xml:space="preserve"> </w:t>
      </w:r>
      <w:r w:rsidR="007C6597">
        <w:rPr>
          <w:b/>
          <w:sz w:val="28"/>
          <w:szCs w:val="28"/>
          <w:lang w:val="de-DE"/>
        </w:rPr>
        <w:t>Hứa Thị Diễm Hằng</w:t>
      </w:r>
      <w:r w:rsidR="00FE0850" w:rsidRPr="002E6345">
        <w:rPr>
          <w:sz w:val="28"/>
          <w:szCs w:val="28"/>
          <w:lang w:val="de-DE"/>
        </w:rPr>
        <w:tab/>
      </w:r>
    </w:p>
    <w:p w:rsidR="00FE0850" w:rsidRPr="002E6345" w:rsidRDefault="00FE0850" w:rsidP="00FE0850">
      <w:pPr>
        <w:tabs>
          <w:tab w:val="center" w:pos="6237"/>
        </w:tabs>
        <w:jc w:val="both"/>
        <w:rPr>
          <w:sz w:val="28"/>
          <w:szCs w:val="28"/>
        </w:rPr>
      </w:pPr>
      <w:r w:rsidRPr="002E6345">
        <w:rPr>
          <w:b/>
          <w:sz w:val="28"/>
          <w:szCs w:val="28"/>
          <w:lang w:val="de-DE"/>
        </w:rPr>
        <w:t xml:space="preserve">        </w:t>
      </w:r>
      <w:r w:rsidRPr="002E6345">
        <w:rPr>
          <w:b/>
          <w:sz w:val="28"/>
          <w:szCs w:val="28"/>
          <w:lang w:val="de-DE"/>
        </w:rPr>
        <w:tab/>
      </w:r>
    </w:p>
    <w:p w:rsidR="00FE0850" w:rsidRPr="00A86DB2" w:rsidRDefault="00FE0850" w:rsidP="00FE0850"/>
    <w:p w:rsidR="0037137A" w:rsidRDefault="0037137A"/>
    <w:p w:rsidR="00924BEF" w:rsidRDefault="00924BEF"/>
    <w:p w:rsidR="00924BEF" w:rsidRDefault="00924BEF"/>
    <w:p w:rsidR="00924BEF" w:rsidRDefault="00924BEF"/>
    <w:p w:rsidR="00924BEF" w:rsidRDefault="00924BEF"/>
    <w:p w:rsidR="00924BEF" w:rsidRPr="00924BEF" w:rsidRDefault="00924BEF" w:rsidP="00924BEF">
      <w:pPr>
        <w:jc w:val="center"/>
        <w:rPr>
          <w:b/>
          <w:sz w:val="30"/>
        </w:rPr>
      </w:pPr>
      <w:r w:rsidRPr="00924BEF">
        <w:rPr>
          <w:b/>
          <w:sz w:val="30"/>
        </w:rPr>
        <w:t xml:space="preserve">BẢNG TỔNG HỢP HOẠT ĐỘNG </w:t>
      </w:r>
    </w:p>
    <w:p w:rsidR="00924BEF" w:rsidRDefault="00924BEF" w:rsidP="00924BEF">
      <w:pPr>
        <w:jc w:val="center"/>
        <w:rPr>
          <w:b/>
        </w:rPr>
      </w:pPr>
      <w:r>
        <w:rPr>
          <w:b/>
        </w:rPr>
        <w:t xml:space="preserve">- </w:t>
      </w:r>
      <w:r w:rsidRPr="00924BEF">
        <w:rPr>
          <w:b/>
        </w:rPr>
        <w:t>Ngày chủ nhật xanh 30/10/2016</w:t>
      </w:r>
    </w:p>
    <w:p w:rsidR="00924BEF" w:rsidRPr="00924BEF" w:rsidRDefault="0089345D" w:rsidP="00924BEF">
      <w:pPr>
        <w:jc w:val="center"/>
        <w:rPr>
          <w:b/>
        </w:rPr>
      </w:pPr>
      <w:r>
        <w:rPr>
          <w:b/>
        </w:rPr>
        <w:t>- Các hoạt động đến ngày 31</w:t>
      </w:r>
      <w:r w:rsidR="00924BEF">
        <w:rPr>
          <w:b/>
        </w:rPr>
        <w:t>/12/2016</w:t>
      </w:r>
    </w:p>
    <w:p w:rsidR="00924BEF" w:rsidRDefault="00924BEF" w:rsidP="00924BEF">
      <w:pPr>
        <w:jc w:val="center"/>
      </w:pPr>
    </w:p>
    <w:tbl>
      <w:tblPr>
        <w:tblStyle w:val="TableGrid"/>
        <w:tblW w:w="9337" w:type="dxa"/>
        <w:tblLook w:val="04A0" w:firstRow="1" w:lastRow="0" w:firstColumn="1" w:lastColumn="0" w:noHBand="0" w:noVBand="1"/>
      </w:tblPr>
      <w:tblGrid>
        <w:gridCol w:w="675"/>
        <w:gridCol w:w="1857"/>
        <w:gridCol w:w="1858"/>
        <w:gridCol w:w="3089"/>
        <w:gridCol w:w="1858"/>
      </w:tblGrid>
      <w:tr w:rsidR="00924BEF" w:rsidTr="00924BEF">
        <w:tc>
          <w:tcPr>
            <w:tcW w:w="675" w:type="dxa"/>
            <w:vAlign w:val="center"/>
          </w:tcPr>
          <w:p w:rsidR="00924BEF" w:rsidRPr="00924BEF" w:rsidRDefault="00924BEF" w:rsidP="00924BEF">
            <w:pPr>
              <w:jc w:val="center"/>
              <w:rPr>
                <w:b/>
              </w:rPr>
            </w:pPr>
            <w:r w:rsidRPr="00924BEF">
              <w:rPr>
                <w:b/>
              </w:rPr>
              <w:t>TT</w:t>
            </w:r>
          </w:p>
        </w:tc>
        <w:tc>
          <w:tcPr>
            <w:tcW w:w="1857" w:type="dxa"/>
            <w:vAlign w:val="center"/>
          </w:tcPr>
          <w:p w:rsidR="00924BEF" w:rsidRPr="00924BEF" w:rsidRDefault="00924BEF" w:rsidP="00924BEF">
            <w:pPr>
              <w:jc w:val="center"/>
              <w:rPr>
                <w:b/>
              </w:rPr>
            </w:pPr>
            <w:r w:rsidRPr="00924BEF">
              <w:rPr>
                <w:b/>
              </w:rPr>
              <w:t>Đơn vị</w:t>
            </w:r>
          </w:p>
        </w:tc>
        <w:tc>
          <w:tcPr>
            <w:tcW w:w="1858" w:type="dxa"/>
            <w:vAlign w:val="center"/>
          </w:tcPr>
          <w:p w:rsidR="00924BEF" w:rsidRPr="00924BEF" w:rsidRDefault="00924BEF" w:rsidP="00924BEF">
            <w:pPr>
              <w:jc w:val="center"/>
              <w:rPr>
                <w:b/>
              </w:rPr>
            </w:pPr>
            <w:r w:rsidRPr="00924BEF">
              <w:rPr>
                <w:b/>
              </w:rPr>
              <w:t>Thời gian – Địa điểm</w:t>
            </w:r>
          </w:p>
        </w:tc>
        <w:tc>
          <w:tcPr>
            <w:tcW w:w="3089" w:type="dxa"/>
            <w:vAlign w:val="center"/>
          </w:tcPr>
          <w:p w:rsidR="00924BEF" w:rsidRPr="00924BEF" w:rsidRDefault="00924BEF" w:rsidP="00924BEF">
            <w:pPr>
              <w:jc w:val="center"/>
              <w:rPr>
                <w:b/>
              </w:rPr>
            </w:pPr>
            <w:r w:rsidRPr="00924BEF">
              <w:rPr>
                <w:b/>
              </w:rPr>
              <w:t>Nội dung thực hiện</w:t>
            </w:r>
          </w:p>
        </w:tc>
        <w:tc>
          <w:tcPr>
            <w:tcW w:w="1858" w:type="dxa"/>
            <w:vAlign w:val="center"/>
          </w:tcPr>
          <w:p w:rsidR="00924BEF" w:rsidRPr="00924BEF" w:rsidRDefault="00924BEF" w:rsidP="00924BEF">
            <w:pPr>
              <w:jc w:val="center"/>
              <w:rPr>
                <w:b/>
              </w:rPr>
            </w:pPr>
            <w:r w:rsidRPr="00924BEF">
              <w:rPr>
                <w:b/>
              </w:rPr>
              <w:t>Phụ trách</w:t>
            </w:r>
          </w:p>
          <w:p w:rsidR="00924BEF" w:rsidRPr="00924BEF" w:rsidRDefault="00924BEF" w:rsidP="00924BEF">
            <w:pPr>
              <w:jc w:val="center"/>
              <w:rPr>
                <w:b/>
              </w:rPr>
            </w:pPr>
            <w:r w:rsidRPr="00924BEF">
              <w:rPr>
                <w:b/>
              </w:rPr>
              <w:t>(Tên – SĐT)</w:t>
            </w:r>
          </w:p>
        </w:tc>
      </w:tr>
      <w:tr w:rsidR="00924BEF" w:rsidTr="00924BEF">
        <w:tc>
          <w:tcPr>
            <w:tcW w:w="675" w:type="dxa"/>
          </w:tcPr>
          <w:p w:rsidR="00924BEF" w:rsidRDefault="00924BEF"/>
        </w:tc>
        <w:tc>
          <w:tcPr>
            <w:tcW w:w="1857" w:type="dxa"/>
          </w:tcPr>
          <w:p w:rsidR="00924BEF" w:rsidRDefault="00924BEF"/>
        </w:tc>
        <w:tc>
          <w:tcPr>
            <w:tcW w:w="1858" w:type="dxa"/>
          </w:tcPr>
          <w:p w:rsidR="00924BEF" w:rsidRDefault="00924BEF"/>
        </w:tc>
        <w:tc>
          <w:tcPr>
            <w:tcW w:w="3089" w:type="dxa"/>
          </w:tcPr>
          <w:p w:rsidR="00924BEF" w:rsidRDefault="00924BEF"/>
        </w:tc>
        <w:tc>
          <w:tcPr>
            <w:tcW w:w="1858" w:type="dxa"/>
          </w:tcPr>
          <w:p w:rsidR="00924BEF" w:rsidRDefault="00924BEF"/>
        </w:tc>
      </w:tr>
      <w:tr w:rsidR="00924BEF" w:rsidTr="00924BEF">
        <w:tc>
          <w:tcPr>
            <w:tcW w:w="675" w:type="dxa"/>
          </w:tcPr>
          <w:p w:rsidR="00924BEF" w:rsidRDefault="00924BEF"/>
        </w:tc>
        <w:tc>
          <w:tcPr>
            <w:tcW w:w="1857" w:type="dxa"/>
          </w:tcPr>
          <w:p w:rsidR="00924BEF" w:rsidRDefault="00924BEF"/>
        </w:tc>
        <w:tc>
          <w:tcPr>
            <w:tcW w:w="1858" w:type="dxa"/>
          </w:tcPr>
          <w:p w:rsidR="00924BEF" w:rsidRDefault="00924BEF"/>
        </w:tc>
        <w:tc>
          <w:tcPr>
            <w:tcW w:w="3089" w:type="dxa"/>
          </w:tcPr>
          <w:p w:rsidR="00924BEF" w:rsidRDefault="00924BEF"/>
        </w:tc>
        <w:tc>
          <w:tcPr>
            <w:tcW w:w="1858" w:type="dxa"/>
          </w:tcPr>
          <w:p w:rsidR="00924BEF" w:rsidRDefault="00924BEF"/>
        </w:tc>
      </w:tr>
      <w:tr w:rsidR="00924BEF" w:rsidTr="00924BEF">
        <w:tc>
          <w:tcPr>
            <w:tcW w:w="675" w:type="dxa"/>
          </w:tcPr>
          <w:p w:rsidR="00924BEF" w:rsidRDefault="00924BEF"/>
        </w:tc>
        <w:tc>
          <w:tcPr>
            <w:tcW w:w="1857" w:type="dxa"/>
          </w:tcPr>
          <w:p w:rsidR="00924BEF" w:rsidRDefault="00924BEF"/>
        </w:tc>
        <w:tc>
          <w:tcPr>
            <w:tcW w:w="1858" w:type="dxa"/>
          </w:tcPr>
          <w:p w:rsidR="00924BEF" w:rsidRDefault="00924BEF"/>
        </w:tc>
        <w:tc>
          <w:tcPr>
            <w:tcW w:w="3089" w:type="dxa"/>
          </w:tcPr>
          <w:p w:rsidR="00924BEF" w:rsidRDefault="00924BEF"/>
        </w:tc>
        <w:tc>
          <w:tcPr>
            <w:tcW w:w="1858" w:type="dxa"/>
          </w:tcPr>
          <w:p w:rsidR="00924BEF" w:rsidRDefault="00924BEF"/>
        </w:tc>
      </w:tr>
      <w:tr w:rsidR="00924BEF" w:rsidTr="00924BEF">
        <w:tc>
          <w:tcPr>
            <w:tcW w:w="675" w:type="dxa"/>
          </w:tcPr>
          <w:p w:rsidR="00924BEF" w:rsidRDefault="00924BEF"/>
        </w:tc>
        <w:tc>
          <w:tcPr>
            <w:tcW w:w="1857" w:type="dxa"/>
          </w:tcPr>
          <w:p w:rsidR="00924BEF" w:rsidRDefault="00924BEF"/>
        </w:tc>
        <w:tc>
          <w:tcPr>
            <w:tcW w:w="1858" w:type="dxa"/>
          </w:tcPr>
          <w:p w:rsidR="00924BEF" w:rsidRDefault="00924BEF"/>
        </w:tc>
        <w:tc>
          <w:tcPr>
            <w:tcW w:w="3089" w:type="dxa"/>
          </w:tcPr>
          <w:p w:rsidR="00924BEF" w:rsidRDefault="00924BEF"/>
        </w:tc>
        <w:tc>
          <w:tcPr>
            <w:tcW w:w="1858" w:type="dxa"/>
          </w:tcPr>
          <w:p w:rsidR="00924BEF" w:rsidRDefault="00924BEF"/>
        </w:tc>
      </w:tr>
      <w:tr w:rsidR="00924BEF" w:rsidTr="00924BEF">
        <w:tc>
          <w:tcPr>
            <w:tcW w:w="675" w:type="dxa"/>
          </w:tcPr>
          <w:p w:rsidR="00924BEF" w:rsidRDefault="00924BEF"/>
        </w:tc>
        <w:tc>
          <w:tcPr>
            <w:tcW w:w="1857" w:type="dxa"/>
          </w:tcPr>
          <w:p w:rsidR="00924BEF" w:rsidRDefault="00924BEF"/>
        </w:tc>
        <w:tc>
          <w:tcPr>
            <w:tcW w:w="1858" w:type="dxa"/>
          </w:tcPr>
          <w:p w:rsidR="00924BEF" w:rsidRDefault="00924BEF"/>
        </w:tc>
        <w:tc>
          <w:tcPr>
            <w:tcW w:w="3089" w:type="dxa"/>
          </w:tcPr>
          <w:p w:rsidR="00924BEF" w:rsidRDefault="00924BEF"/>
        </w:tc>
        <w:tc>
          <w:tcPr>
            <w:tcW w:w="1858" w:type="dxa"/>
          </w:tcPr>
          <w:p w:rsidR="00924BEF" w:rsidRDefault="00924BEF"/>
        </w:tc>
      </w:tr>
      <w:tr w:rsidR="00924BEF" w:rsidTr="00924BEF">
        <w:tc>
          <w:tcPr>
            <w:tcW w:w="675" w:type="dxa"/>
          </w:tcPr>
          <w:p w:rsidR="00924BEF" w:rsidRDefault="00924BEF"/>
        </w:tc>
        <w:tc>
          <w:tcPr>
            <w:tcW w:w="1857" w:type="dxa"/>
          </w:tcPr>
          <w:p w:rsidR="00924BEF" w:rsidRDefault="00924BEF"/>
        </w:tc>
        <w:tc>
          <w:tcPr>
            <w:tcW w:w="1858" w:type="dxa"/>
          </w:tcPr>
          <w:p w:rsidR="00924BEF" w:rsidRDefault="00924BEF"/>
        </w:tc>
        <w:tc>
          <w:tcPr>
            <w:tcW w:w="3089" w:type="dxa"/>
          </w:tcPr>
          <w:p w:rsidR="00924BEF" w:rsidRDefault="00924BEF"/>
        </w:tc>
        <w:tc>
          <w:tcPr>
            <w:tcW w:w="1858" w:type="dxa"/>
          </w:tcPr>
          <w:p w:rsidR="00924BEF" w:rsidRDefault="00924BEF"/>
        </w:tc>
      </w:tr>
    </w:tbl>
    <w:p w:rsidR="00924BEF" w:rsidRPr="00A86DB2" w:rsidRDefault="00924BEF"/>
    <w:sectPr w:rsidR="00924BEF" w:rsidRPr="00A86DB2" w:rsidSect="00FF0D91">
      <w:headerReference w:type="default" r:id="rId9"/>
      <w:footerReference w:type="even" r:id="rId10"/>
      <w:footerReference w:type="default" r:id="rId11"/>
      <w:pgSz w:w="11907" w:h="16840" w:code="9"/>
      <w:pgMar w:top="1134" w:right="1134" w:bottom="1134" w:left="1701"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DC" w:rsidRDefault="00F872DC">
      <w:r>
        <w:separator/>
      </w:r>
    </w:p>
  </w:endnote>
  <w:endnote w:type="continuationSeparator" w:id="0">
    <w:p w:rsidR="00F872DC" w:rsidRDefault="00F8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8E" w:rsidRDefault="000A2DF5" w:rsidP="00F02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B8E" w:rsidRDefault="00F872DC" w:rsidP="00F02B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8E" w:rsidRDefault="00F872DC" w:rsidP="00F02B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DC" w:rsidRDefault="00F872DC">
      <w:r>
        <w:separator/>
      </w:r>
    </w:p>
  </w:footnote>
  <w:footnote w:type="continuationSeparator" w:id="0">
    <w:p w:rsidR="00F872DC" w:rsidRDefault="00F8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41" w:rsidRDefault="000A2DF5">
    <w:pPr>
      <w:pStyle w:val="Header"/>
      <w:jc w:val="center"/>
    </w:pPr>
    <w:r>
      <w:fldChar w:fldCharType="begin"/>
    </w:r>
    <w:r>
      <w:instrText xml:space="preserve"> PAGE   \* MERGEFORMAT </w:instrText>
    </w:r>
    <w:r>
      <w:fldChar w:fldCharType="separate"/>
    </w:r>
    <w:r w:rsidR="007C6597">
      <w:rPr>
        <w:noProof/>
      </w:rPr>
      <w:t>2</w:t>
    </w:r>
    <w:r>
      <w:fldChar w:fldCharType="end"/>
    </w:r>
  </w:p>
  <w:p w:rsidR="00E35441" w:rsidRDefault="00F8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7A51"/>
    <w:multiLevelType w:val="hybridMultilevel"/>
    <w:tmpl w:val="03A2A69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AD5E9C"/>
    <w:multiLevelType w:val="hybridMultilevel"/>
    <w:tmpl w:val="9D8EDC38"/>
    <w:lvl w:ilvl="0" w:tplc="A4ACD2F6">
      <w:start w:val="1"/>
      <w:numFmt w:val="bullet"/>
      <w:lvlText w:val="-"/>
      <w:lvlJc w:val="left"/>
      <w:pPr>
        <w:ind w:left="1211" w:hanging="360"/>
      </w:pPr>
      <w:rPr>
        <w:rFonts w:ascii="Times New Roman" w:eastAsia="Calibri" w:hAnsi="Times New Roman" w:cs="Times New Roman" w:hint="default"/>
        <w:b w:val="0"/>
      </w:rPr>
    </w:lvl>
    <w:lvl w:ilvl="1" w:tplc="042A0003">
      <w:start w:val="1"/>
      <w:numFmt w:val="bullet"/>
      <w:lvlText w:val="o"/>
      <w:lvlJc w:val="left"/>
      <w:pPr>
        <w:ind w:left="1931" w:hanging="360"/>
      </w:pPr>
      <w:rPr>
        <w:rFonts w:ascii="Courier New" w:hAnsi="Courier New" w:cs="Courier New" w:hint="default"/>
      </w:rPr>
    </w:lvl>
    <w:lvl w:ilvl="2" w:tplc="042A0005">
      <w:start w:val="1"/>
      <w:numFmt w:val="bullet"/>
      <w:lvlText w:val=""/>
      <w:lvlJc w:val="left"/>
      <w:pPr>
        <w:ind w:left="2651" w:hanging="360"/>
      </w:pPr>
      <w:rPr>
        <w:rFonts w:ascii="Wingdings" w:hAnsi="Wingdings" w:hint="default"/>
      </w:rPr>
    </w:lvl>
    <w:lvl w:ilvl="3" w:tplc="042A0001">
      <w:start w:val="1"/>
      <w:numFmt w:val="bullet"/>
      <w:lvlText w:val=""/>
      <w:lvlJc w:val="left"/>
      <w:pPr>
        <w:ind w:left="3371" w:hanging="360"/>
      </w:pPr>
      <w:rPr>
        <w:rFonts w:ascii="Symbol" w:hAnsi="Symbol" w:hint="default"/>
      </w:rPr>
    </w:lvl>
    <w:lvl w:ilvl="4" w:tplc="042A0003">
      <w:start w:val="1"/>
      <w:numFmt w:val="bullet"/>
      <w:lvlText w:val="o"/>
      <w:lvlJc w:val="left"/>
      <w:pPr>
        <w:ind w:left="4091" w:hanging="360"/>
      </w:pPr>
      <w:rPr>
        <w:rFonts w:ascii="Courier New" w:hAnsi="Courier New" w:cs="Courier New" w:hint="default"/>
      </w:rPr>
    </w:lvl>
    <w:lvl w:ilvl="5" w:tplc="042A0005">
      <w:start w:val="1"/>
      <w:numFmt w:val="bullet"/>
      <w:lvlText w:val=""/>
      <w:lvlJc w:val="left"/>
      <w:pPr>
        <w:ind w:left="4811" w:hanging="360"/>
      </w:pPr>
      <w:rPr>
        <w:rFonts w:ascii="Wingdings" w:hAnsi="Wingdings" w:hint="default"/>
      </w:rPr>
    </w:lvl>
    <w:lvl w:ilvl="6" w:tplc="042A0001">
      <w:start w:val="1"/>
      <w:numFmt w:val="bullet"/>
      <w:lvlText w:val=""/>
      <w:lvlJc w:val="left"/>
      <w:pPr>
        <w:ind w:left="5531" w:hanging="360"/>
      </w:pPr>
      <w:rPr>
        <w:rFonts w:ascii="Symbol" w:hAnsi="Symbol" w:hint="default"/>
      </w:rPr>
    </w:lvl>
    <w:lvl w:ilvl="7" w:tplc="042A0003">
      <w:start w:val="1"/>
      <w:numFmt w:val="bullet"/>
      <w:lvlText w:val="o"/>
      <w:lvlJc w:val="left"/>
      <w:pPr>
        <w:ind w:left="6251" w:hanging="360"/>
      </w:pPr>
      <w:rPr>
        <w:rFonts w:ascii="Courier New" w:hAnsi="Courier New" w:cs="Courier New" w:hint="default"/>
      </w:rPr>
    </w:lvl>
    <w:lvl w:ilvl="8" w:tplc="042A0005">
      <w:start w:val="1"/>
      <w:numFmt w:val="bullet"/>
      <w:lvlText w:val=""/>
      <w:lvlJc w:val="left"/>
      <w:pPr>
        <w:ind w:left="6971" w:hanging="360"/>
      </w:pPr>
      <w:rPr>
        <w:rFonts w:ascii="Wingdings" w:hAnsi="Wingdings" w:hint="default"/>
      </w:rPr>
    </w:lvl>
  </w:abstractNum>
  <w:abstractNum w:abstractNumId="2">
    <w:nsid w:val="792F52D6"/>
    <w:multiLevelType w:val="hybridMultilevel"/>
    <w:tmpl w:val="93C8F646"/>
    <w:lvl w:ilvl="0" w:tplc="40BA878C">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50"/>
    <w:rsid w:val="000947A5"/>
    <w:rsid w:val="000A2DF5"/>
    <w:rsid w:val="001566A6"/>
    <w:rsid w:val="001B4488"/>
    <w:rsid w:val="002E6345"/>
    <w:rsid w:val="0037137A"/>
    <w:rsid w:val="003D502B"/>
    <w:rsid w:val="004B7815"/>
    <w:rsid w:val="004C0BE4"/>
    <w:rsid w:val="004C738C"/>
    <w:rsid w:val="004F02EE"/>
    <w:rsid w:val="00513607"/>
    <w:rsid w:val="00564FD4"/>
    <w:rsid w:val="005B53C1"/>
    <w:rsid w:val="00670015"/>
    <w:rsid w:val="007C6597"/>
    <w:rsid w:val="007D489A"/>
    <w:rsid w:val="0082523B"/>
    <w:rsid w:val="008268D7"/>
    <w:rsid w:val="008616F0"/>
    <w:rsid w:val="0089345D"/>
    <w:rsid w:val="00924BEF"/>
    <w:rsid w:val="00A76021"/>
    <w:rsid w:val="00A84613"/>
    <w:rsid w:val="00A86DB2"/>
    <w:rsid w:val="00A86F83"/>
    <w:rsid w:val="00A9695A"/>
    <w:rsid w:val="00C168E4"/>
    <w:rsid w:val="00D00E34"/>
    <w:rsid w:val="00D053F0"/>
    <w:rsid w:val="00D210D1"/>
    <w:rsid w:val="00EE3E9A"/>
    <w:rsid w:val="00F21167"/>
    <w:rsid w:val="00F872DC"/>
    <w:rsid w:val="00FB07B2"/>
    <w:rsid w:val="00FE0850"/>
    <w:rsid w:val="00FF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5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0850"/>
    <w:pPr>
      <w:tabs>
        <w:tab w:val="center" w:pos="4320"/>
        <w:tab w:val="right" w:pos="8640"/>
      </w:tabs>
    </w:pPr>
  </w:style>
  <w:style w:type="character" w:customStyle="1" w:styleId="FooterChar">
    <w:name w:val="Footer Char"/>
    <w:basedOn w:val="DefaultParagraphFont"/>
    <w:link w:val="Footer"/>
    <w:rsid w:val="00FE0850"/>
    <w:rPr>
      <w:rFonts w:ascii="Times New Roman" w:eastAsia="Times New Roman" w:hAnsi="Times New Roman" w:cs="Times New Roman"/>
      <w:sz w:val="26"/>
      <w:szCs w:val="26"/>
    </w:rPr>
  </w:style>
  <w:style w:type="character" w:styleId="PageNumber">
    <w:name w:val="page number"/>
    <w:basedOn w:val="DefaultParagraphFont"/>
    <w:rsid w:val="00FE0850"/>
  </w:style>
  <w:style w:type="paragraph" w:styleId="ListParagraph">
    <w:name w:val="List Paragraph"/>
    <w:basedOn w:val="Normal"/>
    <w:link w:val="ListParagraphChar"/>
    <w:uiPriority w:val="34"/>
    <w:qFormat/>
    <w:rsid w:val="00FE0850"/>
    <w:pPr>
      <w:spacing w:after="200" w:line="276" w:lineRule="auto"/>
      <w:ind w:left="720"/>
      <w:contextualSpacing/>
    </w:pPr>
    <w:rPr>
      <w:rFonts w:ascii="Arial" w:eastAsia="Arial" w:hAnsi="Arial"/>
      <w:sz w:val="22"/>
      <w:szCs w:val="22"/>
      <w:lang w:val="vi-VN"/>
    </w:rPr>
  </w:style>
  <w:style w:type="paragraph" w:styleId="Header">
    <w:name w:val="header"/>
    <w:basedOn w:val="Normal"/>
    <w:link w:val="HeaderChar"/>
    <w:uiPriority w:val="99"/>
    <w:rsid w:val="00FE0850"/>
    <w:pPr>
      <w:tabs>
        <w:tab w:val="center" w:pos="4680"/>
        <w:tab w:val="right" w:pos="9360"/>
      </w:tabs>
    </w:pPr>
  </w:style>
  <w:style w:type="character" w:customStyle="1" w:styleId="HeaderChar">
    <w:name w:val="Header Char"/>
    <w:basedOn w:val="DefaultParagraphFont"/>
    <w:link w:val="Header"/>
    <w:uiPriority w:val="99"/>
    <w:rsid w:val="00FE0850"/>
    <w:rPr>
      <w:rFonts w:ascii="Times New Roman" w:eastAsia="Times New Roman" w:hAnsi="Times New Roman" w:cs="Times New Roman"/>
      <w:sz w:val="26"/>
      <w:szCs w:val="26"/>
    </w:rPr>
  </w:style>
  <w:style w:type="character" w:customStyle="1" w:styleId="ListParagraphChar">
    <w:name w:val="List Paragraph Char"/>
    <w:basedOn w:val="DefaultParagraphFont"/>
    <w:link w:val="ListParagraph"/>
    <w:uiPriority w:val="34"/>
    <w:locked/>
    <w:rsid w:val="008268D7"/>
    <w:rPr>
      <w:rFonts w:ascii="Arial" w:eastAsia="Arial" w:hAnsi="Arial" w:cs="Times New Roman"/>
      <w:lang w:val="vi-VN"/>
    </w:rPr>
  </w:style>
  <w:style w:type="table" w:styleId="TableGrid">
    <w:name w:val="Table Grid"/>
    <w:basedOn w:val="TableNormal"/>
    <w:uiPriority w:val="59"/>
    <w:rsid w:val="0092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7A5"/>
    <w:rPr>
      <w:rFonts w:ascii="Tahoma" w:hAnsi="Tahoma" w:cs="Tahoma"/>
      <w:sz w:val="16"/>
      <w:szCs w:val="16"/>
    </w:rPr>
  </w:style>
  <w:style w:type="character" w:customStyle="1" w:styleId="BalloonTextChar">
    <w:name w:val="Balloon Text Char"/>
    <w:basedOn w:val="DefaultParagraphFont"/>
    <w:link w:val="BalloonText"/>
    <w:uiPriority w:val="99"/>
    <w:semiHidden/>
    <w:rsid w:val="000947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5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0850"/>
    <w:pPr>
      <w:tabs>
        <w:tab w:val="center" w:pos="4320"/>
        <w:tab w:val="right" w:pos="8640"/>
      </w:tabs>
    </w:pPr>
  </w:style>
  <w:style w:type="character" w:customStyle="1" w:styleId="FooterChar">
    <w:name w:val="Footer Char"/>
    <w:basedOn w:val="DefaultParagraphFont"/>
    <w:link w:val="Footer"/>
    <w:rsid w:val="00FE0850"/>
    <w:rPr>
      <w:rFonts w:ascii="Times New Roman" w:eastAsia="Times New Roman" w:hAnsi="Times New Roman" w:cs="Times New Roman"/>
      <w:sz w:val="26"/>
      <w:szCs w:val="26"/>
    </w:rPr>
  </w:style>
  <w:style w:type="character" w:styleId="PageNumber">
    <w:name w:val="page number"/>
    <w:basedOn w:val="DefaultParagraphFont"/>
    <w:rsid w:val="00FE0850"/>
  </w:style>
  <w:style w:type="paragraph" w:styleId="ListParagraph">
    <w:name w:val="List Paragraph"/>
    <w:basedOn w:val="Normal"/>
    <w:link w:val="ListParagraphChar"/>
    <w:uiPriority w:val="34"/>
    <w:qFormat/>
    <w:rsid w:val="00FE0850"/>
    <w:pPr>
      <w:spacing w:after="200" w:line="276" w:lineRule="auto"/>
      <w:ind w:left="720"/>
      <w:contextualSpacing/>
    </w:pPr>
    <w:rPr>
      <w:rFonts w:ascii="Arial" w:eastAsia="Arial" w:hAnsi="Arial"/>
      <w:sz w:val="22"/>
      <w:szCs w:val="22"/>
      <w:lang w:val="vi-VN"/>
    </w:rPr>
  </w:style>
  <w:style w:type="paragraph" w:styleId="Header">
    <w:name w:val="header"/>
    <w:basedOn w:val="Normal"/>
    <w:link w:val="HeaderChar"/>
    <w:uiPriority w:val="99"/>
    <w:rsid w:val="00FE0850"/>
    <w:pPr>
      <w:tabs>
        <w:tab w:val="center" w:pos="4680"/>
        <w:tab w:val="right" w:pos="9360"/>
      </w:tabs>
    </w:pPr>
  </w:style>
  <w:style w:type="character" w:customStyle="1" w:styleId="HeaderChar">
    <w:name w:val="Header Char"/>
    <w:basedOn w:val="DefaultParagraphFont"/>
    <w:link w:val="Header"/>
    <w:uiPriority w:val="99"/>
    <w:rsid w:val="00FE0850"/>
    <w:rPr>
      <w:rFonts w:ascii="Times New Roman" w:eastAsia="Times New Roman" w:hAnsi="Times New Roman" w:cs="Times New Roman"/>
      <w:sz w:val="26"/>
      <w:szCs w:val="26"/>
    </w:rPr>
  </w:style>
  <w:style w:type="character" w:customStyle="1" w:styleId="ListParagraphChar">
    <w:name w:val="List Paragraph Char"/>
    <w:basedOn w:val="DefaultParagraphFont"/>
    <w:link w:val="ListParagraph"/>
    <w:uiPriority w:val="34"/>
    <w:locked/>
    <w:rsid w:val="008268D7"/>
    <w:rPr>
      <w:rFonts w:ascii="Arial" w:eastAsia="Arial" w:hAnsi="Arial" w:cs="Times New Roman"/>
      <w:lang w:val="vi-VN"/>
    </w:rPr>
  </w:style>
  <w:style w:type="table" w:styleId="TableGrid">
    <w:name w:val="Table Grid"/>
    <w:basedOn w:val="TableNormal"/>
    <w:uiPriority w:val="59"/>
    <w:rsid w:val="0092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7A5"/>
    <w:rPr>
      <w:rFonts w:ascii="Tahoma" w:hAnsi="Tahoma" w:cs="Tahoma"/>
      <w:sz w:val="16"/>
      <w:szCs w:val="16"/>
    </w:rPr>
  </w:style>
  <w:style w:type="character" w:customStyle="1" w:styleId="BalloonTextChar">
    <w:name w:val="Balloon Text Char"/>
    <w:basedOn w:val="DefaultParagraphFont"/>
    <w:link w:val="BalloonText"/>
    <w:uiPriority w:val="99"/>
    <w:semiHidden/>
    <w:rsid w:val="000947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822">
      <w:bodyDiv w:val="1"/>
      <w:marLeft w:val="0"/>
      <w:marRight w:val="0"/>
      <w:marTop w:val="0"/>
      <w:marBottom w:val="0"/>
      <w:divBdr>
        <w:top w:val="none" w:sz="0" w:space="0" w:color="auto"/>
        <w:left w:val="none" w:sz="0" w:space="0" w:color="auto"/>
        <w:bottom w:val="none" w:sz="0" w:space="0" w:color="auto"/>
        <w:right w:val="none" w:sz="0" w:space="0" w:color="auto"/>
      </w:divBdr>
    </w:div>
    <w:div w:id="1202136188">
      <w:bodyDiv w:val="1"/>
      <w:marLeft w:val="0"/>
      <w:marRight w:val="0"/>
      <w:marTop w:val="0"/>
      <w:marBottom w:val="0"/>
      <w:divBdr>
        <w:top w:val="none" w:sz="0" w:space="0" w:color="auto"/>
        <w:left w:val="none" w:sz="0" w:space="0" w:color="auto"/>
        <w:bottom w:val="none" w:sz="0" w:space="0" w:color="auto"/>
        <w:right w:val="none" w:sz="0" w:space="0" w:color="auto"/>
      </w:divBdr>
    </w:div>
    <w:div w:id="20227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4F25-27C4-489D-8CB6-B32FA215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Administrator</cp:lastModifiedBy>
  <cp:revision>2</cp:revision>
  <cp:lastPrinted>2016-10-26T04:30:00Z</cp:lastPrinted>
  <dcterms:created xsi:type="dcterms:W3CDTF">2016-10-27T11:53:00Z</dcterms:created>
  <dcterms:modified xsi:type="dcterms:W3CDTF">2016-10-27T11:53:00Z</dcterms:modified>
</cp:coreProperties>
</file>