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A2" w:rsidRPr="007E7D4E" w:rsidRDefault="00F154A2" w:rsidP="00C95169">
      <w:pPr>
        <w:tabs>
          <w:tab w:val="center" w:pos="1620"/>
        </w:tabs>
        <w:autoSpaceDE w:val="0"/>
        <w:autoSpaceDN w:val="0"/>
        <w:adjustRightInd w:val="0"/>
        <w:spacing w:before="40" w:after="40"/>
        <w:jc w:val="both"/>
        <w:rPr>
          <w:color w:val="000000"/>
          <w:sz w:val="26"/>
          <w:szCs w:val="26"/>
        </w:rPr>
      </w:pPr>
    </w:p>
    <w:tbl>
      <w:tblPr>
        <w:tblW w:w="9988" w:type="dxa"/>
        <w:tblInd w:w="-459" w:type="dxa"/>
        <w:tblLook w:val="04A0" w:firstRow="1" w:lastRow="0" w:firstColumn="1" w:lastColumn="0" w:noHBand="0" w:noVBand="1"/>
      </w:tblPr>
      <w:tblGrid>
        <w:gridCol w:w="4678"/>
        <w:gridCol w:w="5310"/>
      </w:tblGrid>
      <w:tr w:rsidR="00F154A2" w:rsidRPr="007E7D4E" w:rsidTr="007D0299">
        <w:tc>
          <w:tcPr>
            <w:tcW w:w="4678" w:type="dxa"/>
            <w:shd w:val="clear" w:color="auto" w:fill="auto"/>
          </w:tcPr>
          <w:p w:rsidR="00F154A2" w:rsidRDefault="007D0299" w:rsidP="00C95169">
            <w:pPr>
              <w:tabs>
                <w:tab w:val="center" w:pos="1620"/>
              </w:tabs>
              <w:autoSpaceDE w:val="0"/>
              <w:autoSpaceDN w:val="0"/>
              <w:adjustRightInd w:val="0"/>
              <w:spacing w:before="40" w:after="40"/>
              <w:jc w:val="center"/>
              <w:rPr>
                <w:color w:val="000000"/>
                <w:sz w:val="28"/>
                <w:szCs w:val="28"/>
              </w:rPr>
            </w:pPr>
            <w:r w:rsidRPr="007D0299">
              <w:rPr>
                <w:color w:val="000000"/>
                <w:sz w:val="28"/>
                <w:szCs w:val="28"/>
              </w:rPr>
              <w:t>THÀNH ĐOÀN T</w:t>
            </w:r>
            <w:r w:rsidR="00F154A2" w:rsidRPr="007D0299">
              <w:rPr>
                <w:color w:val="000000"/>
                <w:sz w:val="28"/>
                <w:szCs w:val="28"/>
              </w:rPr>
              <w:t>P.</w:t>
            </w:r>
            <w:r w:rsidR="00991611" w:rsidRPr="007D0299">
              <w:rPr>
                <w:color w:val="000000"/>
                <w:sz w:val="28"/>
                <w:szCs w:val="28"/>
              </w:rPr>
              <w:t xml:space="preserve"> </w:t>
            </w:r>
            <w:r w:rsidR="00F154A2" w:rsidRPr="007D0299">
              <w:rPr>
                <w:color w:val="000000"/>
                <w:sz w:val="28"/>
                <w:szCs w:val="28"/>
              </w:rPr>
              <w:t>HỒ CHÍ MINH</w:t>
            </w:r>
          </w:p>
          <w:p w:rsidR="007D0299" w:rsidRPr="007D0299" w:rsidRDefault="007D0299" w:rsidP="00C95169">
            <w:pPr>
              <w:tabs>
                <w:tab w:val="center" w:pos="1620"/>
              </w:tabs>
              <w:autoSpaceDE w:val="0"/>
              <w:autoSpaceDN w:val="0"/>
              <w:adjustRightInd w:val="0"/>
              <w:spacing w:before="40" w:after="40"/>
              <w:jc w:val="center"/>
              <w:rPr>
                <w:b/>
                <w:color w:val="000000"/>
                <w:sz w:val="28"/>
                <w:szCs w:val="28"/>
              </w:rPr>
            </w:pPr>
            <w:r>
              <w:rPr>
                <w:b/>
                <w:color w:val="000000"/>
                <w:sz w:val="28"/>
                <w:szCs w:val="28"/>
              </w:rPr>
              <w:t>BCH ĐOÀN QUẬN 12</w:t>
            </w:r>
          </w:p>
          <w:p w:rsidR="00991611" w:rsidRDefault="00F154A2" w:rsidP="00C95169">
            <w:pPr>
              <w:tabs>
                <w:tab w:val="center" w:pos="1620"/>
              </w:tabs>
              <w:autoSpaceDE w:val="0"/>
              <w:autoSpaceDN w:val="0"/>
              <w:adjustRightInd w:val="0"/>
              <w:spacing w:before="40" w:after="40"/>
              <w:jc w:val="center"/>
              <w:rPr>
                <w:color w:val="000000"/>
                <w:sz w:val="28"/>
                <w:szCs w:val="28"/>
              </w:rPr>
            </w:pPr>
            <w:r w:rsidRPr="007E7D4E">
              <w:rPr>
                <w:color w:val="000000"/>
                <w:sz w:val="28"/>
                <w:szCs w:val="28"/>
              </w:rPr>
              <w:t>***</w:t>
            </w:r>
          </w:p>
          <w:p w:rsidR="00F154A2" w:rsidRPr="00586EEB" w:rsidRDefault="00340193" w:rsidP="00952A41">
            <w:pPr>
              <w:tabs>
                <w:tab w:val="center" w:pos="1620"/>
              </w:tabs>
              <w:autoSpaceDE w:val="0"/>
              <w:autoSpaceDN w:val="0"/>
              <w:adjustRightInd w:val="0"/>
              <w:spacing w:before="40" w:after="40"/>
              <w:jc w:val="center"/>
              <w:rPr>
                <w:color w:val="000000"/>
                <w:sz w:val="28"/>
                <w:szCs w:val="28"/>
              </w:rPr>
            </w:pPr>
            <w:r>
              <w:rPr>
                <w:color w:val="000000"/>
                <w:sz w:val="28"/>
                <w:szCs w:val="28"/>
              </w:rPr>
              <w:t xml:space="preserve">Số: </w:t>
            </w:r>
            <w:r w:rsidR="00952A41">
              <w:rPr>
                <w:color w:val="000000"/>
                <w:sz w:val="28"/>
                <w:szCs w:val="28"/>
              </w:rPr>
              <w:t>52</w:t>
            </w:r>
            <w:r w:rsidR="0093682D">
              <w:rPr>
                <w:color w:val="000000"/>
                <w:sz w:val="28"/>
                <w:szCs w:val="28"/>
              </w:rPr>
              <w:t xml:space="preserve"> </w:t>
            </w:r>
            <w:r w:rsidR="007D0299">
              <w:rPr>
                <w:color w:val="000000"/>
                <w:sz w:val="28"/>
                <w:szCs w:val="28"/>
              </w:rPr>
              <w:t xml:space="preserve"> </w:t>
            </w:r>
            <w:r w:rsidR="008C1A61">
              <w:rPr>
                <w:color w:val="000000"/>
                <w:sz w:val="28"/>
                <w:szCs w:val="28"/>
              </w:rPr>
              <w:t>-HD/</w:t>
            </w:r>
            <w:r w:rsidR="00F154A2" w:rsidRPr="007E7D4E">
              <w:rPr>
                <w:color w:val="000000"/>
                <w:sz w:val="28"/>
                <w:szCs w:val="28"/>
              </w:rPr>
              <w:t>ĐTN-BTG</w:t>
            </w:r>
          </w:p>
        </w:tc>
        <w:tc>
          <w:tcPr>
            <w:tcW w:w="5310" w:type="dxa"/>
            <w:shd w:val="clear" w:color="auto" w:fill="auto"/>
          </w:tcPr>
          <w:p w:rsidR="00F154A2" w:rsidRPr="007E7D4E" w:rsidRDefault="00F154A2" w:rsidP="00C95169">
            <w:pPr>
              <w:tabs>
                <w:tab w:val="center" w:pos="1620"/>
              </w:tabs>
              <w:autoSpaceDE w:val="0"/>
              <w:autoSpaceDN w:val="0"/>
              <w:adjustRightInd w:val="0"/>
              <w:spacing w:before="40" w:after="40"/>
              <w:jc w:val="right"/>
              <w:rPr>
                <w:b/>
                <w:color w:val="000000"/>
                <w:sz w:val="30"/>
                <w:szCs w:val="30"/>
                <w:u w:val="single"/>
              </w:rPr>
            </w:pPr>
            <w:r w:rsidRPr="007E7D4E">
              <w:rPr>
                <w:b/>
                <w:color w:val="000000"/>
                <w:sz w:val="30"/>
                <w:szCs w:val="30"/>
                <w:u w:val="single"/>
              </w:rPr>
              <w:t>ĐOÀN TNCS HỒ CHÍ MINH</w:t>
            </w:r>
          </w:p>
          <w:p w:rsidR="00586EEB" w:rsidRDefault="00586EEB" w:rsidP="00C95169">
            <w:pPr>
              <w:tabs>
                <w:tab w:val="center" w:pos="1620"/>
              </w:tabs>
              <w:autoSpaceDE w:val="0"/>
              <w:autoSpaceDN w:val="0"/>
              <w:adjustRightInd w:val="0"/>
              <w:spacing w:before="40" w:after="40"/>
              <w:ind w:firstLine="567"/>
              <w:jc w:val="right"/>
              <w:rPr>
                <w:i/>
                <w:color w:val="000000"/>
                <w:spacing w:val="-6"/>
                <w:sz w:val="26"/>
                <w:szCs w:val="26"/>
              </w:rPr>
            </w:pPr>
          </w:p>
          <w:p w:rsidR="007D0299" w:rsidRDefault="007D0299" w:rsidP="00204BAE">
            <w:pPr>
              <w:tabs>
                <w:tab w:val="center" w:pos="1620"/>
              </w:tabs>
              <w:autoSpaceDE w:val="0"/>
              <w:autoSpaceDN w:val="0"/>
              <w:adjustRightInd w:val="0"/>
              <w:spacing w:before="40" w:after="40"/>
              <w:jc w:val="right"/>
              <w:rPr>
                <w:i/>
                <w:color w:val="000000"/>
                <w:sz w:val="28"/>
                <w:szCs w:val="26"/>
              </w:rPr>
            </w:pPr>
          </w:p>
          <w:p w:rsidR="00F154A2" w:rsidRPr="00DC5A3B" w:rsidRDefault="007D0299" w:rsidP="00952A41">
            <w:pPr>
              <w:tabs>
                <w:tab w:val="center" w:pos="1620"/>
              </w:tabs>
              <w:autoSpaceDE w:val="0"/>
              <w:autoSpaceDN w:val="0"/>
              <w:adjustRightInd w:val="0"/>
              <w:spacing w:before="40" w:after="40"/>
              <w:jc w:val="right"/>
              <w:rPr>
                <w:i/>
                <w:color w:val="000000"/>
                <w:sz w:val="26"/>
                <w:szCs w:val="26"/>
              </w:rPr>
            </w:pPr>
            <w:r>
              <w:rPr>
                <w:i/>
                <w:color w:val="000000"/>
                <w:sz w:val="28"/>
                <w:szCs w:val="26"/>
              </w:rPr>
              <w:t>Quận 12</w:t>
            </w:r>
            <w:r w:rsidR="00340193" w:rsidRPr="00DC5A3B">
              <w:rPr>
                <w:i/>
                <w:color w:val="000000"/>
                <w:sz w:val="28"/>
                <w:szCs w:val="26"/>
              </w:rPr>
              <w:t>, ngày</w:t>
            </w:r>
            <w:r w:rsidR="00A16E8B" w:rsidRPr="00DC5A3B">
              <w:rPr>
                <w:i/>
                <w:color w:val="000000"/>
                <w:sz w:val="28"/>
                <w:szCs w:val="26"/>
              </w:rPr>
              <w:t xml:space="preserve"> </w:t>
            </w:r>
            <w:r w:rsidR="00952A41">
              <w:rPr>
                <w:i/>
                <w:color w:val="000000"/>
                <w:sz w:val="28"/>
                <w:szCs w:val="26"/>
              </w:rPr>
              <w:t>27</w:t>
            </w:r>
            <w:r w:rsidR="005728A7">
              <w:rPr>
                <w:i/>
                <w:color w:val="000000"/>
                <w:sz w:val="28"/>
                <w:szCs w:val="26"/>
              </w:rPr>
              <w:t xml:space="preserve"> </w:t>
            </w:r>
            <w:r w:rsidR="00510970" w:rsidRPr="00DC5A3B">
              <w:rPr>
                <w:i/>
                <w:color w:val="000000"/>
                <w:sz w:val="28"/>
                <w:szCs w:val="26"/>
              </w:rPr>
              <w:t>tháng</w:t>
            </w:r>
            <w:r w:rsidR="00952A41">
              <w:rPr>
                <w:i/>
                <w:color w:val="000000"/>
                <w:sz w:val="28"/>
                <w:szCs w:val="26"/>
              </w:rPr>
              <w:t xml:space="preserve"> </w:t>
            </w:r>
            <w:bookmarkStart w:id="0" w:name="_GoBack"/>
            <w:bookmarkEnd w:id="0"/>
            <w:r w:rsidR="00952A41">
              <w:rPr>
                <w:i/>
                <w:color w:val="000000"/>
                <w:sz w:val="28"/>
                <w:szCs w:val="26"/>
              </w:rPr>
              <w:t>02</w:t>
            </w:r>
            <w:r w:rsidR="005E395B">
              <w:rPr>
                <w:i/>
                <w:color w:val="000000"/>
                <w:sz w:val="28"/>
                <w:szCs w:val="26"/>
              </w:rPr>
              <w:t xml:space="preserve"> </w:t>
            </w:r>
            <w:r w:rsidR="001D1987" w:rsidRPr="00DC5A3B">
              <w:rPr>
                <w:i/>
                <w:color w:val="000000"/>
                <w:sz w:val="28"/>
                <w:szCs w:val="26"/>
              </w:rPr>
              <w:t>năm 201</w:t>
            </w:r>
            <w:r w:rsidR="0093682D">
              <w:rPr>
                <w:i/>
                <w:color w:val="000000"/>
                <w:sz w:val="28"/>
                <w:szCs w:val="26"/>
              </w:rPr>
              <w:t>7</w:t>
            </w:r>
          </w:p>
        </w:tc>
      </w:tr>
    </w:tbl>
    <w:p w:rsidR="005728A7" w:rsidRDefault="005728A7" w:rsidP="00C95169">
      <w:pPr>
        <w:tabs>
          <w:tab w:val="center" w:pos="1620"/>
        </w:tabs>
        <w:autoSpaceDE w:val="0"/>
        <w:autoSpaceDN w:val="0"/>
        <w:adjustRightInd w:val="0"/>
        <w:spacing w:before="40" w:after="40"/>
        <w:rPr>
          <w:color w:val="000000"/>
          <w:sz w:val="28"/>
          <w:szCs w:val="26"/>
        </w:rPr>
      </w:pPr>
    </w:p>
    <w:p w:rsidR="00B07132" w:rsidRDefault="00AC3F29" w:rsidP="00B07132">
      <w:pPr>
        <w:tabs>
          <w:tab w:val="center" w:pos="1620"/>
        </w:tabs>
        <w:autoSpaceDE w:val="0"/>
        <w:autoSpaceDN w:val="0"/>
        <w:adjustRightInd w:val="0"/>
        <w:spacing w:before="40" w:after="40"/>
        <w:jc w:val="center"/>
        <w:rPr>
          <w:color w:val="000000"/>
          <w:sz w:val="26"/>
          <w:szCs w:val="26"/>
        </w:rPr>
      </w:pPr>
      <w:r>
        <w:rPr>
          <w:b/>
          <w:color w:val="000000"/>
          <w:sz w:val="32"/>
          <w:szCs w:val="32"/>
        </w:rPr>
        <w:t xml:space="preserve">HƯỚNG </w:t>
      </w:r>
      <w:r w:rsidR="00666122" w:rsidRPr="007E7D4E">
        <w:rPr>
          <w:b/>
          <w:color w:val="000000"/>
          <w:sz w:val="32"/>
          <w:szCs w:val="32"/>
        </w:rPr>
        <w:t>DẪN</w:t>
      </w:r>
    </w:p>
    <w:p w:rsidR="0093682D" w:rsidRDefault="0093682D" w:rsidP="00B07132">
      <w:pPr>
        <w:tabs>
          <w:tab w:val="center" w:pos="1620"/>
        </w:tabs>
        <w:autoSpaceDE w:val="0"/>
        <w:autoSpaceDN w:val="0"/>
        <w:adjustRightInd w:val="0"/>
        <w:spacing w:before="40" w:after="40"/>
        <w:jc w:val="center"/>
        <w:rPr>
          <w:b/>
          <w:color w:val="000000"/>
          <w:sz w:val="28"/>
          <w:szCs w:val="28"/>
        </w:rPr>
      </w:pPr>
      <w:r>
        <w:rPr>
          <w:b/>
          <w:color w:val="000000"/>
          <w:sz w:val="28"/>
          <w:szCs w:val="28"/>
        </w:rPr>
        <w:t>Công tác tuyên truyền và tổ chức các hoạt động</w:t>
      </w:r>
    </w:p>
    <w:p w:rsidR="00B07132" w:rsidRDefault="0093682D" w:rsidP="00B07132">
      <w:pPr>
        <w:tabs>
          <w:tab w:val="center" w:pos="1620"/>
        </w:tabs>
        <w:autoSpaceDE w:val="0"/>
        <w:autoSpaceDN w:val="0"/>
        <w:adjustRightInd w:val="0"/>
        <w:spacing w:before="40" w:after="40"/>
        <w:jc w:val="center"/>
        <w:rPr>
          <w:color w:val="000000"/>
          <w:sz w:val="26"/>
          <w:szCs w:val="26"/>
        </w:rPr>
      </w:pPr>
      <w:r>
        <w:rPr>
          <w:b/>
          <w:color w:val="000000"/>
          <w:sz w:val="28"/>
          <w:szCs w:val="28"/>
        </w:rPr>
        <w:t>kỷ niệm các sự kiện trong tháng 3 năm 2017</w:t>
      </w:r>
    </w:p>
    <w:p w:rsidR="00E500A7" w:rsidRPr="00B07132" w:rsidRDefault="00856504" w:rsidP="00B07132">
      <w:pPr>
        <w:tabs>
          <w:tab w:val="center" w:pos="1620"/>
        </w:tabs>
        <w:autoSpaceDE w:val="0"/>
        <w:autoSpaceDN w:val="0"/>
        <w:adjustRightInd w:val="0"/>
        <w:spacing w:before="40" w:after="40"/>
        <w:jc w:val="center"/>
        <w:rPr>
          <w:color w:val="000000"/>
          <w:sz w:val="26"/>
          <w:szCs w:val="26"/>
        </w:rPr>
      </w:pPr>
      <w:r>
        <w:rPr>
          <w:color w:val="000000"/>
          <w:sz w:val="28"/>
          <w:szCs w:val="28"/>
        </w:rPr>
        <w:t>-------------</w:t>
      </w:r>
    </w:p>
    <w:p w:rsidR="00A26B32" w:rsidRDefault="00A26B32" w:rsidP="00C95169">
      <w:pPr>
        <w:autoSpaceDE w:val="0"/>
        <w:autoSpaceDN w:val="0"/>
        <w:adjustRightInd w:val="0"/>
        <w:spacing w:before="40" w:after="40"/>
        <w:ind w:firstLine="567"/>
        <w:jc w:val="both"/>
        <w:rPr>
          <w:color w:val="000000"/>
          <w:sz w:val="28"/>
          <w:szCs w:val="28"/>
        </w:rPr>
      </w:pPr>
    </w:p>
    <w:p w:rsidR="009473F8" w:rsidRPr="00306330" w:rsidRDefault="005763DE" w:rsidP="00A4212E">
      <w:pPr>
        <w:autoSpaceDE w:val="0"/>
        <w:autoSpaceDN w:val="0"/>
        <w:adjustRightInd w:val="0"/>
        <w:spacing w:before="40" w:after="40"/>
        <w:ind w:firstLine="720"/>
        <w:jc w:val="both"/>
        <w:rPr>
          <w:color w:val="000000"/>
          <w:spacing w:val="-2"/>
          <w:sz w:val="28"/>
          <w:szCs w:val="28"/>
        </w:rPr>
      </w:pPr>
      <w:r w:rsidRPr="00306330">
        <w:rPr>
          <w:b/>
          <w:color w:val="000000"/>
          <w:sz w:val="28"/>
          <w:szCs w:val="28"/>
        </w:rPr>
        <w:t>I.</w:t>
      </w:r>
      <w:r w:rsidR="00A4212E">
        <w:rPr>
          <w:b/>
          <w:color w:val="000000"/>
          <w:sz w:val="28"/>
          <w:szCs w:val="28"/>
        </w:rPr>
        <w:t xml:space="preserve"> MỤC ĐÍCH – YÊU CẦU:</w:t>
      </w:r>
    </w:p>
    <w:p w:rsidR="0032206F" w:rsidRDefault="009473F8" w:rsidP="00A4212E">
      <w:pPr>
        <w:spacing w:before="40" w:after="40"/>
        <w:ind w:firstLine="720"/>
        <w:jc w:val="both"/>
        <w:rPr>
          <w:b/>
          <w:color w:val="000000"/>
          <w:sz w:val="28"/>
          <w:szCs w:val="28"/>
        </w:rPr>
      </w:pPr>
      <w:r w:rsidRPr="00306330">
        <w:rPr>
          <w:b/>
          <w:color w:val="000000"/>
          <w:sz w:val="28"/>
          <w:szCs w:val="28"/>
        </w:rPr>
        <w:t xml:space="preserve">1. </w:t>
      </w:r>
      <w:r w:rsidR="00A4212E">
        <w:rPr>
          <w:b/>
          <w:color w:val="000000"/>
          <w:sz w:val="28"/>
          <w:szCs w:val="28"/>
        </w:rPr>
        <w:t>Mục đích:</w:t>
      </w:r>
    </w:p>
    <w:p w:rsidR="00A4212E" w:rsidRDefault="00A4212E" w:rsidP="00A4212E">
      <w:pPr>
        <w:spacing w:before="40" w:after="40"/>
        <w:ind w:firstLine="720"/>
        <w:jc w:val="both"/>
        <w:rPr>
          <w:color w:val="000000"/>
          <w:spacing w:val="-4"/>
          <w:sz w:val="28"/>
          <w:szCs w:val="28"/>
        </w:rPr>
      </w:pPr>
      <w:r>
        <w:rPr>
          <w:color w:val="000000"/>
          <w:spacing w:val="-4"/>
          <w:sz w:val="28"/>
          <w:szCs w:val="28"/>
        </w:rPr>
        <w:t xml:space="preserve">- Tuyên truyền, giáo dục, nâng cao nhận thức cho đoàn viên, thanh thiếu nhi Quận 12 về các sự kiện lịch sử, chính trị, xã hội quan trọng của Đảng, đất nước, Thành phố, Quận 12 và </w:t>
      </w:r>
      <w:r w:rsidR="0097550E">
        <w:rPr>
          <w:color w:val="000000"/>
          <w:spacing w:val="-4"/>
          <w:sz w:val="28"/>
          <w:szCs w:val="28"/>
        </w:rPr>
        <w:t>tổ chức Đoàn; phát huy truyền thống yêu nước, ý chí tự lực tự cường của dân tộc, chủ nghĩa anh hùng cách mạng; kiên quyết đấu tranh phản bác những luận điệu xuyên tạc, sai trái, những âm mưu thù địch, phủ nhận giá trị, ý nghĩa lịch sử của các sự kiện quan trọng.</w:t>
      </w:r>
    </w:p>
    <w:p w:rsidR="0097550E" w:rsidRDefault="0097550E" w:rsidP="00A4212E">
      <w:pPr>
        <w:spacing w:before="40" w:after="40"/>
        <w:ind w:firstLine="720"/>
        <w:jc w:val="both"/>
        <w:rPr>
          <w:color w:val="000000"/>
          <w:spacing w:val="-4"/>
          <w:sz w:val="28"/>
          <w:szCs w:val="28"/>
        </w:rPr>
      </w:pPr>
      <w:r>
        <w:rPr>
          <w:color w:val="000000"/>
          <w:spacing w:val="-4"/>
          <w:sz w:val="28"/>
          <w:szCs w:val="28"/>
        </w:rPr>
        <w:t>- Gắn tuyên truyền những ngày lễ kỷ niệm và các sự kiện lịch sử quan trọng năm 2017 của đất nước với tuyên truyền thành tựu được qua hơn 30 năm đổi mới; Nghị quyết Trung ương 4 khóa XII về  “Tăng cường xây dựng, chỉnh đốn Đảng; ngăn chặn, đẩy lùi suy thoái về tư tương, chính trị, đạo đức, lối sống, những biểu hiện “tự diễn biến”, “tự chuyển hóa” trong nội bộ; Chỉ thị 05-CT/TW của Bộ Chính trị về đẩy mạnh việc học tập và làm theo tư tưởng, đạo đức, phong cách Hồ Chí Minh.</w:t>
      </w:r>
    </w:p>
    <w:p w:rsidR="00E46790" w:rsidRDefault="00E46790" w:rsidP="00A4212E">
      <w:pPr>
        <w:spacing w:before="40" w:after="40"/>
        <w:ind w:firstLine="720"/>
        <w:jc w:val="both"/>
        <w:rPr>
          <w:b/>
          <w:color w:val="000000"/>
          <w:spacing w:val="-4"/>
          <w:sz w:val="28"/>
          <w:szCs w:val="28"/>
        </w:rPr>
      </w:pPr>
      <w:r w:rsidRPr="00E46790">
        <w:rPr>
          <w:b/>
          <w:color w:val="000000"/>
          <w:spacing w:val="-4"/>
          <w:sz w:val="28"/>
          <w:szCs w:val="28"/>
        </w:rPr>
        <w:t>2. Yêu cầu:</w:t>
      </w:r>
    </w:p>
    <w:p w:rsidR="00E46790" w:rsidRDefault="00E46790" w:rsidP="00A4212E">
      <w:pPr>
        <w:spacing w:before="40" w:after="40"/>
        <w:ind w:firstLine="720"/>
        <w:jc w:val="both"/>
        <w:rPr>
          <w:color w:val="000000"/>
          <w:spacing w:val="-4"/>
          <w:sz w:val="28"/>
          <w:szCs w:val="28"/>
        </w:rPr>
      </w:pPr>
      <w:r>
        <w:rPr>
          <w:color w:val="000000"/>
          <w:spacing w:val="-4"/>
          <w:sz w:val="28"/>
          <w:szCs w:val="28"/>
        </w:rPr>
        <w:t>- Các hoạt động cần được tổ chức với nhiều hình thức thiết thực, an toàn, đa dạng, tiết kiệm; có trọng tâm, trọng điểm, tạo ấn tượng sâu sắc; có sức thuyết phục, lan tỏa; kết hợp tuyên truyền, giáo dục với những hoạt động cụ thể, thiết thực, phù hợp, thu hút đông đảo đoàn viên, thanh thiếu nhi tham gia.</w:t>
      </w:r>
    </w:p>
    <w:p w:rsidR="00E46790" w:rsidRDefault="00E46790" w:rsidP="00A4212E">
      <w:pPr>
        <w:spacing w:before="40" w:after="40"/>
        <w:ind w:firstLine="720"/>
        <w:jc w:val="both"/>
        <w:rPr>
          <w:b/>
          <w:color w:val="000000"/>
          <w:spacing w:val="-4"/>
          <w:sz w:val="28"/>
          <w:szCs w:val="28"/>
        </w:rPr>
      </w:pPr>
      <w:r w:rsidRPr="00E46790">
        <w:rPr>
          <w:b/>
          <w:color w:val="000000"/>
          <w:spacing w:val="-4"/>
          <w:sz w:val="28"/>
          <w:szCs w:val="28"/>
        </w:rPr>
        <w:t>II. CHỦ ĐỀ - NỘI DUNG TUYÊN TRUYỀN</w:t>
      </w:r>
    </w:p>
    <w:p w:rsidR="00E46790" w:rsidRDefault="00257ED4" w:rsidP="00257ED4">
      <w:pPr>
        <w:spacing w:before="40" w:after="40"/>
        <w:ind w:firstLine="720"/>
        <w:jc w:val="both"/>
        <w:rPr>
          <w:b/>
          <w:color w:val="000000"/>
          <w:spacing w:val="-4"/>
          <w:sz w:val="28"/>
          <w:szCs w:val="28"/>
        </w:rPr>
      </w:pPr>
      <w:r>
        <w:rPr>
          <w:b/>
          <w:color w:val="000000"/>
          <w:spacing w:val="-4"/>
          <w:sz w:val="28"/>
          <w:szCs w:val="28"/>
        </w:rPr>
        <w:t xml:space="preserve">1. </w:t>
      </w:r>
      <w:r w:rsidR="00E46790" w:rsidRPr="00E46790">
        <w:rPr>
          <w:b/>
          <w:color w:val="000000"/>
          <w:spacing w:val="-4"/>
          <w:sz w:val="28"/>
          <w:szCs w:val="28"/>
        </w:rPr>
        <w:t>Ngày Quốc tế Hạnh phúc</w:t>
      </w:r>
      <w:r w:rsidR="00E46790">
        <w:rPr>
          <w:b/>
          <w:color w:val="000000"/>
          <w:spacing w:val="-4"/>
          <w:sz w:val="28"/>
          <w:szCs w:val="28"/>
        </w:rPr>
        <w:t xml:space="preserve"> 20 tháng 3 năm 2017</w:t>
      </w:r>
    </w:p>
    <w:p w:rsidR="00E46790" w:rsidRPr="00257ED4" w:rsidRDefault="00257ED4" w:rsidP="00A4212E">
      <w:pPr>
        <w:spacing w:before="40" w:after="40"/>
        <w:ind w:firstLine="720"/>
        <w:jc w:val="both"/>
        <w:rPr>
          <w:b/>
          <w:i/>
          <w:color w:val="000000"/>
          <w:spacing w:val="-4"/>
          <w:sz w:val="28"/>
          <w:szCs w:val="28"/>
        </w:rPr>
      </w:pPr>
      <w:r w:rsidRPr="00257ED4">
        <w:rPr>
          <w:b/>
          <w:i/>
          <w:color w:val="000000"/>
          <w:spacing w:val="-4"/>
          <w:sz w:val="28"/>
          <w:szCs w:val="28"/>
        </w:rPr>
        <w:t>1</w:t>
      </w:r>
      <w:r w:rsidR="00E46790" w:rsidRPr="00257ED4">
        <w:rPr>
          <w:b/>
          <w:i/>
          <w:color w:val="000000"/>
          <w:spacing w:val="-4"/>
          <w:sz w:val="28"/>
          <w:szCs w:val="28"/>
        </w:rPr>
        <w:t>.1 Nội dung tuyên truyền</w:t>
      </w:r>
    </w:p>
    <w:p w:rsidR="00FB3CAF" w:rsidRDefault="00FB3CAF" w:rsidP="00FB3CAF">
      <w:pPr>
        <w:autoSpaceDE w:val="0"/>
        <w:autoSpaceDN w:val="0"/>
        <w:adjustRightInd w:val="0"/>
        <w:spacing w:line="276" w:lineRule="auto"/>
        <w:ind w:firstLine="720"/>
        <w:jc w:val="both"/>
        <w:rPr>
          <w:color w:val="000000"/>
          <w:sz w:val="28"/>
          <w:szCs w:val="28"/>
          <w:shd w:val="clear" w:color="auto" w:fill="FFFFFF"/>
        </w:rPr>
      </w:pPr>
      <w:r>
        <w:rPr>
          <w:color w:val="000000"/>
          <w:sz w:val="28"/>
          <w:szCs w:val="28"/>
        </w:rPr>
        <w:t xml:space="preserve">Tuyên truyền </w:t>
      </w:r>
      <w:r w:rsidRPr="00160922">
        <w:rPr>
          <w:color w:val="000000"/>
          <w:sz w:val="28"/>
          <w:szCs w:val="28"/>
        </w:rPr>
        <w:t>trong đoàn viên, thanh niên</w:t>
      </w:r>
      <w:r>
        <w:rPr>
          <w:color w:val="000000"/>
          <w:sz w:val="28"/>
          <w:szCs w:val="28"/>
        </w:rPr>
        <w:t xml:space="preserve"> về lịch sử, ý nghĩa, chủ đề và thông điệp của Liên hiệp quốc về Ngày Quốc tế Hạnh phúc; q</w:t>
      </w:r>
      <w:r>
        <w:rPr>
          <w:color w:val="000000"/>
          <w:sz w:val="28"/>
          <w:szCs w:val="28"/>
          <w:shd w:val="clear" w:color="auto" w:fill="FFFFFF"/>
        </w:rPr>
        <w:t xml:space="preserve">ua đó góp phần </w:t>
      </w:r>
      <w:r w:rsidRPr="00DF6517">
        <w:rPr>
          <w:color w:val="000000"/>
          <w:sz w:val="28"/>
          <w:szCs w:val="28"/>
          <w:shd w:val="clear" w:color="auto" w:fill="FFFFFF"/>
        </w:rPr>
        <w:t>nâng cao nhận thức toàn xã hộ</w:t>
      </w:r>
      <w:r>
        <w:rPr>
          <w:color w:val="000000"/>
          <w:sz w:val="28"/>
          <w:szCs w:val="28"/>
          <w:shd w:val="clear" w:color="auto" w:fill="FFFFFF"/>
        </w:rPr>
        <w:t xml:space="preserve">i về ngày Quốc tế Hạnh phúc, </w:t>
      </w:r>
      <w:r w:rsidRPr="00DF6517">
        <w:rPr>
          <w:color w:val="000000"/>
          <w:sz w:val="28"/>
          <w:szCs w:val="28"/>
          <w:shd w:val="clear" w:color="auto" w:fill="FFFFFF"/>
        </w:rPr>
        <w:t xml:space="preserve">từ đó có hành động cụ thể, thiết thực xây dựng gia đình hạnh phúc, cộng đồng hạnh phúc </w:t>
      </w:r>
      <w:r>
        <w:rPr>
          <w:color w:val="000000"/>
          <w:sz w:val="28"/>
          <w:szCs w:val="28"/>
          <w:shd w:val="clear" w:color="auto" w:fill="FFFFFF"/>
        </w:rPr>
        <w:t>tại địa phương, đơn vị.</w:t>
      </w:r>
    </w:p>
    <w:p w:rsidR="00FB3CAF" w:rsidRDefault="00FB3CAF" w:rsidP="00FB3CAF">
      <w:pPr>
        <w:autoSpaceDE w:val="0"/>
        <w:autoSpaceDN w:val="0"/>
        <w:adjustRightInd w:val="0"/>
        <w:spacing w:line="276" w:lineRule="auto"/>
        <w:ind w:firstLine="720"/>
        <w:jc w:val="both"/>
        <w:rPr>
          <w:color w:val="000000"/>
          <w:sz w:val="28"/>
          <w:szCs w:val="28"/>
          <w:shd w:val="clear" w:color="auto" w:fill="FFFFFF"/>
        </w:rPr>
      </w:pPr>
    </w:p>
    <w:p w:rsidR="00FB3CAF" w:rsidRPr="006454BF" w:rsidRDefault="00FB3CAF" w:rsidP="00FB3CAF">
      <w:pPr>
        <w:autoSpaceDE w:val="0"/>
        <w:autoSpaceDN w:val="0"/>
        <w:adjustRightInd w:val="0"/>
        <w:spacing w:line="276" w:lineRule="auto"/>
        <w:ind w:firstLine="720"/>
        <w:jc w:val="both"/>
        <w:rPr>
          <w:b/>
          <w:i/>
          <w:color w:val="000000"/>
          <w:sz w:val="28"/>
          <w:szCs w:val="28"/>
        </w:rPr>
      </w:pPr>
      <w:r>
        <w:rPr>
          <w:b/>
          <w:i/>
          <w:color w:val="000000"/>
          <w:sz w:val="28"/>
          <w:szCs w:val="28"/>
        </w:rPr>
        <w:t>1.2</w:t>
      </w:r>
      <w:r w:rsidRPr="006454BF">
        <w:rPr>
          <w:b/>
          <w:i/>
          <w:color w:val="000000"/>
          <w:sz w:val="28"/>
          <w:szCs w:val="28"/>
        </w:rPr>
        <w:t xml:space="preserve"> Tổ chức các hoạt động:</w:t>
      </w:r>
    </w:p>
    <w:p w:rsidR="00FB3CAF" w:rsidRDefault="00FB3CAF" w:rsidP="00FB3CAF">
      <w:pPr>
        <w:autoSpaceDE w:val="0"/>
        <w:autoSpaceDN w:val="0"/>
        <w:adjustRightInd w:val="0"/>
        <w:spacing w:line="276" w:lineRule="auto"/>
        <w:ind w:firstLine="720"/>
        <w:jc w:val="both"/>
        <w:rPr>
          <w:color w:val="000000"/>
          <w:sz w:val="28"/>
          <w:szCs w:val="28"/>
        </w:rPr>
      </w:pPr>
      <w:r>
        <w:rPr>
          <w:color w:val="000000"/>
          <w:sz w:val="28"/>
          <w:szCs w:val="28"/>
        </w:rPr>
        <w:t>- Tổ chức các hoạt động tuyên truyền như treo băng rôn, pa-nô, áp phích, các bản tin tại địa phương, đơn vị.</w:t>
      </w:r>
    </w:p>
    <w:p w:rsidR="00FB3CAF" w:rsidRDefault="00FB3CAF" w:rsidP="00FB3CAF">
      <w:pPr>
        <w:autoSpaceDE w:val="0"/>
        <w:autoSpaceDN w:val="0"/>
        <w:adjustRightInd w:val="0"/>
        <w:spacing w:line="276" w:lineRule="auto"/>
        <w:ind w:firstLine="720"/>
        <w:jc w:val="both"/>
        <w:rPr>
          <w:color w:val="000000"/>
          <w:sz w:val="28"/>
          <w:szCs w:val="28"/>
        </w:rPr>
      </w:pPr>
      <w:r>
        <w:rPr>
          <w:color w:val="000000"/>
          <w:sz w:val="28"/>
          <w:szCs w:val="28"/>
        </w:rPr>
        <w:t>- Tổ chức các hoạt động văn hóa, văn nghệ, thể dục, thể thao, các hoạt động vui chơi, giải trí lành mạnh tại địa phương, đơn vị.</w:t>
      </w:r>
    </w:p>
    <w:p w:rsidR="00FB3CAF" w:rsidRDefault="00FB3CAF" w:rsidP="00FB3CAF">
      <w:pPr>
        <w:autoSpaceDE w:val="0"/>
        <w:autoSpaceDN w:val="0"/>
        <w:adjustRightInd w:val="0"/>
        <w:spacing w:line="276" w:lineRule="auto"/>
        <w:ind w:firstLine="720"/>
        <w:jc w:val="both"/>
        <w:rPr>
          <w:color w:val="000000"/>
          <w:sz w:val="28"/>
          <w:szCs w:val="28"/>
        </w:rPr>
      </w:pPr>
      <w:r>
        <w:rPr>
          <w:color w:val="000000"/>
          <w:sz w:val="28"/>
          <w:szCs w:val="28"/>
        </w:rPr>
        <w:lastRenderedPageBreak/>
        <w:t>- Tổ chức các hội thi, triển lãm tranh, ảnh, sách hoặc chiếu phim có chủ đề về hạnh phúc, xây dựng cuộc sống hạnh phúc.</w:t>
      </w:r>
    </w:p>
    <w:p w:rsidR="00D127F9" w:rsidRPr="00257ED4" w:rsidRDefault="00257ED4" w:rsidP="00A4212E">
      <w:pPr>
        <w:spacing w:before="40" w:after="40"/>
        <w:ind w:firstLine="720"/>
        <w:jc w:val="both"/>
        <w:rPr>
          <w:b/>
          <w:color w:val="000000"/>
          <w:spacing w:val="-4"/>
          <w:sz w:val="28"/>
          <w:szCs w:val="28"/>
        </w:rPr>
      </w:pPr>
      <w:r w:rsidRPr="00257ED4">
        <w:rPr>
          <w:b/>
          <w:color w:val="000000"/>
          <w:spacing w:val="-4"/>
          <w:sz w:val="28"/>
          <w:szCs w:val="28"/>
        </w:rPr>
        <w:t>2</w:t>
      </w:r>
      <w:r w:rsidR="00D127F9" w:rsidRPr="00257ED4">
        <w:rPr>
          <w:b/>
          <w:color w:val="000000"/>
          <w:spacing w:val="-4"/>
          <w:sz w:val="28"/>
          <w:szCs w:val="28"/>
        </w:rPr>
        <w:t>. Kỷ niệm 86 năm Ngày thành lập Đoàn TNCS Hồ Chí Minh (26/3/1991 – 26/3/2017) và Tháng Thanh niên năm 2017:</w:t>
      </w:r>
    </w:p>
    <w:p w:rsidR="00D127F9" w:rsidRPr="00257ED4" w:rsidRDefault="00257ED4" w:rsidP="00A4212E">
      <w:pPr>
        <w:spacing w:before="40" w:after="40"/>
        <w:ind w:firstLine="720"/>
        <w:jc w:val="both"/>
        <w:rPr>
          <w:b/>
          <w:i/>
          <w:color w:val="000000"/>
          <w:spacing w:val="-4"/>
          <w:sz w:val="28"/>
          <w:szCs w:val="28"/>
        </w:rPr>
      </w:pPr>
      <w:r w:rsidRPr="00257ED4">
        <w:rPr>
          <w:b/>
          <w:i/>
          <w:color w:val="000000"/>
          <w:spacing w:val="-4"/>
          <w:sz w:val="28"/>
          <w:szCs w:val="28"/>
        </w:rPr>
        <w:t>2</w:t>
      </w:r>
      <w:r w:rsidR="00D127F9" w:rsidRPr="00257ED4">
        <w:rPr>
          <w:b/>
          <w:i/>
          <w:color w:val="000000"/>
          <w:spacing w:val="-4"/>
          <w:sz w:val="28"/>
          <w:szCs w:val="28"/>
        </w:rPr>
        <w:t>.1 Nội dung tuyên truyền:</w:t>
      </w:r>
    </w:p>
    <w:p w:rsidR="00D127F9" w:rsidRDefault="00D127F9" w:rsidP="00A4212E">
      <w:pPr>
        <w:spacing w:before="40" w:after="40"/>
        <w:ind w:firstLine="720"/>
        <w:jc w:val="both"/>
        <w:rPr>
          <w:color w:val="000000"/>
          <w:spacing w:val="-4"/>
          <w:sz w:val="28"/>
          <w:szCs w:val="28"/>
        </w:rPr>
      </w:pPr>
      <w:r>
        <w:rPr>
          <w:color w:val="000000"/>
          <w:spacing w:val="-4"/>
          <w:sz w:val="28"/>
          <w:szCs w:val="28"/>
        </w:rPr>
        <w:t>- Tuyên truyền, giới thiệu về truyền thống 86 năm hình thành, phát triển của tổ chức Đoàn TNCS Hồ Chí Minh. Tập chung giới thiệu những thà</w:t>
      </w:r>
      <w:r w:rsidR="00DF2A79">
        <w:rPr>
          <w:color w:val="000000"/>
          <w:spacing w:val="-4"/>
          <w:sz w:val="28"/>
          <w:szCs w:val="28"/>
        </w:rPr>
        <w:t>nh quả, sự cống hiến của tổ chức Đoàn, của các thế hệ cán bộ Đoàn, đoàn viên, thanh niên trong từng giai đoạn lich sử cụ thể.</w:t>
      </w:r>
    </w:p>
    <w:p w:rsidR="0075751E" w:rsidRDefault="007A73DF" w:rsidP="00A4212E">
      <w:pPr>
        <w:spacing w:before="40" w:after="40"/>
        <w:ind w:firstLine="720"/>
        <w:jc w:val="both"/>
        <w:rPr>
          <w:color w:val="000000"/>
          <w:spacing w:val="-4"/>
          <w:sz w:val="28"/>
          <w:szCs w:val="28"/>
        </w:rPr>
      </w:pPr>
      <w:r>
        <w:rPr>
          <w:color w:val="000000"/>
          <w:spacing w:val="-4"/>
          <w:sz w:val="28"/>
          <w:szCs w:val="28"/>
        </w:rPr>
        <w:t xml:space="preserve">- </w:t>
      </w:r>
      <w:r w:rsidR="0075751E">
        <w:rPr>
          <w:color w:val="000000"/>
          <w:spacing w:val="-4"/>
          <w:sz w:val="28"/>
          <w:szCs w:val="28"/>
        </w:rPr>
        <w:t>Thông tin, tuyên truyền trong lực lượng cán bộ Đoàn, đoàn viên, thanh niên về tình nguyện chính trị, kinh tế, văn hóa, xã hội, những thành tựu và thách thức hiện nay của đạt nước và Thành phố,  qua đó định hướng nhận thức đúng đắn cho người đoàn viên, thanh niên, xác định vai trò, trách nhiệm của bản thân với tư cách là một công dân của thành phố, một người đoàn viên Đoàn TNCS Hồ Chí Minh đối với sự phát triển chung của đất nước và Thành phố;</w:t>
      </w:r>
    </w:p>
    <w:p w:rsidR="0075751E" w:rsidRDefault="007A73DF" w:rsidP="00A4212E">
      <w:pPr>
        <w:spacing w:before="40" w:after="40"/>
        <w:ind w:firstLine="720"/>
        <w:jc w:val="both"/>
        <w:rPr>
          <w:color w:val="000000"/>
          <w:spacing w:val="-4"/>
          <w:sz w:val="28"/>
          <w:szCs w:val="28"/>
        </w:rPr>
      </w:pPr>
      <w:r>
        <w:rPr>
          <w:color w:val="000000"/>
          <w:spacing w:val="-4"/>
          <w:sz w:val="28"/>
          <w:szCs w:val="28"/>
        </w:rPr>
        <w:t xml:space="preserve">- </w:t>
      </w:r>
      <w:r w:rsidR="0075751E">
        <w:rPr>
          <w:color w:val="000000"/>
          <w:spacing w:val="-4"/>
          <w:sz w:val="28"/>
          <w:szCs w:val="28"/>
        </w:rPr>
        <w:t>Tuyên truyền, giới thiệu về những điển hình cán bộ Đoàn, đoàn viên, thanh niên tiêu biểu trong học tập, lao động, rèn luyện, có thành tích xuất sắc trên các lãnh vực, có những đống góp tích cực, hiệu quả vào sự nghiệp xây dựng và bảo vệ Tổ quốc nói chung và thành phố nói riêng</w:t>
      </w:r>
      <w:r w:rsidR="00E74D5C">
        <w:rPr>
          <w:color w:val="000000"/>
          <w:spacing w:val="-4"/>
          <w:sz w:val="28"/>
          <w:szCs w:val="28"/>
        </w:rPr>
        <w:t>.</w:t>
      </w:r>
    </w:p>
    <w:p w:rsidR="00E74D5C" w:rsidRPr="007A73DF" w:rsidRDefault="00257ED4" w:rsidP="00A4212E">
      <w:pPr>
        <w:spacing w:before="40" w:after="40"/>
        <w:ind w:firstLine="720"/>
        <w:jc w:val="both"/>
        <w:rPr>
          <w:b/>
          <w:i/>
          <w:color w:val="000000"/>
          <w:spacing w:val="-4"/>
          <w:sz w:val="28"/>
          <w:szCs w:val="28"/>
        </w:rPr>
      </w:pPr>
      <w:r w:rsidRPr="007A73DF">
        <w:rPr>
          <w:b/>
          <w:i/>
          <w:color w:val="000000"/>
          <w:spacing w:val="-4"/>
          <w:sz w:val="28"/>
          <w:szCs w:val="28"/>
        </w:rPr>
        <w:t>2</w:t>
      </w:r>
      <w:r w:rsidR="00E74D5C" w:rsidRPr="007A73DF">
        <w:rPr>
          <w:b/>
          <w:i/>
          <w:color w:val="000000"/>
          <w:spacing w:val="-4"/>
          <w:sz w:val="28"/>
          <w:szCs w:val="28"/>
        </w:rPr>
        <w:t xml:space="preserve">.2 Tổ chức hoạt động </w:t>
      </w:r>
    </w:p>
    <w:p w:rsidR="00CF0422" w:rsidRPr="007148A1" w:rsidRDefault="00CF0422" w:rsidP="00CF0422">
      <w:pPr>
        <w:spacing w:line="276" w:lineRule="auto"/>
        <w:ind w:firstLine="567"/>
        <w:jc w:val="both"/>
        <w:rPr>
          <w:sz w:val="28"/>
          <w:szCs w:val="28"/>
        </w:rPr>
      </w:pPr>
      <w:r>
        <w:rPr>
          <w:sz w:val="28"/>
          <w:szCs w:val="28"/>
        </w:rPr>
        <w:t xml:space="preserve">- Xây </w:t>
      </w:r>
      <w:r w:rsidRPr="007148A1">
        <w:rPr>
          <w:sz w:val="28"/>
          <w:szCs w:val="28"/>
        </w:rPr>
        <w:t xml:space="preserve">dựng các không gian tuyên truyền, triển lãm, bản tin giới thiệu công tác Đoàn và phong trào thanh thiếu nhi </w:t>
      </w:r>
      <w:r>
        <w:rPr>
          <w:sz w:val="28"/>
          <w:szCs w:val="28"/>
        </w:rPr>
        <w:t>tại</w:t>
      </w:r>
      <w:r w:rsidRPr="007148A1">
        <w:rPr>
          <w:sz w:val="28"/>
          <w:szCs w:val="28"/>
        </w:rPr>
        <w:t xml:space="preserve"> đơn vị</w:t>
      </w:r>
      <w:r>
        <w:rPr>
          <w:sz w:val="28"/>
          <w:szCs w:val="28"/>
        </w:rPr>
        <w:t>.</w:t>
      </w:r>
      <w:r w:rsidRPr="007148A1">
        <w:rPr>
          <w:sz w:val="28"/>
          <w:szCs w:val="28"/>
        </w:rPr>
        <w:t xml:space="preserve"> </w:t>
      </w:r>
    </w:p>
    <w:p w:rsidR="00CF0422" w:rsidRPr="00560F02" w:rsidRDefault="00CF0422" w:rsidP="00CF0422">
      <w:pPr>
        <w:spacing w:line="276" w:lineRule="auto"/>
        <w:ind w:firstLine="567"/>
        <w:jc w:val="both"/>
        <w:rPr>
          <w:color w:val="000000"/>
          <w:sz w:val="28"/>
          <w:szCs w:val="28"/>
        </w:rPr>
      </w:pPr>
      <w:r w:rsidRPr="007148A1">
        <w:rPr>
          <w:sz w:val="28"/>
          <w:szCs w:val="28"/>
        </w:rPr>
        <w:t xml:space="preserve">- Tăng cường các hoạt động tuyên truyền, giáo dục về lịch sử, truyền thống của tổ chức thông qua các </w:t>
      </w:r>
      <w:r>
        <w:rPr>
          <w:sz w:val="28"/>
          <w:szCs w:val="28"/>
        </w:rPr>
        <w:t xml:space="preserve">hội thi, hội diễn, sân chơi, các </w:t>
      </w:r>
      <w:r w:rsidRPr="007148A1">
        <w:rPr>
          <w:sz w:val="28"/>
          <w:szCs w:val="28"/>
        </w:rPr>
        <w:t>chương trình giới thiệu sách</w:t>
      </w:r>
      <w:r>
        <w:rPr>
          <w:sz w:val="28"/>
          <w:szCs w:val="28"/>
        </w:rPr>
        <w:t>.</w:t>
      </w:r>
    </w:p>
    <w:p w:rsidR="00CF0422" w:rsidRPr="007148A1" w:rsidRDefault="00CF0422" w:rsidP="00CF0422">
      <w:pPr>
        <w:spacing w:line="276" w:lineRule="auto"/>
        <w:ind w:firstLine="567"/>
        <w:jc w:val="both"/>
        <w:rPr>
          <w:sz w:val="28"/>
          <w:szCs w:val="28"/>
        </w:rPr>
      </w:pPr>
      <w:r w:rsidRPr="007148A1">
        <w:rPr>
          <w:sz w:val="28"/>
          <w:szCs w:val="28"/>
        </w:rPr>
        <w:t>- Xây dựng các chuyên mục, diễn đàn về truyền thống Đoàn TNCS Hồ Chí Minh, về lý tưởng của thanh niên, vai trò của tổ chức Đoàn với lý tưởng v</w:t>
      </w:r>
      <w:r>
        <w:rPr>
          <w:sz w:val="28"/>
          <w:szCs w:val="28"/>
        </w:rPr>
        <w:t>à sự phát triển của thanh niên, g</w:t>
      </w:r>
      <w:r w:rsidRPr="007148A1">
        <w:rPr>
          <w:sz w:val="28"/>
          <w:szCs w:val="28"/>
        </w:rPr>
        <w:t xml:space="preserve">iới thiệu về các chương trình hành động cách mạng của Đoàn, chân dung cán bộ Đoàn, </w:t>
      </w:r>
      <w:r>
        <w:rPr>
          <w:sz w:val="28"/>
          <w:szCs w:val="28"/>
        </w:rPr>
        <w:t>đoàn viên, thanh niên tiêu biểu, những hiến kế cho tổ chức Đoàn; gi</w:t>
      </w:r>
      <w:r w:rsidRPr="007148A1">
        <w:rPr>
          <w:sz w:val="28"/>
          <w:szCs w:val="28"/>
        </w:rPr>
        <w:t xml:space="preserve">ới thiệu các mô hình, giải pháp hiệu quả trong công tác Đoàn và phong trào thanh thiếu nhi. </w:t>
      </w:r>
    </w:p>
    <w:p w:rsidR="00E74D5C" w:rsidRDefault="00CF0422" w:rsidP="00CF0422">
      <w:pPr>
        <w:spacing w:before="40" w:after="40"/>
        <w:ind w:firstLine="720"/>
        <w:jc w:val="both"/>
        <w:rPr>
          <w:sz w:val="28"/>
          <w:szCs w:val="28"/>
        </w:rPr>
      </w:pPr>
      <w:r w:rsidRPr="007148A1">
        <w:rPr>
          <w:sz w:val="28"/>
          <w:szCs w:val="28"/>
        </w:rPr>
        <w:t xml:space="preserve">- Duy trì thường xuyên các tuyến tin, bài phản ánh các mảng hoạt </w:t>
      </w:r>
      <w:r>
        <w:rPr>
          <w:sz w:val="28"/>
          <w:szCs w:val="28"/>
        </w:rPr>
        <w:t>động của tổ chức Đoàn trong năm; p</w:t>
      </w:r>
      <w:r w:rsidRPr="007148A1">
        <w:rPr>
          <w:sz w:val="28"/>
          <w:szCs w:val="28"/>
        </w:rPr>
        <w:t>hát huy vai trò của cán bộ Đoàn, đoàn viên, thanh thiếu nhi trong công tác tuyên truyền thông qua việc tăng cường chia sẻ trên các trang mạng xã hội, trang cộng đồng về các hoạt động của công tác Đoàn và phong trào thanh thiếu nhi các cấp, về tình cảm, cảm xúc đối với tổ chức</w:t>
      </w:r>
      <w:r>
        <w:rPr>
          <w:sz w:val="28"/>
          <w:szCs w:val="28"/>
        </w:rPr>
        <w:t>.</w:t>
      </w:r>
    </w:p>
    <w:p w:rsidR="00CF0422" w:rsidRDefault="00CF0422" w:rsidP="00CF0422">
      <w:pPr>
        <w:spacing w:before="40" w:after="40"/>
        <w:ind w:firstLine="720"/>
        <w:jc w:val="both"/>
        <w:rPr>
          <w:sz w:val="28"/>
          <w:szCs w:val="28"/>
        </w:rPr>
      </w:pPr>
      <w:r>
        <w:rPr>
          <w:sz w:val="28"/>
          <w:szCs w:val="28"/>
        </w:rPr>
        <w:t>3. Kỷ niệm 20 năm thành lập Quận 12 (01/4/1997 – 01/4/2017)</w:t>
      </w:r>
    </w:p>
    <w:p w:rsidR="00CF0422" w:rsidRPr="00257ED4" w:rsidRDefault="00CF0422" w:rsidP="00CF0422">
      <w:pPr>
        <w:spacing w:before="40" w:after="40"/>
        <w:ind w:firstLine="720"/>
        <w:jc w:val="both"/>
        <w:rPr>
          <w:b/>
          <w:i/>
          <w:color w:val="000000"/>
          <w:spacing w:val="-4"/>
          <w:sz w:val="28"/>
          <w:szCs w:val="28"/>
        </w:rPr>
      </w:pPr>
      <w:r>
        <w:rPr>
          <w:b/>
          <w:i/>
          <w:color w:val="000000"/>
          <w:spacing w:val="-4"/>
          <w:sz w:val="28"/>
          <w:szCs w:val="28"/>
        </w:rPr>
        <w:t>3</w:t>
      </w:r>
      <w:r w:rsidRPr="00257ED4">
        <w:rPr>
          <w:b/>
          <w:i/>
          <w:color w:val="000000"/>
          <w:spacing w:val="-4"/>
          <w:sz w:val="28"/>
          <w:szCs w:val="28"/>
        </w:rPr>
        <w:t>.1 Nội dung tuyên truyền:</w:t>
      </w:r>
    </w:p>
    <w:p w:rsidR="00CF0422" w:rsidRDefault="00CF0422" w:rsidP="00CF0422">
      <w:pPr>
        <w:spacing w:before="40" w:after="40"/>
        <w:ind w:firstLine="720"/>
        <w:jc w:val="both"/>
        <w:rPr>
          <w:color w:val="000000"/>
          <w:spacing w:val="-4"/>
          <w:sz w:val="28"/>
          <w:szCs w:val="28"/>
        </w:rPr>
      </w:pPr>
      <w:r>
        <w:rPr>
          <w:color w:val="000000"/>
          <w:spacing w:val="-4"/>
          <w:sz w:val="28"/>
          <w:szCs w:val="28"/>
        </w:rPr>
        <w:t>- Tuyên truyền các đóng góp của tổ chức Đoàn vào công tác xây dựng Đảng, chính quyền, MTTQ, các đoàn thể chính trị - xã hội về quá trình hình thành và phát triển Quận 12 trong 20 năm</w:t>
      </w:r>
    </w:p>
    <w:p w:rsidR="00CF0422" w:rsidRDefault="00CF0422" w:rsidP="00CF0422">
      <w:pPr>
        <w:spacing w:before="40" w:after="40"/>
        <w:ind w:firstLine="720"/>
        <w:jc w:val="both"/>
        <w:rPr>
          <w:color w:val="000000"/>
          <w:spacing w:val="-4"/>
          <w:sz w:val="28"/>
          <w:szCs w:val="28"/>
        </w:rPr>
      </w:pPr>
      <w:r>
        <w:rPr>
          <w:color w:val="000000"/>
          <w:spacing w:val="-4"/>
          <w:sz w:val="28"/>
          <w:szCs w:val="28"/>
        </w:rPr>
        <w:t>- Giới thiệu các cán bộ Đoàn đã có điều đóng góp cho Quận 12.</w:t>
      </w:r>
    </w:p>
    <w:p w:rsidR="00CF0422" w:rsidRDefault="00CF0422" w:rsidP="00CF0422">
      <w:pPr>
        <w:spacing w:before="40" w:after="40"/>
        <w:ind w:firstLine="720"/>
        <w:jc w:val="both"/>
        <w:rPr>
          <w:color w:val="000000"/>
          <w:spacing w:val="-4"/>
          <w:sz w:val="28"/>
          <w:szCs w:val="28"/>
        </w:rPr>
      </w:pPr>
      <w:r>
        <w:rPr>
          <w:color w:val="000000"/>
          <w:spacing w:val="-4"/>
          <w:sz w:val="28"/>
          <w:szCs w:val="28"/>
        </w:rPr>
        <w:lastRenderedPageBreak/>
        <w:t>- Nâng cao nhận thức, lòng tự hào quá trình hình thành phát triển quận, về truyền thống chiến khu An Phú Đông – Vườn Cau đỏ anh hùng góp phần xây dựng Quận 12 văn minh – hiện đại – nghĩa tình.</w:t>
      </w:r>
    </w:p>
    <w:p w:rsidR="00CF0422" w:rsidRPr="007A73DF" w:rsidRDefault="00CF0422" w:rsidP="00CF0422">
      <w:pPr>
        <w:spacing w:before="40" w:after="40"/>
        <w:ind w:firstLine="720"/>
        <w:jc w:val="both"/>
        <w:rPr>
          <w:b/>
          <w:i/>
          <w:color w:val="000000"/>
          <w:spacing w:val="-4"/>
          <w:sz w:val="28"/>
          <w:szCs w:val="28"/>
        </w:rPr>
      </w:pPr>
      <w:r>
        <w:rPr>
          <w:b/>
          <w:i/>
          <w:color w:val="000000"/>
          <w:spacing w:val="-4"/>
          <w:sz w:val="28"/>
          <w:szCs w:val="28"/>
        </w:rPr>
        <w:t>3</w:t>
      </w:r>
      <w:r w:rsidRPr="007A73DF">
        <w:rPr>
          <w:b/>
          <w:i/>
          <w:color w:val="000000"/>
          <w:spacing w:val="-4"/>
          <w:sz w:val="28"/>
          <w:szCs w:val="28"/>
        </w:rPr>
        <w:t xml:space="preserve">.2 Tổ chức hoạt động </w:t>
      </w:r>
    </w:p>
    <w:p w:rsidR="00CF0422" w:rsidRDefault="00CF0422" w:rsidP="00CF0422">
      <w:pPr>
        <w:spacing w:before="40" w:after="40"/>
        <w:ind w:firstLine="720"/>
        <w:jc w:val="both"/>
        <w:rPr>
          <w:color w:val="000000"/>
          <w:spacing w:val="-4"/>
          <w:sz w:val="28"/>
          <w:szCs w:val="28"/>
        </w:rPr>
      </w:pPr>
      <w:r>
        <w:rPr>
          <w:color w:val="000000"/>
          <w:spacing w:val="-4"/>
          <w:sz w:val="28"/>
          <w:szCs w:val="28"/>
        </w:rPr>
        <w:t>- Thông qua các buổi sinh hoạt chi đoàn định kỳ triển khai các nội dung tuyên truyền về quá trình hình thành và phát triển của Quận 12, về các hoạt động chào mừng kỷ niệm 20 năm thành lập Quận 12.</w:t>
      </w:r>
    </w:p>
    <w:p w:rsidR="00CF0422" w:rsidRDefault="00CF0422" w:rsidP="00CF0422">
      <w:pPr>
        <w:spacing w:before="40" w:after="40"/>
        <w:ind w:firstLine="720"/>
        <w:jc w:val="both"/>
        <w:rPr>
          <w:color w:val="000000"/>
          <w:sz w:val="28"/>
          <w:szCs w:val="28"/>
        </w:rPr>
      </w:pPr>
      <w:r>
        <w:rPr>
          <w:color w:val="000000"/>
          <w:spacing w:val="-4"/>
          <w:sz w:val="28"/>
          <w:szCs w:val="28"/>
        </w:rPr>
        <w:t xml:space="preserve">- Thực hiện các </w:t>
      </w:r>
      <w:r w:rsidR="002469C8">
        <w:rPr>
          <w:color w:val="000000"/>
          <w:sz w:val="28"/>
          <w:szCs w:val="28"/>
        </w:rPr>
        <w:t>băng rôn, pa-nô, áp phích, các khẩu hiệu chào mừng kỷ niệm 20 năm thành lập Quận 12 tại địa phương</w:t>
      </w:r>
    </w:p>
    <w:p w:rsidR="002469C8" w:rsidRDefault="002469C8" w:rsidP="00CF0422">
      <w:pPr>
        <w:spacing w:before="40" w:after="40"/>
        <w:ind w:firstLine="720"/>
        <w:jc w:val="both"/>
        <w:rPr>
          <w:color w:val="000000"/>
          <w:sz w:val="28"/>
          <w:szCs w:val="28"/>
        </w:rPr>
      </w:pPr>
      <w:r>
        <w:rPr>
          <w:color w:val="000000"/>
          <w:sz w:val="28"/>
          <w:szCs w:val="28"/>
        </w:rPr>
        <w:t>- Thực hiện tổng vệ sinh khu phố, tẩy xóa các bảng quảng cáo trên đường phố tạo mỹ quan đô thị để hưởng ứng phong trào “Vì Quận 12 văn minh – sạch đẹp – an toàn. Thời gian thực hiện: Ngày chủ nhật hàng tuần.</w:t>
      </w:r>
    </w:p>
    <w:p w:rsidR="00CF0422" w:rsidRPr="002E53C5" w:rsidRDefault="002469C8" w:rsidP="00CF0422">
      <w:pPr>
        <w:spacing w:line="276" w:lineRule="auto"/>
        <w:ind w:firstLine="720"/>
        <w:jc w:val="both"/>
        <w:rPr>
          <w:b/>
          <w:color w:val="000000"/>
          <w:sz w:val="28"/>
          <w:szCs w:val="28"/>
        </w:rPr>
      </w:pPr>
      <w:r>
        <w:rPr>
          <w:b/>
          <w:color w:val="000000"/>
          <w:sz w:val="28"/>
          <w:szCs w:val="28"/>
        </w:rPr>
        <w:t>4</w:t>
      </w:r>
      <w:r w:rsidR="00CF0422">
        <w:rPr>
          <w:b/>
          <w:color w:val="000000"/>
          <w:sz w:val="28"/>
          <w:szCs w:val="28"/>
        </w:rPr>
        <w:t xml:space="preserve">. </w:t>
      </w:r>
      <w:r w:rsidR="00CF0422" w:rsidRPr="002E53C5">
        <w:rPr>
          <w:b/>
          <w:color w:val="000000"/>
          <w:sz w:val="28"/>
          <w:szCs w:val="28"/>
        </w:rPr>
        <w:t>Tuyên truyền chủ trương, đường lối của Đảng; chính sách, pháp luật của Nhà nước:</w:t>
      </w:r>
    </w:p>
    <w:p w:rsidR="00CF0422" w:rsidRPr="002E53C5" w:rsidRDefault="00CF0422" w:rsidP="00CF0422">
      <w:pPr>
        <w:autoSpaceDE w:val="0"/>
        <w:autoSpaceDN w:val="0"/>
        <w:adjustRightInd w:val="0"/>
        <w:spacing w:line="276" w:lineRule="auto"/>
        <w:ind w:firstLine="720"/>
        <w:jc w:val="both"/>
        <w:rPr>
          <w:color w:val="000000"/>
          <w:sz w:val="28"/>
          <w:szCs w:val="28"/>
        </w:rPr>
      </w:pPr>
      <w:r w:rsidRPr="002E53C5">
        <w:rPr>
          <w:color w:val="000000"/>
          <w:sz w:val="28"/>
          <w:szCs w:val="28"/>
        </w:rPr>
        <w:t>- Tuyên truyền Nghị quyết số 16-NQ/TW của Bộ Chính trị về phương hướng, nhiệm vụ phát triển Thành phố Hồ Chí Minh đến năm 2020; Nghị quyết Hội nghị lần thứ 8 Ban chấp hành Đảng bộ Thành phố khóa X về kết quả công tác xây dựng Đảng, xây dựng chính quyền, công tác dân vận năm 2016; nhiệm vụ và giải pháp năm 2017; kết quả thực hiện nhiệm vụ kinh tế - văn hóa</w:t>
      </w:r>
      <w:r>
        <w:rPr>
          <w:color w:val="000000"/>
          <w:sz w:val="28"/>
          <w:szCs w:val="28"/>
        </w:rPr>
        <w:t xml:space="preserve"> -</w:t>
      </w:r>
      <w:r w:rsidRPr="002E53C5">
        <w:rPr>
          <w:color w:val="000000"/>
          <w:sz w:val="28"/>
          <w:szCs w:val="28"/>
        </w:rPr>
        <w:t xml:space="preserve"> xã hội thành phố năm 2016, nhiệm vụ, giải pháp trọng tâm năm 2017 để tạo khí thế thi đua sôi nổi, cổ vũ tinh thần quyết tâm thực hiện thắng lợi các mục </w:t>
      </w:r>
      <w:r>
        <w:rPr>
          <w:color w:val="000000"/>
          <w:sz w:val="28"/>
          <w:szCs w:val="28"/>
        </w:rPr>
        <w:t>tiêu kinh tế - văn hóa -</w:t>
      </w:r>
      <w:r w:rsidRPr="002E53C5">
        <w:rPr>
          <w:color w:val="000000"/>
          <w:sz w:val="28"/>
          <w:szCs w:val="28"/>
        </w:rPr>
        <w:t xml:space="preserve"> xã hội; bảo đảm quốc phòng, an ninh; xây dựng Đảng và hệ thống chính trị vững mạnh trong năm 2017.</w:t>
      </w:r>
    </w:p>
    <w:p w:rsidR="00CF0422" w:rsidRPr="002E53C5" w:rsidRDefault="00CF0422" w:rsidP="00CF0422">
      <w:pPr>
        <w:autoSpaceDE w:val="0"/>
        <w:autoSpaceDN w:val="0"/>
        <w:adjustRightInd w:val="0"/>
        <w:spacing w:line="276" w:lineRule="auto"/>
        <w:ind w:firstLine="720"/>
        <w:jc w:val="both"/>
        <w:rPr>
          <w:color w:val="000000"/>
          <w:sz w:val="28"/>
          <w:szCs w:val="28"/>
        </w:rPr>
      </w:pPr>
      <w:r w:rsidRPr="002E53C5">
        <w:rPr>
          <w:color w:val="000000"/>
          <w:sz w:val="28"/>
          <w:szCs w:val="28"/>
        </w:rPr>
        <w:t>- Tuyên truyền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số 05-CT/TW</w:t>
      </w:r>
      <w:r>
        <w:rPr>
          <w:color w:val="000000"/>
          <w:sz w:val="28"/>
          <w:szCs w:val="28"/>
        </w:rPr>
        <w:t xml:space="preserve"> của Bộ Chính trị về đẩ</w:t>
      </w:r>
      <w:r w:rsidRPr="002E53C5">
        <w:rPr>
          <w:color w:val="000000"/>
          <w:sz w:val="28"/>
          <w:szCs w:val="28"/>
        </w:rPr>
        <w:t xml:space="preserve">y mạnh học tập và làm theo tư tưởng, đạo đức, phong cách Hồ Chí Minh. </w:t>
      </w:r>
    </w:p>
    <w:p w:rsidR="00CF0422" w:rsidRPr="00EF6F09" w:rsidRDefault="00CF0422" w:rsidP="00CF0422">
      <w:pPr>
        <w:autoSpaceDE w:val="0"/>
        <w:autoSpaceDN w:val="0"/>
        <w:adjustRightInd w:val="0"/>
        <w:spacing w:line="276" w:lineRule="auto"/>
        <w:ind w:firstLine="720"/>
        <w:jc w:val="both"/>
        <w:rPr>
          <w:b/>
          <w:color w:val="000000"/>
          <w:sz w:val="14"/>
          <w:szCs w:val="28"/>
        </w:rPr>
      </w:pPr>
    </w:p>
    <w:p w:rsidR="00CF0422" w:rsidRPr="002E53C5" w:rsidRDefault="002469C8" w:rsidP="00CF0422">
      <w:pPr>
        <w:autoSpaceDE w:val="0"/>
        <w:autoSpaceDN w:val="0"/>
        <w:adjustRightInd w:val="0"/>
        <w:spacing w:line="276" w:lineRule="auto"/>
        <w:ind w:firstLine="720"/>
        <w:jc w:val="both"/>
        <w:rPr>
          <w:color w:val="000000"/>
          <w:sz w:val="28"/>
          <w:szCs w:val="28"/>
        </w:rPr>
      </w:pPr>
      <w:r>
        <w:rPr>
          <w:b/>
          <w:color w:val="000000"/>
          <w:sz w:val="28"/>
          <w:szCs w:val="28"/>
        </w:rPr>
        <w:t>5</w:t>
      </w:r>
      <w:r w:rsidR="00CF0422" w:rsidRPr="002E53C5">
        <w:rPr>
          <w:b/>
          <w:color w:val="000000"/>
          <w:sz w:val="28"/>
          <w:szCs w:val="28"/>
        </w:rPr>
        <w:t>. Tuyên truyền các sự kiện, chuyên đề:</w:t>
      </w:r>
    </w:p>
    <w:p w:rsidR="00CF0422" w:rsidRDefault="00CF0422" w:rsidP="00CF0422">
      <w:pPr>
        <w:autoSpaceDE w:val="0"/>
        <w:autoSpaceDN w:val="0"/>
        <w:adjustRightInd w:val="0"/>
        <w:spacing w:line="276" w:lineRule="auto"/>
        <w:ind w:firstLine="720"/>
        <w:jc w:val="both"/>
        <w:rPr>
          <w:color w:val="000000"/>
          <w:sz w:val="28"/>
          <w:szCs w:val="28"/>
        </w:rPr>
      </w:pPr>
      <w:r>
        <w:rPr>
          <w:color w:val="000000"/>
          <w:sz w:val="28"/>
          <w:szCs w:val="28"/>
        </w:rPr>
        <w:t>- Tuyên truyền về công tác chuẩn bị và kết quả tổ chức Đại hội Đại biểu Đoàn TNCS Hồ Chí Minh cấp cơ sở, nhiệm kỳ 2017 - 2022.</w:t>
      </w:r>
    </w:p>
    <w:p w:rsidR="00CF0422" w:rsidRPr="002E53C5" w:rsidRDefault="00CF0422" w:rsidP="00CF0422">
      <w:pPr>
        <w:autoSpaceDE w:val="0"/>
        <w:autoSpaceDN w:val="0"/>
        <w:adjustRightInd w:val="0"/>
        <w:spacing w:line="276" w:lineRule="auto"/>
        <w:ind w:firstLine="720"/>
        <w:jc w:val="both"/>
        <w:rPr>
          <w:color w:val="000000"/>
          <w:sz w:val="28"/>
          <w:szCs w:val="28"/>
        </w:rPr>
      </w:pPr>
      <w:r>
        <w:rPr>
          <w:color w:val="000000"/>
          <w:sz w:val="28"/>
          <w:szCs w:val="28"/>
        </w:rPr>
        <w:t>- Công tác thông tin đối ng</w:t>
      </w:r>
      <w:r w:rsidRPr="002E53C5">
        <w:rPr>
          <w:color w:val="000000"/>
          <w:sz w:val="28"/>
          <w:szCs w:val="28"/>
        </w:rPr>
        <w:t>oại; biển, đảo Việt Nam; kết quả phân giới cắm mốc năm 2016.</w:t>
      </w:r>
    </w:p>
    <w:p w:rsidR="00CF0422" w:rsidRPr="002E53C5" w:rsidRDefault="00CF0422" w:rsidP="00CF0422">
      <w:pPr>
        <w:autoSpaceDE w:val="0"/>
        <w:autoSpaceDN w:val="0"/>
        <w:adjustRightInd w:val="0"/>
        <w:spacing w:line="276" w:lineRule="auto"/>
        <w:ind w:firstLine="720"/>
        <w:jc w:val="both"/>
        <w:rPr>
          <w:color w:val="000000"/>
          <w:sz w:val="28"/>
          <w:szCs w:val="28"/>
        </w:rPr>
      </w:pPr>
      <w:r w:rsidRPr="002E53C5">
        <w:rPr>
          <w:color w:val="000000"/>
          <w:sz w:val="28"/>
          <w:szCs w:val="28"/>
        </w:rPr>
        <w:t>-</w:t>
      </w:r>
      <w:r>
        <w:rPr>
          <w:color w:val="000000"/>
          <w:sz w:val="28"/>
          <w:szCs w:val="28"/>
        </w:rPr>
        <w:t xml:space="preserve"> </w:t>
      </w:r>
      <w:r w:rsidRPr="002E53C5">
        <w:rPr>
          <w:color w:val="000000"/>
          <w:sz w:val="28"/>
          <w:szCs w:val="28"/>
        </w:rPr>
        <w:t xml:space="preserve">Thực hiện Cuộc vận động “Toàn dân đoàn kết xây dựng nông thôn mới, đô thị văn minh”, Chương trình mục tiêu quốc gia xây dựng nông thôn mới trên địa bàn Thành </w:t>
      </w:r>
      <w:r>
        <w:rPr>
          <w:color w:val="000000"/>
          <w:sz w:val="28"/>
          <w:szCs w:val="28"/>
        </w:rPr>
        <w:t>phố Hồ Chí Minh giai đoạn 2016 -</w:t>
      </w:r>
      <w:r w:rsidRPr="002E53C5">
        <w:rPr>
          <w:color w:val="000000"/>
          <w:sz w:val="28"/>
          <w:szCs w:val="28"/>
        </w:rPr>
        <w:t xml:space="preserve"> 2020 gắn với đẩy mạnh phong trào thi đua “Thành phố chung sức xây dựng nông thôn mới”.</w:t>
      </w:r>
    </w:p>
    <w:p w:rsidR="00CF0422" w:rsidRPr="00F35022" w:rsidRDefault="00CF0422" w:rsidP="00CF0422">
      <w:pPr>
        <w:spacing w:line="276" w:lineRule="auto"/>
        <w:ind w:firstLine="720"/>
        <w:jc w:val="both"/>
        <w:rPr>
          <w:spacing w:val="-6"/>
          <w:sz w:val="28"/>
        </w:rPr>
      </w:pPr>
      <w:r w:rsidRPr="00F35022">
        <w:rPr>
          <w:color w:val="000000"/>
          <w:spacing w:val="-6"/>
          <w:sz w:val="28"/>
          <w:szCs w:val="28"/>
        </w:rPr>
        <w:t>- Các cuộc vận động “Người Việt Nam ưu tiên dùng hàng Việt Nam”; An toàn giao thông năm 2017; Chiến lược cải cách hệ thống thuế giai đoạn 2011 - 2020.</w:t>
      </w:r>
    </w:p>
    <w:p w:rsidR="00CF0422" w:rsidRPr="002E53C5" w:rsidRDefault="00CF0422" w:rsidP="00CF0422">
      <w:pPr>
        <w:autoSpaceDE w:val="0"/>
        <w:autoSpaceDN w:val="0"/>
        <w:adjustRightInd w:val="0"/>
        <w:spacing w:line="276" w:lineRule="auto"/>
        <w:ind w:firstLine="720"/>
        <w:jc w:val="both"/>
        <w:rPr>
          <w:color w:val="000000"/>
          <w:sz w:val="28"/>
          <w:szCs w:val="28"/>
        </w:rPr>
      </w:pPr>
      <w:r w:rsidRPr="002E53C5">
        <w:rPr>
          <w:color w:val="000000"/>
          <w:sz w:val="28"/>
          <w:szCs w:val="28"/>
        </w:rPr>
        <w:t>- Tuyên truyền, nhân rộng các gương điển hình, nhân tố tích cực trong phong trào thi đua yêu nước của các cấp, các ngành, địa phương và đơn vị.</w:t>
      </w:r>
    </w:p>
    <w:p w:rsidR="00D127F9" w:rsidRPr="00D127F9" w:rsidRDefault="00D127F9" w:rsidP="00A4212E">
      <w:pPr>
        <w:spacing w:before="40" w:after="40"/>
        <w:ind w:firstLine="720"/>
        <w:jc w:val="both"/>
        <w:rPr>
          <w:color w:val="000000"/>
          <w:spacing w:val="-4"/>
          <w:sz w:val="28"/>
          <w:szCs w:val="28"/>
        </w:rPr>
      </w:pPr>
    </w:p>
    <w:p w:rsidR="001258E0" w:rsidRPr="00306330" w:rsidRDefault="00D978C5" w:rsidP="00C95169">
      <w:pPr>
        <w:tabs>
          <w:tab w:val="left" w:pos="720"/>
          <w:tab w:val="left" w:pos="1080"/>
        </w:tabs>
        <w:spacing w:before="40" w:after="40"/>
        <w:jc w:val="both"/>
        <w:rPr>
          <w:color w:val="000000"/>
          <w:sz w:val="28"/>
          <w:szCs w:val="28"/>
        </w:rPr>
      </w:pPr>
      <w:r w:rsidRPr="00306330">
        <w:rPr>
          <w:b/>
          <w:color w:val="000000"/>
          <w:sz w:val="28"/>
          <w:szCs w:val="28"/>
        </w:rPr>
        <w:t xml:space="preserve">II. </w:t>
      </w:r>
      <w:r w:rsidR="00ED2CE0" w:rsidRPr="00306330">
        <w:rPr>
          <w:b/>
          <w:color w:val="000000"/>
          <w:sz w:val="28"/>
          <w:szCs w:val="28"/>
        </w:rPr>
        <w:t>BIỆN PHÁP TỔ CHỨC THỰC HIỆN:</w:t>
      </w:r>
    </w:p>
    <w:p w:rsidR="002469C8" w:rsidRDefault="002469C8" w:rsidP="00C95169">
      <w:pPr>
        <w:spacing w:before="40" w:after="40"/>
        <w:ind w:firstLine="720"/>
        <w:jc w:val="both"/>
        <w:rPr>
          <w:b/>
          <w:sz w:val="28"/>
          <w:szCs w:val="28"/>
        </w:rPr>
      </w:pPr>
      <w:r>
        <w:rPr>
          <w:b/>
          <w:sz w:val="28"/>
          <w:szCs w:val="28"/>
        </w:rPr>
        <w:t>1. Đối với các cơ sở Đoàn:</w:t>
      </w:r>
    </w:p>
    <w:p w:rsidR="002469C8" w:rsidRDefault="002469C8" w:rsidP="002469C8">
      <w:pPr>
        <w:spacing w:line="276" w:lineRule="auto"/>
        <w:ind w:firstLine="720"/>
        <w:jc w:val="both"/>
        <w:rPr>
          <w:color w:val="000000"/>
          <w:sz w:val="28"/>
          <w:szCs w:val="28"/>
          <w:lang w:val="de-DE"/>
        </w:rPr>
      </w:pPr>
      <w:r w:rsidRPr="00D56C9B">
        <w:rPr>
          <w:color w:val="000000"/>
          <w:sz w:val="28"/>
          <w:szCs w:val="28"/>
          <w:lang w:val="de-DE"/>
        </w:rPr>
        <w:t xml:space="preserve">- </w:t>
      </w:r>
      <w:r w:rsidRPr="00D56C9B">
        <w:rPr>
          <w:color w:val="000000"/>
          <w:sz w:val="28"/>
          <w:szCs w:val="28"/>
          <w:lang w:val="sv-SE"/>
        </w:rPr>
        <w:t>Tổ chức đa dạng các hình thức diễn đàn, tọ</w:t>
      </w:r>
      <w:r>
        <w:rPr>
          <w:color w:val="000000"/>
          <w:sz w:val="28"/>
          <w:szCs w:val="28"/>
          <w:lang w:val="sv-SE"/>
        </w:rPr>
        <w:t xml:space="preserve">a đàm, sinh hoạt chuyên đề, tập trung tổ chức đợt </w:t>
      </w:r>
      <w:r w:rsidRPr="00D56C9B">
        <w:rPr>
          <w:color w:val="000000"/>
          <w:sz w:val="28"/>
          <w:szCs w:val="28"/>
          <w:lang w:val="sv-SE"/>
        </w:rPr>
        <w:t xml:space="preserve">sinh hoạt chi đoàn chủ điểm </w:t>
      </w:r>
      <w:r w:rsidRPr="008D7E6F">
        <w:rPr>
          <w:sz w:val="28"/>
          <w:szCs w:val="28"/>
        </w:rPr>
        <w:t>“</w:t>
      </w:r>
      <w:r>
        <w:rPr>
          <w:sz w:val="28"/>
          <w:szCs w:val="28"/>
        </w:rPr>
        <w:t>Sức sống chi đoàn</w:t>
      </w:r>
      <w:r w:rsidRPr="008D7E6F">
        <w:rPr>
          <w:sz w:val="28"/>
          <w:szCs w:val="28"/>
        </w:rPr>
        <w:t>”</w:t>
      </w:r>
      <w:r>
        <w:rPr>
          <w:color w:val="000000"/>
          <w:sz w:val="28"/>
          <w:szCs w:val="28"/>
          <w:lang w:val="sv-SE"/>
        </w:rPr>
        <w:t xml:space="preserve"> (từ tháng 3/2017</w:t>
      </w:r>
      <w:r w:rsidRPr="00A42814">
        <w:rPr>
          <w:color w:val="000000"/>
          <w:sz w:val="28"/>
          <w:szCs w:val="28"/>
          <w:lang w:val="sv-SE"/>
        </w:rPr>
        <w:t xml:space="preserve"> đến tháng </w:t>
      </w:r>
      <w:r>
        <w:rPr>
          <w:color w:val="000000"/>
          <w:sz w:val="28"/>
          <w:szCs w:val="28"/>
          <w:lang w:val="sv-SE"/>
        </w:rPr>
        <w:t>4/2017</w:t>
      </w:r>
      <w:r w:rsidRPr="00A42814">
        <w:rPr>
          <w:color w:val="000000"/>
          <w:sz w:val="28"/>
          <w:szCs w:val="28"/>
          <w:lang w:val="sv-SE"/>
        </w:rPr>
        <w:t>).</w:t>
      </w:r>
    </w:p>
    <w:p w:rsidR="002469C8" w:rsidRDefault="002469C8" w:rsidP="002469C8">
      <w:pPr>
        <w:spacing w:line="276" w:lineRule="auto"/>
        <w:ind w:firstLine="720"/>
        <w:jc w:val="both"/>
        <w:rPr>
          <w:color w:val="000000"/>
          <w:sz w:val="28"/>
          <w:szCs w:val="28"/>
          <w:lang w:val="de-DE"/>
        </w:rPr>
      </w:pPr>
      <w:r w:rsidRPr="00D56C9B">
        <w:rPr>
          <w:color w:val="000000"/>
          <w:sz w:val="28"/>
          <w:szCs w:val="28"/>
          <w:lang w:val="de-DE"/>
        </w:rPr>
        <w:t xml:space="preserve">- </w:t>
      </w:r>
      <w:r w:rsidRPr="00D56C9B">
        <w:rPr>
          <w:color w:val="000000"/>
          <w:sz w:val="28"/>
          <w:szCs w:val="28"/>
          <w:lang w:val="sv-SE"/>
        </w:rPr>
        <w:t>Tổ chức đa dạng các hình thức tọ</w:t>
      </w:r>
      <w:r>
        <w:rPr>
          <w:color w:val="000000"/>
          <w:sz w:val="28"/>
          <w:szCs w:val="28"/>
          <w:lang w:val="sv-SE"/>
        </w:rPr>
        <w:t xml:space="preserve">a đàm, sinh hoạt chuyên đề, </w:t>
      </w:r>
      <w:r w:rsidRPr="00D56C9B">
        <w:rPr>
          <w:color w:val="000000"/>
          <w:sz w:val="28"/>
          <w:szCs w:val="28"/>
          <w:lang w:val="sv-SE"/>
        </w:rPr>
        <w:t xml:space="preserve">sinh hoạt </w:t>
      </w:r>
      <w:r>
        <w:rPr>
          <w:color w:val="000000"/>
          <w:sz w:val="28"/>
          <w:szCs w:val="28"/>
          <w:lang w:val="sv-SE"/>
        </w:rPr>
        <w:t xml:space="preserve">theo </w:t>
      </w:r>
      <w:r>
        <w:rPr>
          <w:spacing w:val="2"/>
          <w:sz w:val="28"/>
          <w:szCs w:val="28"/>
        </w:rPr>
        <w:t>chủ đề</w:t>
      </w:r>
      <w:r w:rsidRPr="00D57788">
        <w:rPr>
          <w:spacing w:val="2"/>
          <w:sz w:val="28"/>
          <w:szCs w:val="28"/>
        </w:rPr>
        <w:t xml:space="preserve"> sinh </w:t>
      </w:r>
      <w:r>
        <w:rPr>
          <w:spacing w:val="2"/>
          <w:sz w:val="28"/>
          <w:szCs w:val="28"/>
        </w:rPr>
        <w:t>hoạt hàng tháng</w:t>
      </w:r>
      <w:r>
        <w:rPr>
          <w:color w:val="000000"/>
          <w:sz w:val="28"/>
          <w:szCs w:val="28"/>
          <w:lang w:val="sv-SE"/>
        </w:rPr>
        <w:t xml:space="preserve">, </w:t>
      </w:r>
      <w:r>
        <w:rPr>
          <w:color w:val="000000"/>
          <w:sz w:val="28"/>
          <w:szCs w:val="28"/>
          <w:lang w:val="de-DE"/>
        </w:rPr>
        <w:t>l</w:t>
      </w:r>
      <w:r w:rsidRPr="00A42814">
        <w:rPr>
          <w:color w:val="000000"/>
          <w:sz w:val="28"/>
          <w:szCs w:val="28"/>
          <w:lang w:val="de-DE"/>
        </w:rPr>
        <w:t>ồng ghép các nội dung tuyên truyền thông qua các hình thức tham quan bảo tàng, các di tích lịch sử, đố vui, thi tìm hiểu về lịch sử</w:t>
      </w:r>
      <w:r>
        <w:rPr>
          <w:color w:val="000000"/>
          <w:sz w:val="28"/>
          <w:szCs w:val="28"/>
          <w:lang w:val="de-DE"/>
        </w:rPr>
        <w:t>,...</w:t>
      </w:r>
    </w:p>
    <w:p w:rsidR="002469C8" w:rsidRPr="00A42814" w:rsidRDefault="002469C8" w:rsidP="002469C8">
      <w:pPr>
        <w:spacing w:line="276" w:lineRule="auto"/>
        <w:ind w:firstLine="720"/>
        <w:jc w:val="both"/>
        <w:rPr>
          <w:color w:val="000000"/>
          <w:sz w:val="28"/>
          <w:szCs w:val="28"/>
          <w:lang w:val="de-DE"/>
        </w:rPr>
      </w:pPr>
      <w:r w:rsidRPr="00A42814">
        <w:rPr>
          <w:color w:val="000000"/>
          <w:sz w:val="28"/>
          <w:szCs w:val="28"/>
          <w:lang w:val="de-DE"/>
        </w:rPr>
        <w:t>- Vận động đoàn viên, thanh niên t</w:t>
      </w:r>
      <w:r w:rsidRPr="00A42814">
        <w:rPr>
          <w:color w:val="000000"/>
          <w:sz w:val="28"/>
          <w:szCs w:val="28"/>
        </w:rPr>
        <w:t>iếp tục đẩy mạnh việc học tập và làm theo tư tưởng, đạo đức</w:t>
      </w:r>
      <w:r>
        <w:rPr>
          <w:color w:val="000000"/>
          <w:sz w:val="28"/>
          <w:szCs w:val="28"/>
        </w:rPr>
        <w:t>,</w:t>
      </w:r>
      <w:r w:rsidRPr="00A42814">
        <w:rPr>
          <w:color w:val="000000"/>
          <w:sz w:val="28"/>
          <w:szCs w:val="28"/>
        </w:rPr>
        <w:t xml:space="preserve"> phong cách Chủ tịch Hồ Chí Minh</w:t>
      </w:r>
      <w:r w:rsidRPr="00A42814">
        <w:rPr>
          <w:color w:val="000000"/>
          <w:sz w:val="28"/>
          <w:szCs w:val="28"/>
          <w:lang w:val="de-DE"/>
        </w:rPr>
        <w:t>; gặp gỡ, tuyên dương các gương điển hình tiêu biểu tại địa phương, đơn vị.</w:t>
      </w:r>
    </w:p>
    <w:p w:rsidR="002469C8" w:rsidRPr="00A42814" w:rsidRDefault="002469C8" w:rsidP="002469C8">
      <w:pPr>
        <w:autoSpaceDE w:val="0"/>
        <w:autoSpaceDN w:val="0"/>
        <w:adjustRightInd w:val="0"/>
        <w:spacing w:line="276" w:lineRule="auto"/>
        <w:ind w:firstLine="720"/>
        <w:jc w:val="both"/>
        <w:rPr>
          <w:color w:val="000000"/>
          <w:sz w:val="28"/>
          <w:szCs w:val="28"/>
          <w:lang w:val="de-DE"/>
        </w:rPr>
      </w:pPr>
      <w:r w:rsidRPr="00A42814">
        <w:rPr>
          <w:color w:val="000000"/>
          <w:sz w:val="28"/>
          <w:szCs w:val="28"/>
          <w:lang w:val="de-DE"/>
        </w:rPr>
        <w:t>-</w:t>
      </w:r>
      <w:r w:rsidRPr="00A42814">
        <w:rPr>
          <w:b/>
          <w:i/>
          <w:color w:val="000000"/>
          <w:sz w:val="28"/>
          <w:szCs w:val="28"/>
          <w:lang w:val="de-DE"/>
        </w:rPr>
        <w:t xml:space="preserve"> </w:t>
      </w:r>
      <w:r w:rsidRPr="00A42814">
        <w:rPr>
          <w:color w:val="000000"/>
          <w:sz w:val="28"/>
          <w:szCs w:val="28"/>
          <w:lang w:val="de-DE"/>
        </w:rPr>
        <w:t>Phổ biến, tuyên truyền</w:t>
      </w:r>
      <w:r>
        <w:rPr>
          <w:color w:val="000000"/>
          <w:sz w:val="28"/>
          <w:szCs w:val="28"/>
          <w:lang w:val="de-DE"/>
        </w:rPr>
        <w:t xml:space="preserve"> các nội dung theo định hướng phù hợp với đặc thù của đơn vị, có thể gắn với các buổi sinh hoạt chi đoàn</w:t>
      </w:r>
      <w:r w:rsidRPr="00A42814">
        <w:rPr>
          <w:color w:val="000000"/>
          <w:sz w:val="28"/>
          <w:szCs w:val="28"/>
          <w:lang w:val="de-DE"/>
        </w:rPr>
        <w:t>. Chủ động lựa chọn nội dung sâu sắc, hình thức tuyên truyền đa</w:t>
      </w:r>
      <w:r>
        <w:rPr>
          <w:color w:val="000000"/>
          <w:sz w:val="28"/>
          <w:szCs w:val="28"/>
          <w:lang w:val="de-DE"/>
        </w:rPr>
        <w:t xml:space="preserve"> dạng, sáng tạo, có chất lượng, </w:t>
      </w:r>
      <w:r w:rsidRPr="00A42814">
        <w:rPr>
          <w:color w:val="000000"/>
          <w:sz w:val="28"/>
          <w:szCs w:val="28"/>
          <w:lang w:val="de-DE"/>
        </w:rPr>
        <w:t>đảm bảo hiệu quả công tác giáo dục.</w:t>
      </w:r>
    </w:p>
    <w:p w:rsidR="00FD23AE" w:rsidRDefault="00813FB4" w:rsidP="00C95169">
      <w:pPr>
        <w:spacing w:before="40" w:after="40"/>
        <w:ind w:firstLine="720"/>
        <w:jc w:val="both"/>
        <w:rPr>
          <w:color w:val="000000"/>
          <w:sz w:val="28"/>
          <w:szCs w:val="28"/>
        </w:rPr>
      </w:pPr>
      <w:r w:rsidRPr="004B6E62">
        <w:rPr>
          <w:b/>
          <w:sz w:val="28"/>
          <w:szCs w:val="28"/>
        </w:rPr>
        <w:t>3. Cấp</w:t>
      </w:r>
      <w:r w:rsidR="007D0299">
        <w:rPr>
          <w:b/>
          <w:sz w:val="28"/>
          <w:szCs w:val="28"/>
        </w:rPr>
        <w:t xml:space="preserve"> Quận</w:t>
      </w:r>
      <w:r w:rsidRPr="004B6E62">
        <w:rPr>
          <w:b/>
          <w:sz w:val="28"/>
          <w:szCs w:val="28"/>
        </w:rPr>
        <w:t>:</w:t>
      </w:r>
    </w:p>
    <w:p w:rsidR="00813FB4" w:rsidRPr="004F5D24" w:rsidRDefault="00813FB4" w:rsidP="00C95169">
      <w:pPr>
        <w:spacing w:before="40" w:after="40"/>
        <w:ind w:firstLine="720"/>
        <w:jc w:val="both"/>
        <w:rPr>
          <w:color w:val="000000"/>
          <w:spacing w:val="-8"/>
          <w:sz w:val="28"/>
          <w:szCs w:val="28"/>
        </w:rPr>
      </w:pPr>
      <w:r w:rsidRPr="004F5D24">
        <w:rPr>
          <w:spacing w:val="-8"/>
          <w:sz w:val="28"/>
          <w:szCs w:val="28"/>
        </w:rPr>
        <w:t xml:space="preserve">- </w:t>
      </w:r>
      <w:r w:rsidR="00100C14" w:rsidRPr="004F5D24">
        <w:rPr>
          <w:spacing w:val="-8"/>
          <w:sz w:val="28"/>
          <w:szCs w:val="28"/>
        </w:rPr>
        <w:t xml:space="preserve">Xây dựng hướng dẫn </w:t>
      </w:r>
      <w:r w:rsidRPr="004F5D24">
        <w:rPr>
          <w:spacing w:val="-8"/>
          <w:sz w:val="28"/>
          <w:szCs w:val="28"/>
        </w:rPr>
        <w:t>tổ chức sinh hoạt chi đoàn chủ điểm</w:t>
      </w:r>
      <w:r w:rsidR="00100C14" w:rsidRPr="004F5D24">
        <w:rPr>
          <w:spacing w:val="-8"/>
          <w:sz w:val="28"/>
          <w:szCs w:val="28"/>
        </w:rPr>
        <w:t xml:space="preserve"> tháng </w:t>
      </w:r>
      <w:r w:rsidR="005F0DEE">
        <w:rPr>
          <w:spacing w:val="-8"/>
          <w:sz w:val="28"/>
          <w:szCs w:val="28"/>
        </w:rPr>
        <w:t>3 năm 2017.</w:t>
      </w:r>
    </w:p>
    <w:p w:rsidR="0042085E" w:rsidRDefault="000851E9" w:rsidP="00C95169">
      <w:pPr>
        <w:spacing w:before="40" w:after="40"/>
        <w:ind w:firstLine="720"/>
        <w:jc w:val="both"/>
        <w:rPr>
          <w:sz w:val="28"/>
          <w:szCs w:val="28"/>
        </w:rPr>
      </w:pPr>
      <w:r>
        <w:rPr>
          <w:sz w:val="28"/>
          <w:szCs w:val="28"/>
        </w:rPr>
        <w:t xml:space="preserve">- Phân công các đồng chí </w:t>
      </w:r>
      <w:r w:rsidR="00813FB4" w:rsidRPr="004B6E62">
        <w:rPr>
          <w:sz w:val="28"/>
          <w:szCs w:val="28"/>
        </w:rPr>
        <w:t xml:space="preserve">cán bộ </w:t>
      </w:r>
      <w:r w:rsidR="007D0299">
        <w:rPr>
          <w:sz w:val="28"/>
          <w:szCs w:val="28"/>
        </w:rPr>
        <w:t>Quận</w:t>
      </w:r>
      <w:r w:rsidR="00813FB4" w:rsidRPr="004B6E62">
        <w:rPr>
          <w:sz w:val="28"/>
          <w:szCs w:val="28"/>
        </w:rPr>
        <w:t xml:space="preserve"> Đoàn tham dự các buổi sinh hoạt chủ điểm tại cơ sở</w:t>
      </w:r>
      <w:r w:rsidR="00E61C2D">
        <w:rPr>
          <w:sz w:val="28"/>
          <w:szCs w:val="28"/>
        </w:rPr>
        <w:t xml:space="preserve"> (thông báo phân công riêng)</w:t>
      </w:r>
      <w:r w:rsidR="00440309">
        <w:rPr>
          <w:sz w:val="28"/>
          <w:szCs w:val="28"/>
        </w:rPr>
        <w:t xml:space="preserve"> </w:t>
      </w:r>
      <w:r w:rsidR="00CA67B3">
        <w:rPr>
          <w:sz w:val="28"/>
          <w:szCs w:val="28"/>
        </w:rPr>
        <w:t xml:space="preserve">và </w:t>
      </w:r>
      <w:r w:rsidR="00CA67B3">
        <w:rPr>
          <w:color w:val="000000"/>
          <w:sz w:val="28"/>
          <w:szCs w:val="28"/>
        </w:rPr>
        <w:t xml:space="preserve">tham gia đánh giá hiệu quả sinh hoạt chủ điểm </w:t>
      </w:r>
      <w:r w:rsidR="00813FB4" w:rsidRPr="004B6E62">
        <w:rPr>
          <w:sz w:val="28"/>
          <w:szCs w:val="28"/>
        </w:rPr>
        <w:t>t</w:t>
      </w:r>
      <w:r w:rsidR="008C1A61">
        <w:rPr>
          <w:sz w:val="28"/>
          <w:szCs w:val="28"/>
        </w:rPr>
        <w:t>ại các chi đoàn thuộc các cơ sở.</w:t>
      </w:r>
    </w:p>
    <w:tbl>
      <w:tblPr>
        <w:tblW w:w="9606" w:type="dxa"/>
        <w:tblLook w:val="04A0" w:firstRow="1" w:lastRow="0" w:firstColumn="1" w:lastColumn="0" w:noHBand="0" w:noVBand="1"/>
      </w:tblPr>
      <w:tblGrid>
        <w:gridCol w:w="4077"/>
        <w:gridCol w:w="5529"/>
      </w:tblGrid>
      <w:tr w:rsidR="00EC6B3B" w:rsidRPr="007E7D4E" w:rsidTr="00103394">
        <w:tc>
          <w:tcPr>
            <w:tcW w:w="4077" w:type="dxa"/>
            <w:shd w:val="clear" w:color="auto" w:fill="auto"/>
          </w:tcPr>
          <w:p w:rsidR="001E270B" w:rsidRPr="007E7D4E" w:rsidRDefault="001E270B" w:rsidP="00C95169">
            <w:pPr>
              <w:spacing w:before="40" w:after="40"/>
              <w:ind w:firstLine="567"/>
              <w:jc w:val="center"/>
              <w:rPr>
                <w:color w:val="000000"/>
                <w:sz w:val="28"/>
                <w:szCs w:val="28"/>
              </w:rPr>
            </w:pPr>
          </w:p>
          <w:p w:rsidR="001E270B" w:rsidRPr="007E7D4E" w:rsidRDefault="00204BAE" w:rsidP="00C95169">
            <w:pPr>
              <w:spacing w:before="40" w:after="40"/>
              <w:ind w:firstLine="567"/>
              <w:rPr>
                <w:color w:val="000000"/>
                <w:sz w:val="28"/>
                <w:szCs w:val="28"/>
              </w:rPr>
            </w:pPr>
            <w:r>
              <w:rPr>
                <w:noProof/>
              </w:rPr>
              <mc:AlternateContent>
                <mc:Choice Requires="wps">
                  <w:drawing>
                    <wp:anchor distT="0" distB="0" distL="114300" distR="114300" simplePos="0" relativeHeight="251657728" behindDoc="0" locked="0" layoutInCell="1" allowOverlap="1" wp14:anchorId="329A59C5" wp14:editId="6672A15F">
                      <wp:simplePos x="0" y="0"/>
                      <wp:positionH relativeFrom="column">
                        <wp:posOffset>256540</wp:posOffset>
                      </wp:positionH>
                      <wp:positionV relativeFrom="paragraph">
                        <wp:posOffset>63500</wp:posOffset>
                      </wp:positionV>
                      <wp:extent cx="2995930" cy="1263015"/>
                      <wp:effectExtent l="0" t="0" r="1397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263015"/>
                              </a:xfrm>
                              <a:prstGeom prst="rect">
                                <a:avLst/>
                              </a:prstGeom>
                              <a:solidFill>
                                <a:srgbClr val="FFFFFF"/>
                              </a:solidFill>
                              <a:ln w="9525">
                                <a:solidFill>
                                  <a:srgbClr val="FFFFFF"/>
                                </a:solidFill>
                                <a:miter lim="800000"/>
                                <a:headEnd/>
                                <a:tailEnd/>
                              </a:ln>
                            </wps:spPr>
                            <wps:txbx>
                              <w:txbxContent>
                                <w:p w:rsidR="00610525" w:rsidRPr="008C1A61" w:rsidRDefault="00610525" w:rsidP="00C04E10">
                                  <w:pPr>
                                    <w:ind w:right="-117"/>
                                    <w:jc w:val="both"/>
                                    <w:rPr>
                                      <w:b/>
                                      <w:bCs/>
                                    </w:rPr>
                                  </w:pPr>
                                  <w:r w:rsidRPr="008C1A61">
                                    <w:rPr>
                                      <w:b/>
                                      <w:bCs/>
                                    </w:rPr>
                                    <w:t>Nơi nhận:</w:t>
                                  </w:r>
                                </w:p>
                                <w:p w:rsidR="00610525" w:rsidRDefault="00610525" w:rsidP="00C04E10">
                                  <w:pPr>
                                    <w:ind w:right="-117"/>
                                    <w:jc w:val="both"/>
                                    <w:rPr>
                                      <w:sz w:val="22"/>
                                      <w:szCs w:val="22"/>
                                    </w:rPr>
                                  </w:pPr>
                                  <w:r w:rsidRPr="008F438B">
                                    <w:rPr>
                                      <w:sz w:val="22"/>
                                      <w:szCs w:val="22"/>
                                    </w:rPr>
                                    <w:t xml:space="preserve">- </w:t>
                                  </w:r>
                                  <w:r w:rsidR="00A6083A">
                                    <w:rPr>
                                      <w:sz w:val="22"/>
                                      <w:szCs w:val="22"/>
                                    </w:rPr>
                                    <w:t>T</w:t>
                                  </w:r>
                                  <w:r w:rsidR="008C1A61">
                                    <w:rPr>
                                      <w:sz w:val="22"/>
                                      <w:szCs w:val="22"/>
                                    </w:rPr>
                                    <w:t>Đ</w:t>
                                  </w:r>
                                  <w:r w:rsidR="00A6083A">
                                    <w:rPr>
                                      <w:sz w:val="22"/>
                                      <w:szCs w:val="22"/>
                                    </w:rPr>
                                    <w:t>: VP, B</w:t>
                                  </w:r>
                                  <w:r w:rsidR="008C1A61">
                                    <w:rPr>
                                      <w:sz w:val="22"/>
                                      <w:szCs w:val="22"/>
                                    </w:rPr>
                                    <w:t>TG</w:t>
                                  </w:r>
                                  <w:r w:rsidR="0088067B">
                                    <w:rPr>
                                      <w:sz w:val="22"/>
                                      <w:szCs w:val="22"/>
                                    </w:rPr>
                                    <w:t>;</w:t>
                                  </w:r>
                                </w:p>
                                <w:p w:rsidR="00610525" w:rsidRPr="008F438B" w:rsidRDefault="00610525" w:rsidP="00C04E10">
                                  <w:pPr>
                                    <w:ind w:right="-117"/>
                                    <w:jc w:val="both"/>
                                    <w:rPr>
                                      <w:sz w:val="22"/>
                                      <w:szCs w:val="22"/>
                                    </w:rPr>
                                  </w:pPr>
                                  <w:r>
                                    <w:rPr>
                                      <w:sz w:val="22"/>
                                      <w:szCs w:val="22"/>
                                    </w:rPr>
                                    <w:t xml:space="preserve">- </w:t>
                                  </w:r>
                                  <w:r w:rsidR="008C1A61">
                                    <w:rPr>
                                      <w:sz w:val="22"/>
                                      <w:szCs w:val="22"/>
                                    </w:rPr>
                                    <w:t>Quận: Ban dân vận;</w:t>
                                  </w:r>
                                </w:p>
                                <w:p w:rsidR="00610525" w:rsidRPr="00414C15" w:rsidRDefault="00414C15" w:rsidP="00C04E10">
                                  <w:pPr>
                                    <w:ind w:right="-117"/>
                                    <w:jc w:val="both"/>
                                    <w:rPr>
                                      <w:sz w:val="22"/>
                                      <w:szCs w:val="22"/>
                                    </w:rPr>
                                  </w:pPr>
                                  <w:r>
                                    <w:rPr>
                                      <w:sz w:val="22"/>
                                      <w:szCs w:val="22"/>
                                    </w:rPr>
                                    <w:t xml:space="preserve">- </w:t>
                                  </w:r>
                                  <w:r w:rsidR="008C1A61">
                                    <w:rPr>
                                      <w:sz w:val="22"/>
                                      <w:szCs w:val="22"/>
                                    </w:rPr>
                                    <w:t>Các ban Quận Đoàn;</w:t>
                                  </w:r>
                                </w:p>
                                <w:p w:rsidR="00610525" w:rsidRPr="008F438B" w:rsidRDefault="00610525" w:rsidP="00C04E10">
                                  <w:pPr>
                                    <w:ind w:right="-117"/>
                                    <w:jc w:val="both"/>
                                    <w:rPr>
                                      <w:sz w:val="22"/>
                                      <w:szCs w:val="22"/>
                                    </w:rPr>
                                  </w:pPr>
                                  <w:r w:rsidRPr="008F438B">
                                    <w:rPr>
                                      <w:sz w:val="22"/>
                                      <w:szCs w:val="22"/>
                                    </w:rPr>
                                    <w:t xml:space="preserve">- Các </w:t>
                                  </w:r>
                                  <w:r w:rsidR="006460C1">
                                    <w:rPr>
                                      <w:sz w:val="22"/>
                                      <w:szCs w:val="22"/>
                                    </w:rPr>
                                    <w:t>cơ sở Đoàn</w:t>
                                  </w:r>
                                  <w:r w:rsidRPr="008F438B">
                                    <w:rPr>
                                      <w:sz w:val="22"/>
                                      <w:szCs w:val="22"/>
                                    </w:rPr>
                                    <w:t>;</w:t>
                                  </w:r>
                                </w:p>
                                <w:p w:rsidR="00610525" w:rsidRPr="008F438B" w:rsidRDefault="00610525" w:rsidP="00C04E10">
                                  <w:pPr>
                                    <w:ind w:right="-117"/>
                                    <w:jc w:val="both"/>
                                    <w:rPr>
                                      <w:sz w:val="22"/>
                                      <w:szCs w:val="22"/>
                                    </w:rPr>
                                  </w:pPr>
                                  <w:r w:rsidRPr="008F438B">
                                    <w:rPr>
                                      <w:sz w:val="22"/>
                                      <w:szCs w:val="22"/>
                                    </w:rPr>
                                    <w:t>- Lưu</w:t>
                                  </w:r>
                                  <w:r w:rsidR="008C1A61">
                                    <w:rPr>
                                      <w:sz w:val="22"/>
                                      <w:szCs w:val="22"/>
                                    </w:rPr>
                                    <w:t xml:space="preserve"> VT</w:t>
                                  </w:r>
                                  <w:r w:rsidRPr="008F438B">
                                    <w:rPr>
                                      <w:sz w:val="22"/>
                                      <w:szCs w:val="22"/>
                                    </w:rPr>
                                    <w:t>.</w:t>
                                  </w:r>
                                </w:p>
                                <w:p w:rsidR="00610525" w:rsidRDefault="00610525" w:rsidP="00610525">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pt;margin-top:5pt;width:235.9pt;height:9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" strokecolor="white">
                      <v:textbox>
                        <w:txbxContent>
                          <w:p w:rsidR="00610525" w:rsidRPr="008C1A61" w:rsidRDefault="00610525" w:rsidP="00C04E10">
                            <w:pPr>
                              <w:ind w:right="-117"/>
                              <w:jc w:val="both"/>
                              <w:rPr>
                                <w:b/>
                                <w:bCs/>
                              </w:rPr>
                            </w:pPr>
                            <w:r w:rsidRPr="008C1A61">
                              <w:rPr>
                                <w:b/>
                                <w:bCs/>
                              </w:rPr>
                              <w:t>Nơi nhận:</w:t>
                            </w:r>
                          </w:p>
                          <w:p w:rsidR="00610525" w:rsidRDefault="00610525" w:rsidP="00C04E10">
                            <w:pPr>
                              <w:ind w:right="-117"/>
                              <w:jc w:val="both"/>
                              <w:rPr>
                                <w:sz w:val="22"/>
                                <w:szCs w:val="22"/>
                              </w:rPr>
                            </w:pPr>
                            <w:r w:rsidRPr="008F438B">
                              <w:rPr>
                                <w:sz w:val="22"/>
                                <w:szCs w:val="22"/>
                              </w:rPr>
                              <w:t xml:space="preserve">- </w:t>
                            </w:r>
                            <w:r w:rsidR="00A6083A">
                              <w:rPr>
                                <w:sz w:val="22"/>
                                <w:szCs w:val="22"/>
                              </w:rPr>
                              <w:t>T</w:t>
                            </w:r>
                            <w:r w:rsidR="008C1A61">
                              <w:rPr>
                                <w:sz w:val="22"/>
                                <w:szCs w:val="22"/>
                              </w:rPr>
                              <w:t>Đ</w:t>
                            </w:r>
                            <w:r w:rsidR="00A6083A">
                              <w:rPr>
                                <w:sz w:val="22"/>
                                <w:szCs w:val="22"/>
                              </w:rPr>
                              <w:t>: VP, B</w:t>
                            </w:r>
                            <w:r w:rsidR="008C1A61">
                              <w:rPr>
                                <w:sz w:val="22"/>
                                <w:szCs w:val="22"/>
                              </w:rPr>
                              <w:t>TG</w:t>
                            </w:r>
                            <w:r w:rsidR="0088067B">
                              <w:rPr>
                                <w:sz w:val="22"/>
                                <w:szCs w:val="22"/>
                              </w:rPr>
                              <w:t>;</w:t>
                            </w:r>
                          </w:p>
                          <w:p w:rsidR="00610525" w:rsidRPr="008F438B" w:rsidRDefault="00610525" w:rsidP="00C04E10">
                            <w:pPr>
                              <w:ind w:right="-117"/>
                              <w:jc w:val="both"/>
                              <w:rPr>
                                <w:sz w:val="22"/>
                                <w:szCs w:val="22"/>
                              </w:rPr>
                            </w:pPr>
                            <w:r>
                              <w:rPr>
                                <w:sz w:val="22"/>
                                <w:szCs w:val="22"/>
                              </w:rPr>
                              <w:t xml:space="preserve">- </w:t>
                            </w:r>
                            <w:r w:rsidR="008C1A61">
                              <w:rPr>
                                <w:sz w:val="22"/>
                                <w:szCs w:val="22"/>
                              </w:rPr>
                              <w:t>Quận: Ban dân vận;</w:t>
                            </w:r>
                          </w:p>
                          <w:p w:rsidR="00610525" w:rsidRPr="00414C15" w:rsidRDefault="00414C15" w:rsidP="00C04E10">
                            <w:pPr>
                              <w:ind w:right="-117"/>
                              <w:jc w:val="both"/>
                              <w:rPr>
                                <w:sz w:val="22"/>
                                <w:szCs w:val="22"/>
                              </w:rPr>
                            </w:pPr>
                            <w:r>
                              <w:rPr>
                                <w:sz w:val="22"/>
                                <w:szCs w:val="22"/>
                              </w:rPr>
                              <w:t xml:space="preserve">- </w:t>
                            </w:r>
                            <w:r w:rsidR="008C1A61">
                              <w:rPr>
                                <w:sz w:val="22"/>
                                <w:szCs w:val="22"/>
                              </w:rPr>
                              <w:t>Các ban Quận Đoàn;</w:t>
                            </w:r>
                          </w:p>
                          <w:p w:rsidR="00610525" w:rsidRPr="008F438B" w:rsidRDefault="00610525" w:rsidP="00C04E10">
                            <w:pPr>
                              <w:ind w:right="-117"/>
                              <w:jc w:val="both"/>
                              <w:rPr>
                                <w:sz w:val="22"/>
                                <w:szCs w:val="22"/>
                              </w:rPr>
                            </w:pPr>
                            <w:r w:rsidRPr="008F438B">
                              <w:rPr>
                                <w:sz w:val="22"/>
                                <w:szCs w:val="22"/>
                              </w:rPr>
                              <w:t xml:space="preserve">- Các </w:t>
                            </w:r>
                            <w:r w:rsidR="006460C1">
                              <w:rPr>
                                <w:sz w:val="22"/>
                                <w:szCs w:val="22"/>
                              </w:rPr>
                              <w:t>cơ sở Đoàn</w:t>
                            </w:r>
                            <w:r w:rsidRPr="008F438B">
                              <w:rPr>
                                <w:sz w:val="22"/>
                                <w:szCs w:val="22"/>
                              </w:rPr>
                              <w:t>;</w:t>
                            </w:r>
                          </w:p>
                          <w:p w:rsidR="00610525" w:rsidRPr="008F438B" w:rsidRDefault="00610525" w:rsidP="00C04E10">
                            <w:pPr>
                              <w:ind w:right="-117"/>
                              <w:jc w:val="both"/>
                              <w:rPr>
                                <w:sz w:val="22"/>
                                <w:szCs w:val="22"/>
                              </w:rPr>
                            </w:pPr>
                            <w:r w:rsidRPr="008F438B">
                              <w:rPr>
                                <w:sz w:val="22"/>
                                <w:szCs w:val="22"/>
                              </w:rPr>
                              <w:t>- Lưu</w:t>
                            </w:r>
                            <w:r w:rsidR="008C1A61">
                              <w:rPr>
                                <w:sz w:val="22"/>
                                <w:szCs w:val="22"/>
                              </w:rPr>
                              <w:t xml:space="preserve"> VT</w:t>
                            </w:r>
                            <w:r w:rsidRPr="008F438B">
                              <w:rPr>
                                <w:sz w:val="22"/>
                                <w:szCs w:val="22"/>
                              </w:rPr>
                              <w:t>.</w:t>
                            </w:r>
                          </w:p>
                          <w:p w:rsidR="00610525" w:rsidRDefault="00610525" w:rsidP="00610525">
                            <w:pPr>
                              <w:jc w:val="both"/>
                            </w:pPr>
                          </w:p>
                        </w:txbxContent>
                      </v:textbox>
                    </v:shape>
                  </w:pict>
                </mc:Fallback>
              </mc:AlternateContent>
            </w:r>
          </w:p>
          <w:p w:rsidR="001E270B" w:rsidRPr="007E7D4E" w:rsidRDefault="001E270B" w:rsidP="00C95169">
            <w:pPr>
              <w:spacing w:before="40" w:after="40"/>
              <w:ind w:firstLine="567"/>
              <w:rPr>
                <w:color w:val="000000"/>
                <w:sz w:val="28"/>
                <w:szCs w:val="28"/>
              </w:rPr>
            </w:pPr>
          </w:p>
          <w:p w:rsidR="001E270B" w:rsidRPr="007E7D4E" w:rsidRDefault="001E270B" w:rsidP="00C95169">
            <w:pPr>
              <w:spacing w:before="40" w:after="40"/>
              <w:ind w:firstLine="567"/>
              <w:rPr>
                <w:color w:val="000000"/>
                <w:sz w:val="28"/>
                <w:szCs w:val="28"/>
              </w:rPr>
            </w:pPr>
          </w:p>
          <w:p w:rsidR="00EC6B3B" w:rsidRPr="007E7D4E" w:rsidRDefault="00EC6B3B" w:rsidP="00C95169">
            <w:pPr>
              <w:spacing w:before="40" w:after="40"/>
              <w:ind w:firstLine="567"/>
              <w:jc w:val="center"/>
              <w:rPr>
                <w:color w:val="000000"/>
                <w:sz w:val="28"/>
                <w:szCs w:val="28"/>
              </w:rPr>
            </w:pPr>
          </w:p>
        </w:tc>
        <w:tc>
          <w:tcPr>
            <w:tcW w:w="5529" w:type="dxa"/>
            <w:shd w:val="clear" w:color="auto" w:fill="auto"/>
          </w:tcPr>
          <w:p w:rsidR="002B51BE" w:rsidRDefault="002B51BE" w:rsidP="00C95169">
            <w:pPr>
              <w:spacing w:before="40" w:after="40"/>
              <w:jc w:val="center"/>
              <w:rPr>
                <w:rFonts w:ascii="Times New Roman Bold" w:hAnsi="Times New Roman Bold"/>
                <w:b/>
                <w:color w:val="000000"/>
                <w:sz w:val="28"/>
                <w:szCs w:val="28"/>
              </w:rPr>
            </w:pPr>
            <w:r>
              <w:rPr>
                <w:rFonts w:ascii="Times New Roman Bold" w:hAnsi="Times New Roman Bold"/>
                <w:b/>
                <w:color w:val="000000"/>
                <w:sz w:val="28"/>
                <w:szCs w:val="28"/>
              </w:rPr>
              <w:t>T</w:t>
            </w:r>
            <w:r w:rsidR="008C1A61">
              <w:rPr>
                <w:rFonts w:ascii="Times New Roman Bold" w:hAnsi="Times New Roman Bold"/>
                <w:b/>
                <w:color w:val="000000"/>
                <w:sz w:val="28"/>
                <w:szCs w:val="28"/>
              </w:rPr>
              <w:t>M</w:t>
            </w:r>
            <w:r>
              <w:rPr>
                <w:rFonts w:ascii="Times New Roman Bold" w:hAnsi="Times New Roman Bold"/>
                <w:b/>
                <w:color w:val="000000"/>
                <w:sz w:val="28"/>
                <w:szCs w:val="28"/>
              </w:rPr>
              <w:t xml:space="preserve">. </w:t>
            </w:r>
            <w:r w:rsidR="00EC6B3B" w:rsidRPr="002B51BE">
              <w:rPr>
                <w:rFonts w:ascii="Times New Roman Bold" w:hAnsi="Times New Roman Bold"/>
                <w:b/>
                <w:color w:val="000000"/>
                <w:sz w:val="28"/>
                <w:szCs w:val="28"/>
              </w:rPr>
              <w:t xml:space="preserve">BAN THƯỜNG VỤ </w:t>
            </w:r>
            <w:r w:rsidR="00F25D7F">
              <w:rPr>
                <w:rFonts w:ascii="Times New Roman Bold" w:hAnsi="Times New Roman Bold"/>
                <w:b/>
                <w:color w:val="000000"/>
                <w:sz w:val="28"/>
                <w:szCs w:val="28"/>
              </w:rPr>
              <w:t>QUẬN</w:t>
            </w:r>
            <w:r>
              <w:rPr>
                <w:rFonts w:ascii="Times New Roman Bold" w:hAnsi="Times New Roman Bold"/>
                <w:b/>
                <w:color w:val="000000"/>
                <w:sz w:val="28"/>
                <w:szCs w:val="28"/>
              </w:rPr>
              <w:t xml:space="preserve"> </w:t>
            </w:r>
            <w:r w:rsidR="00EC6B3B" w:rsidRPr="002B51BE">
              <w:rPr>
                <w:rFonts w:ascii="Times New Roman Bold" w:hAnsi="Times New Roman Bold"/>
                <w:b/>
                <w:color w:val="000000"/>
                <w:sz w:val="28"/>
                <w:szCs w:val="28"/>
              </w:rPr>
              <w:t>ĐOÀN</w:t>
            </w:r>
          </w:p>
          <w:p w:rsidR="00D877D0" w:rsidRDefault="008C1A61" w:rsidP="00C95169">
            <w:pPr>
              <w:spacing w:before="40" w:after="40"/>
              <w:ind w:firstLine="567"/>
              <w:jc w:val="center"/>
              <w:rPr>
                <w:rFonts w:ascii="Times New Roman Bold" w:hAnsi="Times New Roman Bold"/>
                <w:b/>
                <w:color w:val="000000"/>
                <w:sz w:val="28"/>
                <w:szCs w:val="28"/>
              </w:rPr>
            </w:pPr>
            <w:r>
              <w:rPr>
                <w:color w:val="000000"/>
                <w:sz w:val="28"/>
                <w:szCs w:val="28"/>
              </w:rPr>
              <w:t xml:space="preserve">PHÓ BÍ THƯ </w:t>
            </w:r>
          </w:p>
          <w:p w:rsidR="00D877D0" w:rsidRDefault="00D877D0" w:rsidP="00C95169">
            <w:pPr>
              <w:spacing w:before="40" w:after="40"/>
              <w:ind w:firstLine="567"/>
              <w:jc w:val="center"/>
              <w:rPr>
                <w:rFonts w:ascii="Times New Roman Bold" w:hAnsi="Times New Roman Bold"/>
                <w:b/>
                <w:color w:val="000000"/>
                <w:sz w:val="28"/>
                <w:szCs w:val="28"/>
              </w:rPr>
            </w:pPr>
          </w:p>
          <w:p w:rsidR="002469C8" w:rsidRDefault="00952A41" w:rsidP="00C95169">
            <w:pPr>
              <w:spacing w:before="40" w:after="40"/>
              <w:ind w:firstLine="567"/>
              <w:jc w:val="center"/>
              <w:rPr>
                <w:rFonts w:ascii="Times New Roman Bold" w:hAnsi="Times New Roman Bold"/>
                <w:b/>
                <w:color w:val="000000"/>
                <w:sz w:val="28"/>
                <w:szCs w:val="28"/>
              </w:rPr>
            </w:pPr>
            <w:r>
              <w:rPr>
                <w:rFonts w:ascii="Times New Roman Bold" w:hAnsi="Times New Roman Bold"/>
                <w:b/>
                <w:color w:val="000000"/>
                <w:sz w:val="28"/>
                <w:szCs w:val="28"/>
              </w:rPr>
              <w:t>(đã ký)</w:t>
            </w:r>
          </w:p>
          <w:p w:rsidR="00D877D0" w:rsidRDefault="00D877D0" w:rsidP="00C95169">
            <w:pPr>
              <w:spacing w:before="40" w:after="40"/>
              <w:ind w:firstLine="567"/>
              <w:jc w:val="center"/>
              <w:rPr>
                <w:rFonts w:ascii="Times New Roman Bold" w:hAnsi="Times New Roman Bold"/>
                <w:b/>
                <w:color w:val="000000"/>
                <w:sz w:val="28"/>
                <w:szCs w:val="28"/>
              </w:rPr>
            </w:pPr>
          </w:p>
          <w:p w:rsidR="00EC6B3B" w:rsidRPr="002B51BE" w:rsidRDefault="002469C8" w:rsidP="007D0299">
            <w:pPr>
              <w:spacing w:before="40" w:after="40"/>
              <w:ind w:firstLine="567"/>
              <w:jc w:val="center"/>
              <w:rPr>
                <w:rFonts w:ascii="Times New Roman Bold" w:hAnsi="Times New Roman Bold"/>
                <w:b/>
                <w:color w:val="000000"/>
                <w:sz w:val="28"/>
                <w:szCs w:val="28"/>
              </w:rPr>
            </w:pPr>
            <w:r>
              <w:rPr>
                <w:b/>
                <w:color w:val="000000"/>
                <w:sz w:val="28"/>
                <w:szCs w:val="28"/>
              </w:rPr>
              <w:t>Huỳnh Thị Bích Thùy</w:t>
            </w:r>
          </w:p>
        </w:tc>
      </w:tr>
    </w:tbl>
    <w:p w:rsidR="00E91E9E" w:rsidRPr="007E7D4E" w:rsidRDefault="00E91E9E" w:rsidP="007D0299">
      <w:pPr>
        <w:tabs>
          <w:tab w:val="center" w:pos="6480"/>
        </w:tabs>
        <w:spacing w:before="40" w:after="40"/>
        <w:jc w:val="both"/>
        <w:rPr>
          <w:b/>
          <w:color w:val="000000"/>
          <w:sz w:val="28"/>
          <w:szCs w:val="28"/>
        </w:rPr>
      </w:pPr>
    </w:p>
    <w:sectPr w:rsidR="00E91E9E" w:rsidRPr="007E7D4E" w:rsidSect="00C95169">
      <w:headerReference w:type="even" r:id="rId9"/>
      <w:headerReference w:type="default" r:id="rId10"/>
      <w:footerReference w:type="even" r:id="rId11"/>
      <w:footerReference w:type="default" r:id="rId12"/>
      <w:pgSz w:w="11909" w:h="16834" w:code="9"/>
      <w:pgMar w:top="446" w:right="850" w:bottom="806" w:left="1627"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24" w:rsidRDefault="00AD6424">
      <w:r>
        <w:separator/>
      </w:r>
    </w:p>
  </w:endnote>
  <w:endnote w:type="continuationSeparator" w:id="0">
    <w:p w:rsidR="00AD6424" w:rsidRDefault="00A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A5" w:rsidRDefault="007340A5" w:rsidP="00185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0A5" w:rsidRDefault="007340A5" w:rsidP="00666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A5" w:rsidRDefault="007340A5" w:rsidP="009920B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24" w:rsidRDefault="00AD6424">
      <w:r>
        <w:separator/>
      </w:r>
    </w:p>
  </w:footnote>
  <w:footnote w:type="continuationSeparator" w:id="0">
    <w:p w:rsidR="00AD6424" w:rsidRDefault="00AD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1D" w:rsidRDefault="00DC791D" w:rsidP="00110A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91D" w:rsidRDefault="00DC7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B5" w:rsidRPr="0020263E" w:rsidRDefault="00535AB5">
    <w:pPr>
      <w:pStyle w:val="Header"/>
      <w:jc w:val="center"/>
      <w:rPr>
        <w:sz w:val="28"/>
      </w:rPr>
    </w:pPr>
    <w:r w:rsidRPr="0020263E">
      <w:rPr>
        <w:sz w:val="28"/>
      </w:rPr>
      <w:fldChar w:fldCharType="begin"/>
    </w:r>
    <w:r w:rsidRPr="0020263E">
      <w:rPr>
        <w:sz w:val="28"/>
      </w:rPr>
      <w:instrText xml:space="preserve"> PAGE   \* MERGEFORMAT </w:instrText>
    </w:r>
    <w:r w:rsidRPr="0020263E">
      <w:rPr>
        <w:sz w:val="28"/>
      </w:rPr>
      <w:fldChar w:fldCharType="separate"/>
    </w:r>
    <w:r w:rsidR="00952A41">
      <w:rPr>
        <w:noProof/>
        <w:sz w:val="28"/>
      </w:rPr>
      <w:t>2</w:t>
    </w:r>
    <w:r w:rsidRPr="0020263E">
      <w:rPr>
        <w:noProof/>
        <w:sz w:val="28"/>
      </w:rPr>
      <w:fldChar w:fldCharType="end"/>
    </w:r>
  </w:p>
  <w:p w:rsidR="00535AB5" w:rsidRDefault="00535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ACC"/>
    <w:multiLevelType w:val="hybridMultilevel"/>
    <w:tmpl w:val="DDCED522"/>
    <w:lvl w:ilvl="0" w:tplc="34ECC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7156A"/>
    <w:multiLevelType w:val="hybridMultilevel"/>
    <w:tmpl w:val="5DCCF072"/>
    <w:lvl w:ilvl="0" w:tplc="3A9842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B4F6A"/>
    <w:multiLevelType w:val="hybridMultilevel"/>
    <w:tmpl w:val="9F7AA096"/>
    <w:lvl w:ilvl="0" w:tplc="074AF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B147F"/>
    <w:multiLevelType w:val="hybridMultilevel"/>
    <w:tmpl w:val="5AFE58BE"/>
    <w:lvl w:ilvl="0" w:tplc="FC4EC28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635C2D"/>
    <w:multiLevelType w:val="hybridMultilevel"/>
    <w:tmpl w:val="05FE6276"/>
    <w:lvl w:ilvl="0" w:tplc="821862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3712F4"/>
    <w:multiLevelType w:val="hybridMultilevel"/>
    <w:tmpl w:val="B1DCDE46"/>
    <w:lvl w:ilvl="0" w:tplc="F50EAE5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ED7CB6"/>
    <w:multiLevelType w:val="hybridMultilevel"/>
    <w:tmpl w:val="556A4BB6"/>
    <w:lvl w:ilvl="0" w:tplc="3B60576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126B87"/>
    <w:multiLevelType w:val="hybridMultilevel"/>
    <w:tmpl w:val="2C5E5E5A"/>
    <w:lvl w:ilvl="0" w:tplc="FFFFFFFF">
      <w:start w:val="2"/>
      <w:numFmt w:val="bullet"/>
      <w:lvlText w:val="-"/>
      <w:lvlJc w:val="left"/>
      <w:pPr>
        <w:tabs>
          <w:tab w:val="num" w:pos="1079"/>
        </w:tabs>
        <w:ind w:left="1079" w:hanging="360"/>
      </w:pPr>
      <w:rPr>
        <w:rFonts w:ascii="Times New Roman" w:eastAsia="Times New Roman" w:hAnsi="Times New Roman" w:cs="Times New Roman" w:hint="default"/>
      </w:rPr>
    </w:lvl>
    <w:lvl w:ilvl="1" w:tplc="FFFFFFFF" w:tentative="1">
      <w:start w:val="1"/>
      <w:numFmt w:val="bullet"/>
      <w:lvlText w:val="o"/>
      <w:lvlJc w:val="left"/>
      <w:pPr>
        <w:tabs>
          <w:tab w:val="num" w:pos="1799"/>
        </w:tabs>
        <w:ind w:left="1799" w:hanging="360"/>
      </w:pPr>
      <w:rPr>
        <w:rFonts w:ascii="Courier New" w:hAnsi="Courier New" w:hint="default"/>
      </w:rPr>
    </w:lvl>
    <w:lvl w:ilvl="2" w:tplc="FFFFFFFF" w:tentative="1">
      <w:start w:val="1"/>
      <w:numFmt w:val="bullet"/>
      <w:lvlText w:val=""/>
      <w:lvlJc w:val="left"/>
      <w:pPr>
        <w:tabs>
          <w:tab w:val="num" w:pos="2519"/>
        </w:tabs>
        <w:ind w:left="2519" w:hanging="360"/>
      </w:pPr>
      <w:rPr>
        <w:rFonts w:ascii="Wingdings" w:hAnsi="Wingdings" w:hint="default"/>
      </w:rPr>
    </w:lvl>
    <w:lvl w:ilvl="3" w:tplc="FFFFFFFF" w:tentative="1">
      <w:start w:val="1"/>
      <w:numFmt w:val="bullet"/>
      <w:lvlText w:val=""/>
      <w:lvlJc w:val="left"/>
      <w:pPr>
        <w:tabs>
          <w:tab w:val="num" w:pos="3239"/>
        </w:tabs>
        <w:ind w:left="3239" w:hanging="360"/>
      </w:pPr>
      <w:rPr>
        <w:rFonts w:ascii="Symbol" w:hAnsi="Symbol" w:hint="default"/>
      </w:rPr>
    </w:lvl>
    <w:lvl w:ilvl="4" w:tplc="FFFFFFFF" w:tentative="1">
      <w:start w:val="1"/>
      <w:numFmt w:val="bullet"/>
      <w:lvlText w:val="o"/>
      <w:lvlJc w:val="left"/>
      <w:pPr>
        <w:tabs>
          <w:tab w:val="num" w:pos="3959"/>
        </w:tabs>
        <w:ind w:left="3959" w:hanging="360"/>
      </w:pPr>
      <w:rPr>
        <w:rFonts w:ascii="Courier New" w:hAnsi="Courier New" w:hint="default"/>
      </w:rPr>
    </w:lvl>
    <w:lvl w:ilvl="5" w:tplc="FFFFFFFF" w:tentative="1">
      <w:start w:val="1"/>
      <w:numFmt w:val="bullet"/>
      <w:lvlText w:val=""/>
      <w:lvlJc w:val="left"/>
      <w:pPr>
        <w:tabs>
          <w:tab w:val="num" w:pos="4679"/>
        </w:tabs>
        <w:ind w:left="4679" w:hanging="360"/>
      </w:pPr>
      <w:rPr>
        <w:rFonts w:ascii="Wingdings" w:hAnsi="Wingdings" w:hint="default"/>
      </w:rPr>
    </w:lvl>
    <w:lvl w:ilvl="6" w:tplc="FFFFFFFF" w:tentative="1">
      <w:start w:val="1"/>
      <w:numFmt w:val="bullet"/>
      <w:lvlText w:val=""/>
      <w:lvlJc w:val="left"/>
      <w:pPr>
        <w:tabs>
          <w:tab w:val="num" w:pos="5399"/>
        </w:tabs>
        <w:ind w:left="5399" w:hanging="360"/>
      </w:pPr>
      <w:rPr>
        <w:rFonts w:ascii="Symbol" w:hAnsi="Symbol" w:hint="default"/>
      </w:rPr>
    </w:lvl>
    <w:lvl w:ilvl="7" w:tplc="FFFFFFFF" w:tentative="1">
      <w:start w:val="1"/>
      <w:numFmt w:val="bullet"/>
      <w:lvlText w:val="o"/>
      <w:lvlJc w:val="left"/>
      <w:pPr>
        <w:tabs>
          <w:tab w:val="num" w:pos="6119"/>
        </w:tabs>
        <w:ind w:left="6119" w:hanging="360"/>
      </w:pPr>
      <w:rPr>
        <w:rFonts w:ascii="Courier New" w:hAnsi="Courier New" w:hint="default"/>
      </w:rPr>
    </w:lvl>
    <w:lvl w:ilvl="8" w:tplc="FFFFFFFF" w:tentative="1">
      <w:start w:val="1"/>
      <w:numFmt w:val="bullet"/>
      <w:lvlText w:val=""/>
      <w:lvlJc w:val="left"/>
      <w:pPr>
        <w:tabs>
          <w:tab w:val="num" w:pos="6839"/>
        </w:tabs>
        <w:ind w:left="6839" w:hanging="360"/>
      </w:pPr>
      <w:rPr>
        <w:rFonts w:ascii="Wingdings" w:hAnsi="Wingdings" w:hint="default"/>
      </w:rPr>
    </w:lvl>
  </w:abstractNum>
  <w:abstractNum w:abstractNumId="8">
    <w:nsid w:val="3BD06371"/>
    <w:multiLevelType w:val="hybridMultilevel"/>
    <w:tmpl w:val="500061C6"/>
    <w:lvl w:ilvl="0" w:tplc="2DFEF64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D2D2E"/>
    <w:multiLevelType w:val="hybridMultilevel"/>
    <w:tmpl w:val="2BD62340"/>
    <w:lvl w:ilvl="0" w:tplc="5C5A6438">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036FFB"/>
    <w:multiLevelType w:val="hybridMultilevel"/>
    <w:tmpl w:val="742659DE"/>
    <w:lvl w:ilvl="0" w:tplc="07989D5C">
      <w:start w:val="1"/>
      <w:numFmt w:val="decimal"/>
      <w:lvlText w:val="%1."/>
      <w:lvlJc w:val="left"/>
      <w:pPr>
        <w:ind w:left="1211" w:hanging="360"/>
      </w:pPr>
      <w:rPr>
        <w:rFonts w:hint="default"/>
        <w:b/>
        <w:i w:val="0"/>
      </w:rPr>
    </w:lvl>
    <w:lvl w:ilvl="1" w:tplc="E230CBF0">
      <w:start w:val="2"/>
      <w:numFmt w:val="lowerRoman"/>
      <w:lvlText w:val="%2."/>
      <w:lvlJc w:val="left"/>
      <w:pPr>
        <w:tabs>
          <w:tab w:val="num" w:pos="2291"/>
        </w:tabs>
        <w:ind w:left="2291" w:hanging="720"/>
      </w:pPr>
      <w:rPr>
        <w:rFonts w:hint="default"/>
      </w:rPr>
    </w:lvl>
    <w:lvl w:ilvl="2" w:tplc="D4C87502">
      <w:start w:val="2"/>
      <w:numFmt w:val="upperRoman"/>
      <w:lvlText w:val="%3."/>
      <w:lvlJc w:val="left"/>
      <w:pPr>
        <w:tabs>
          <w:tab w:val="num" w:pos="3191"/>
        </w:tabs>
        <w:ind w:left="3191" w:hanging="72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D2D31E7"/>
    <w:multiLevelType w:val="hybridMultilevel"/>
    <w:tmpl w:val="1D8E1FE2"/>
    <w:lvl w:ilvl="0" w:tplc="148CB0E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6"/>
  </w:num>
  <w:num w:numId="8">
    <w:abstractNumId w:val="11"/>
  </w:num>
  <w:num w:numId="9">
    <w:abstractNumId w:val="10"/>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22"/>
    <w:rsid w:val="00000DA2"/>
    <w:rsid w:val="000037BA"/>
    <w:rsid w:val="0000386C"/>
    <w:rsid w:val="0000499E"/>
    <w:rsid w:val="000053C8"/>
    <w:rsid w:val="00005846"/>
    <w:rsid w:val="000070B3"/>
    <w:rsid w:val="000102E5"/>
    <w:rsid w:val="000102F9"/>
    <w:rsid w:val="00010A99"/>
    <w:rsid w:val="0001299C"/>
    <w:rsid w:val="000149EB"/>
    <w:rsid w:val="00014AC7"/>
    <w:rsid w:val="0001726F"/>
    <w:rsid w:val="000179BB"/>
    <w:rsid w:val="000221D5"/>
    <w:rsid w:val="00022623"/>
    <w:rsid w:val="00023265"/>
    <w:rsid w:val="00027A44"/>
    <w:rsid w:val="00030113"/>
    <w:rsid w:val="00030A69"/>
    <w:rsid w:val="00032A51"/>
    <w:rsid w:val="00033917"/>
    <w:rsid w:val="00033E9E"/>
    <w:rsid w:val="00034708"/>
    <w:rsid w:val="0003487B"/>
    <w:rsid w:val="00034F1C"/>
    <w:rsid w:val="00036D4E"/>
    <w:rsid w:val="000400DA"/>
    <w:rsid w:val="00040F49"/>
    <w:rsid w:val="00041981"/>
    <w:rsid w:val="00041FDD"/>
    <w:rsid w:val="000428D9"/>
    <w:rsid w:val="00042B40"/>
    <w:rsid w:val="00042B6C"/>
    <w:rsid w:val="00042C7D"/>
    <w:rsid w:val="0004420B"/>
    <w:rsid w:val="0004471C"/>
    <w:rsid w:val="00045A7C"/>
    <w:rsid w:val="00047977"/>
    <w:rsid w:val="000518BC"/>
    <w:rsid w:val="00051B80"/>
    <w:rsid w:val="000525DC"/>
    <w:rsid w:val="00052EA0"/>
    <w:rsid w:val="00053441"/>
    <w:rsid w:val="00054D2D"/>
    <w:rsid w:val="00054D6E"/>
    <w:rsid w:val="00055E5A"/>
    <w:rsid w:val="000571D1"/>
    <w:rsid w:val="00057584"/>
    <w:rsid w:val="00062613"/>
    <w:rsid w:val="00062E3B"/>
    <w:rsid w:val="00063BEC"/>
    <w:rsid w:val="000658AF"/>
    <w:rsid w:val="00065AE6"/>
    <w:rsid w:val="00066388"/>
    <w:rsid w:val="0006699B"/>
    <w:rsid w:val="00066D9B"/>
    <w:rsid w:val="0006750A"/>
    <w:rsid w:val="00070454"/>
    <w:rsid w:val="00071162"/>
    <w:rsid w:val="00071C84"/>
    <w:rsid w:val="00072896"/>
    <w:rsid w:val="00074664"/>
    <w:rsid w:val="000754D8"/>
    <w:rsid w:val="00077BA9"/>
    <w:rsid w:val="00077F3E"/>
    <w:rsid w:val="00077F91"/>
    <w:rsid w:val="0008071D"/>
    <w:rsid w:val="00080AE0"/>
    <w:rsid w:val="00080B8E"/>
    <w:rsid w:val="00080C18"/>
    <w:rsid w:val="00081520"/>
    <w:rsid w:val="00081CB6"/>
    <w:rsid w:val="00082DF0"/>
    <w:rsid w:val="00083145"/>
    <w:rsid w:val="00084D21"/>
    <w:rsid w:val="00084F35"/>
    <w:rsid w:val="0008503A"/>
    <w:rsid w:val="000851E9"/>
    <w:rsid w:val="000854F2"/>
    <w:rsid w:val="00085612"/>
    <w:rsid w:val="00085E07"/>
    <w:rsid w:val="00086DB8"/>
    <w:rsid w:val="00087623"/>
    <w:rsid w:val="000876E5"/>
    <w:rsid w:val="00087ABB"/>
    <w:rsid w:val="0009042D"/>
    <w:rsid w:val="00093B2B"/>
    <w:rsid w:val="0009405A"/>
    <w:rsid w:val="0009538D"/>
    <w:rsid w:val="000954CA"/>
    <w:rsid w:val="00095E09"/>
    <w:rsid w:val="0009664B"/>
    <w:rsid w:val="00096BB6"/>
    <w:rsid w:val="000979B7"/>
    <w:rsid w:val="000A0A9D"/>
    <w:rsid w:val="000A1DD1"/>
    <w:rsid w:val="000A28AC"/>
    <w:rsid w:val="000A409D"/>
    <w:rsid w:val="000A4DCA"/>
    <w:rsid w:val="000A559B"/>
    <w:rsid w:val="000A5B37"/>
    <w:rsid w:val="000A7328"/>
    <w:rsid w:val="000A76EC"/>
    <w:rsid w:val="000A7E6F"/>
    <w:rsid w:val="000B1A85"/>
    <w:rsid w:val="000B1D2E"/>
    <w:rsid w:val="000B3264"/>
    <w:rsid w:val="000B3581"/>
    <w:rsid w:val="000B3AC7"/>
    <w:rsid w:val="000B3FC8"/>
    <w:rsid w:val="000B467E"/>
    <w:rsid w:val="000B49E4"/>
    <w:rsid w:val="000B537F"/>
    <w:rsid w:val="000B693C"/>
    <w:rsid w:val="000C0748"/>
    <w:rsid w:val="000C1B52"/>
    <w:rsid w:val="000C3324"/>
    <w:rsid w:val="000C33E7"/>
    <w:rsid w:val="000C5B20"/>
    <w:rsid w:val="000C7973"/>
    <w:rsid w:val="000C7A1C"/>
    <w:rsid w:val="000D0389"/>
    <w:rsid w:val="000D0E05"/>
    <w:rsid w:val="000D1DB9"/>
    <w:rsid w:val="000D2343"/>
    <w:rsid w:val="000D3E72"/>
    <w:rsid w:val="000D482E"/>
    <w:rsid w:val="000D5D3B"/>
    <w:rsid w:val="000D693D"/>
    <w:rsid w:val="000D7ED4"/>
    <w:rsid w:val="000E0814"/>
    <w:rsid w:val="000E15EE"/>
    <w:rsid w:val="000E1DBC"/>
    <w:rsid w:val="000E2C95"/>
    <w:rsid w:val="000E3467"/>
    <w:rsid w:val="000E3556"/>
    <w:rsid w:val="000E48D4"/>
    <w:rsid w:val="000E4F08"/>
    <w:rsid w:val="000E4F2B"/>
    <w:rsid w:val="000E50AB"/>
    <w:rsid w:val="000E6407"/>
    <w:rsid w:val="000E6CE2"/>
    <w:rsid w:val="000E6F56"/>
    <w:rsid w:val="000E7D63"/>
    <w:rsid w:val="000F0172"/>
    <w:rsid w:val="000F0A03"/>
    <w:rsid w:val="000F0DA6"/>
    <w:rsid w:val="000F11B9"/>
    <w:rsid w:val="000F1391"/>
    <w:rsid w:val="000F160F"/>
    <w:rsid w:val="000F2F1E"/>
    <w:rsid w:val="000F4040"/>
    <w:rsid w:val="000F519B"/>
    <w:rsid w:val="000F63A4"/>
    <w:rsid w:val="000F7A9E"/>
    <w:rsid w:val="000F7FC3"/>
    <w:rsid w:val="000F7FE0"/>
    <w:rsid w:val="00100C14"/>
    <w:rsid w:val="00101200"/>
    <w:rsid w:val="0010231A"/>
    <w:rsid w:val="00102845"/>
    <w:rsid w:val="00102A86"/>
    <w:rsid w:val="00103394"/>
    <w:rsid w:val="0010441D"/>
    <w:rsid w:val="00106D88"/>
    <w:rsid w:val="001072E1"/>
    <w:rsid w:val="00107FDD"/>
    <w:rsid w:val="00110249"/>
    <w:rsid w:val="001109F9"/>
    <w:rsid w:val="00110A2C"/>
    <w:rsid w:val="00111643"/>
    <w:rsid w:val="00112937"/>
    <w:rsid w:val="00112B00"/>
    <w:rsid w:val="00112B24"/>
    <w:rsid w:val="001145DB"/>
    <w:rsid w:val="00114685"/>
    <w:rsid w:val="00115CE8"/>
    <w:rsid w:val="00116A0A"/>
    <w:rsid w:val="00122280"/>
    <w:rsid w:val="001247A4"/>
    <w:rsid w:val="001258E0"/>
    <w:rsid w:val="0013058B"/>
    <w:rsid w:val="00130A9A"/>
    <w:rsid w:val="00131287"/>
    <w:rsid w:val="00132662"/>
    <w:rsid w:val="00132704"/>
    <w:rsid w:val="00133247"/>
    <w:rsid w:val="001335CD"/>
    <w:rsid w:val="00135404"/>
    <w:rsid w:val="001359F8"/>
    <w:rsid w:val="00135EB6"/>
    <w:rsid w:val="00136548"/>
    <w:rsid w:val="001376EC"/>
    <w:rsid w:val="001411FE"/>
    <w:rsid w:val="0014120D"/>
    <w:rsid w:val="001436D6"/>
    <w:rsid w:val="00143A5B"/>
    <w:rsid w:val="00144E47"/>
    <w:rsid w:val="0014627B"/>
    <w:rsid w:val="00146BE2"/>
    <w:rsid w:val="00146C5B"/>
    <w:rsid w:val="001470F4"/>
    <w:rsid w:val="00147388"/>
    <w:rsid w:val="00151EC0"/>
    <w:rsid w:val="001531F9"/>
    <w:rsid w:val="00154CD1"/>
    <w:rsid w:val="00155B7A"/>
    <w:rsid w:val="00155D26"/>
    <w:rsid w:val="00160356"/>
    <w:rsid w:val="00161174"/>
    <w:rsid w:val="001618A8"/>
    <w:rsid w:val="00162023"/>
    <w:rsid w:val="00163416"/>
    <w:rsid w:val="001674E9"/>
    <w:rsid w:val="0016757C"/>
    <w:rsid w:val="001711EB"/>
    <w:rsid w:val="00171387"/>
    <w:rsid w:val="00171B2D"/>
    <w:rsid w:val="00171D31"/>
    <w:rsid w:val="0017220F"/>
    <w:rsid w:val="00172D3C"/>
    <w:rsid w:val="0017394E"/>
    <w:rsid w:val="0017441B"/>
    <w:rsid w:val="00175CD1"/>
    <w:rsid w:val="00177847"/>
    <w:rsid w:val="001802A2"/>
    <w:rsid w:val="00180538"/>
    <w:rsid w:val="00181221"/>
    <w:rsid w:val="00181824"/>
    <w:rsid w:val="00181A03"/>
    <w:rsid w:val="00181D9D"/>
    <w:rsid w:val="00182117"/>
    <w:rsid w:val="00183B24"/>
    <w:rsid w:val="001846DB"/>
    <w:rsid w:val="001858CC"/>
    <w:rsid w:val="0019006A"/>
    <w:rsid w:val="0019025F"/>
    <w:rsid w:val="00190C15"/>
    <w:rsid w:val="00190DFB"/>
    <w:rsid w:val="00190F08"/>
    <w:rsid w:val="00192A08"/>
    <w:rsid w:val="00192A1A"/>
    <w:rsid w:val="001930FA"/>
    <w:rsid w:val="00193550"/>
    <w:rsid w:val="001940EC"/>
    <w:rsid w:val="00194F29"/>
    <w:rsid w:val="00195BC7"/>
    <w:rsid w:val="00196006"/>
    <w:rsid w:val="0019646E"/>
    <w:rsid w:val="001965A4"/>
    <w:rsid w:val="00197F6A"/>
    <w:rsid w:val="001A0A90"/>
    <w:rsid w:val="001A12D0"/>
    <w:rsid w:val="001A23DA"/>
    <w:rsid w:val="001A2DCA"/>
    <w:rsid w:val="001A3527"/>
    <w:rsid w:val="001A3A0B"/>
    <w:rsid w:val="001A3FB9"/>
    <w:rsid w:val="001A49AD"/>
    <w:rsid w:val="001A52FF"/>
    <w:rsid w:val="001A6186"/>
    <w:rsid w:val="001A68CF"/>
    <w:rsid w:val="001B1B46"/>
    <w:rsid w:val="001B2731"/>
    <w:rsid w:val="001B4C46"/>
    <w:rsid w:val="001B749F"/>
    <w:rsid w:val="001B7BCB"/>
    <w:rsid w:val="001B7C09"/>
    <w:rsid w:val="001C35BF"/>
    <w:rsid w:val="001C475E"/>
    <w:rsid w:val="001C588E"/>
    <w:rsid w:val="001C7666"/>
    <w:rsid w:val="001C7A1B"/>
    <w:rsid w:val="001D0F24"/>
    <w:rsid w:val="001D1987"/>
    <w:rsid w:val="001D1A26"/>
    <w:rsid w:val="001D25E2"/>
    <w:rsid w:val="001D2FF6"/>
    <w:rsid w:val="001D348F"/>
    <w:rsid w:val="001D35A4"/>
    <w:rsid w:val="001D372B"/>
    <w:rsid w:val="001D423B"/>
    <w:rsid w:val="001D447D"/>
    <w:rsid w:val="001D5FE3"/>
    <w:rsid w:val="001D7F29"/>
    <w:rsid w:val="001E06C6"/>
    <w:rsid w:val="001E06FB"/>
    <w:rsid w:val="001E182F"/>
    <w:rsid w:val="001E270B"/>
    <w:rsid w:val="001E3785"/>
    <w:rsid w:val="001E44EE"/>
    <w:rsid w:val="001E45AF"/>
    <w:rsid w:val="001E5304"/>
    <w:rsid w:val="001E57E9"/>
    <w:rsid w:val="001E64C7"/>
    <w:rsid w:val="001E674E"/>
    <w:rsid w:val="001F0CC5"/>
    <w:rsid w:val="001F3839"/>
    <w:rsid w:val="001F39FA"/>
    <w:rsid w:val="001F46B8"/>
    <w:rsid w:val="001F5D23"/>
    <w:rsid w:val="001F631F"/>
    <w:rsid w:val="002006CB"/>
    <w:rsid w:val="00200F88"/>
    <w:rsid w:val="0020193F"/>
    <w:rsid w:val="00201AAD"/>
    <w:rsid w:val="00201DB5"/>
    <w:rsid w:val="0020263E"/>
    <w:rsid w:val="002033B4"/>
    <w:rsid w:val="002049A1"/>
    <w:rsid w:val="00204BAE"/>
    <w:rsid w:val="00205251"/>
    <w:rsid w:val="002151D4"/>
    <w:rsid w:val="002172B1"/>
    <w:rsid w:val="00220E57"/>
    <w:rsid w:val="00221465"/>
    <w:rsid w:val="002218EA"/>
    <w:rsid w:val="002219E2"/>
    <w:rsid w:val="00222B39"/>
    <w:rsid w:val="00222FF3"/>
    <w:rsid w:val="00224759"/>
    <w:rsid w:val="00224A99"/>
    <w:rsid w:val="0022636E"/>
    <w:rsid w:val="002268E1"/>
    <w:rsid w:val="00231074"/>
    <w:rsid w:val="00232C68"/>
    <w:rsid w:val="00233097"/>
    <w:rsid w:val="00233316"/>
    <w:rsid w:val="00233841"/>
    <w:rsid w:val="002338C0"/>
    <w:rsid w:val="00234042"/>
    <w:rsid w:val="002340A0"/>
    <w:rsid w:val="0023522B"/>
    <w:rsid w:val="00236BD3"/>
    <w:rsid w:val="002378A3"/>
    <w:rsid w:val="00237944"/>
    <w:rsid w:val="00237E7C"/>
    <w:rsid w:val="00240330"/>
    <w:rsid w:val="002469C8"/>
    <w:rsid w:val="00250C05"/>
    <w:rsid w:val="00251BA3"/>
    <w:rsid w:val="00252B04"/>
    <w:rsid w:val="002534C1"/>
    <w:rsid w:val="002555C7"/>
    <w:rsid w:val="0025586B"/>
    <w:rsid w:val="00256BC8"/>
    <w:rsid w:val="00256C12"/>
    <w:rsid w:val="00257ED4"/>
    <w:rsid w:val="00262AE9"/>
    <w:rsid w:val="00263710"/>
    <w:rsid w:val="0026395B"/>
    <w:rsid w:val="00264B23"/>
    <w:rsid w:val="00266384"/>
    <w:rsid w:val="00266F38"/>
    <w:rsid w:val="00270693"/>
    <w:rsid w:val="00270CE9"/>
    <w:rsid w:val="002713CB"/>
    <w:rsid w:val="00271643"/>
    <w:rsid w:val="00272402"/>
    <w:rsid w:val="0027386B"/>
    <w:rsid w:val="002746F0"/>
    <w:rsid w:val="00275826"/>
    <w:rsid w:val="0027594F"/>
    <w:rsid w:val="00275F57"/>
    <w:rsid w:val="002760B9"/>
    <w:rsid w:val="00276AF1"/>
    <w:rsid w:val="00277C1F"/>
    <w:rsid w:val="00280228"/>
    <w:rsid w:val="00280CA7"/>
    <w:rsid w:val="002825BC"/>
    <w:rsid w:val="00282724"/>
    <w:rsid w:val="00283C06"/>
    <w:rsid w:val="00284973"/>
    <w:rsid w:val="00284D96"/>
    <w:rsid w:val="00284F84"/>
    <w:rsid w:val="00285F00"/>
    <w:rsid w:val="00285F3C"/>
    <w:rsid w:val="00287211"/>
    <w:rsid w:val="00287FDD"/>
    <w:rsid w:val="0029091E"/>
    <w:rsid w:val="00291370"/>
    <w:rsid w:val="00291F76"/>
    <w:rsid w:val="0029304D"/>
    <w:rsid w:val="00293D91"/>
    <w:rsid w:val="00294761"/>
    <w:rsid w:val="0029493F"/>
    <w:rsid w:val="00294A6D"/>
    <w:rsid w:val="00294F95"/>
    <w:rsid w:val="002955E9"/>
    <w:rsid w:val="00295F07"/>
    <w:rsid w:val="0029754A"/>
    <w:rsid w:val="002A1895"/>
    <w:rsid w:val="002A1F8C"/>
    <w:rsid w:val="002A25F7"/>
    <w:rsid w:val="002A2CA1"/>
    <w:rsid w:val="002A3A3C"/>
    <w:rsid w:val="002A529B"/>
    <w:rsid w:val="002A6266"/>
    <w:rsid w:val="002A67CE"/>
    <w:rsid w:val="002A6D57"/>
    <w:rsid w:val="002A6D9C"/>
    <w:rsid w:val="002B0419"/>
    <w:rsid w:val="002B059C"/>
    <w:rsid w:val="002B1806"/>
    <w:rsid w:val="002B1D7D"/>
    <w:rsid w:val="002B1E60"/>
    <w:rsid w:val="002B3412"/>
    <w:rsid w:val="002B3594"/>
    <w:rsid w:val="002B42BE"/>
    <w:rsid w:val="002B4B13"/>
    <w:rsid w:val="002B51BE"/>
    <w:rsid w:val="002B5451"/>
    <w:rsid w:val="002B5C96"/>
    <w:rsid w:val="002B605B"/>
    <w:rsid w:val="002B61E6"/>
    <w:rsid w:val="002B7C55"/>
    <w:rsid w:val="002C0923"/>
    <w:rsid w:val="002C0B16"/>
    <w:rsid w:val="002C1A31"/>
    <w:rsid w:val="002C2A9F"/>
    <w:rsid w:val="002C2EAD"/>
    <w:rsid w:val="002C4DD2"/>
    <w:rsid w:val="002C5653"/>
    <w:rsid w:val="002C601D"/>
    <w:rsid w:val="002D0FDC"/>
    <w:rsid w:val="002D3103"/>
    <w:rsid w:val="002D3190"/>
    <w:rsid w:val="002D41D0"/>
    <w:rsid w:val="002D5B36"/>
    <w:rsid w:val="002D67A6"/>
    <w:rsid w:val="002D768E"/>
    <w:rsid w:val="002E09FD"/>
    <w:rsid w:val="002E0A85"/>
    <w:rsid w:val="002E19B8"/>
    <w:rsid w:val="002E1EEF"/>
    <w:rsid w:val="002E2ADE"/>
    <w:rsid w:val="002E2B58"/>
    <w:rsid w:val="002E3F55"/>
    <w:rsid w:val="002E50B0"/>
    <w:rsid w:val="002E54A3"/>
    <w:rsid w:val="002E5782"/>
    <w:rsid w:val="002E6A57"/>
    <w:rsid w:val="002E7358"/>
    <w:rsid w:val="002E7610"/>
    <w:rsid w:val="002F255D"/>
    <w:rsid w:val="002F2D0A"/>
    <w:rsid w:val="002F2EA9"/>
    <w:rsid w:val="002F301C"/>
    <w:rsid w:val="002F46D3"/>
    <w:rsid w:val="002F694B"/>
    <w:rsid w:val="0030033A"/>
    <w:rsid w:val="00301691"/>
    <w:rsid w:val="00306330"/>
    <w:rsid w:val="003070AF"/>
    <w:rsid w:val="00307A38"/>
    <w:rsid w:val="00307F22"/>
    <w:rsid w:val="003111D4"/>
    <w:rsid w:val="00314CDD"/>
    <w:rsid w:val="003165E0"/>
    <w:rsid w:val="003202F2"/>
    <w:rsid w:val="003208FE"/>
    <w:rsid w:val="00321CB1"/>
    <w:rsid w:val="0032206F"/>
    <w:rsid w:val="00323699"/>
    <w:rsid w:val="00325AF4"/>
    <w:rsid w:val="00326354"/>
    <w:rsid w:val="0032681F"/>
    <w:rsid w:val="003279CE"/>
    <w:rsid w:val="003302BE"/>
    <w:rsid w:val="00330365"/>
    <w:rsid w:val="003303F0"/>
    <w:rsid w:val="00331435"/>
    <w:rsid w:val="003332A2"/>
    <w:rsid w:val="003353FF"/>
    <w:rsid w:val="0033553E"/>
    <w:rsid w:val="00335F28"/>
    <w:rsid w:val="003361B2"/>
    <w:rsid w:val="00340193"/>
    <w:rsid w:val="00340532"/>
    <w:rsid w:val="00341BD4"/>
    <w:rsid w:val="00342F87"/>
    <w:rsid w:val="0034447B"/>
    <w:rsid w:val="00345B8B"/>
    <w:rsid w:val="00346E4E"/>
    <w:rsid w:val="00350F22"/>
    <w:rsid w:val="003519C4"/>
    <w:rsid w:val="00354099"/>
    <w:rsid w:val="00354BC2"/>
    <w:rsid w:val="00356209"/>
    <w:rsid w:val="00356EE2"/>
    <w:rsid w:val="00357305"/>
    <w:rsid w:val="00357C87"/>
    <w:rsid w:val="0036080D"/>
    <w:rsid w:val="00360E0D"/>
    <w:rsid w:val="0036168D"/>
    <w:rsid w:val="00362153"/>
    <w:rsid w:val="00363338"/>
    <w:rsid w:val="0036464E"/>
    <w:rsid w:val="00364B9D"/>
    <w:rsid w:val="00364DB6"/>
    <w:rsid w:val="003654D9"/>
    <w:rsid w:val="00365FA2"/>
    <w:rsid w:val="0036627D"/>
    <w:rsid w:val="00370DA7"/>
    <w:rsid w:val="00370F49"/>
    <w:rsid w:val="0037148A"/>
    <w:rsid w:val="0037306A"/>
    <w:rsid w:val="00373B5F"/>
    <w:rsid w:val="0037512C"/>
    <w:rsid w:val="003759A9"/>
    <w:rsid w:val="00375E16"/>
    <w:rsid w:val="00377853"/>
    <w:rsid w:val="003811B5"/>
    <w:rsid w:val="00382269"/>
    <w:rsid w:val="0038297B"/>
    <w:rsid w:val="003852FE"/>
    <w:rsid w:val="00385922"/>
    <w:rsid w:val="00385E0D"/>
    <w:rsid w:val="00386099"/>
    <w:rsid w:val="0038763D"/>
    <w:rsid w:val="003878E1"/>
    <w:rsid w:val="00387EF0"/>
    <w:rsid w:val="00391765"/>
    <w:rsid w:val="00392798"/>
    <w:rsid w:val="0039341A"/>
    <w:rsid w:val="0039360E"/>
    <w:rsid w:val="00393D02"/>
    <w:rsid w:val="00394D98"/>
    <w:rsid w:val="00394DD4"/>
    <w:rsid w:val="00395AE3"/>
    <w:rsid w:val="00396183"/>
    <w:rsid w:val="003963F9"/>
    <w:rsid w:val="00397083"/>
    <w:rsid w:val="003A076E"/>
    <w:rsid w:val="003A0BF5"/>
    <w:rsid w:val="003A1910"/>
    <w:rsid w:val="003A1F7B"/>
    <w:rsid w:val="003A26B6"/>
    <w:rsid w:val="003A36AA"/>
    <w:rsid w:val="003A3C9B"/>
    <w:rsid w:val="003A3DA3"/>
    <w:rsid w:val="003A527F"/>
    <w:rsid w:val="003A6B11"/>
    <w:rsid w:val="003A71B7"/>
    <w:rsid w:val="003A743A"/>
    <w:rsid w:val="003B0D8D"/>
    <w:rsid w:val="003B35C1"/>
    <w:rsid w:val="003B55B1"/>
    <w:rsid w:val="003B6D0A"/>
    <w:rsid w:val="003B7426"/>
    <w:rsid w:val="003B7CED"/>
    <w:rsid w:val="003C1972"/>
    <w:rsid w:val="003C1AAE"/>
    <w:rsid w:val="003C1C98"/>
    <w:rsid w:val="003C2895"/>
    <w:rsid w:val="003C3EC9"/>
    <w:rsid w:val="003C4276"/>
    <w:rsid w:val="003C48E5"/>
    <w:rsid w:val="003C51EA"/>
    <w:rsid w:val="003C780E"/>
    <w:rsid w:val="003D0524"/>
    <w:rsid w:val="003D30E8"/>
    <w:rsid w:val="003D3884"/>
    <w:rsid w:val="003D3CAF"/>
    <w:rsid w:val="003D3E9D"/>
    <w:rsid w:val="003D416D"/>
    <w:rsid w:val="003D4845"/>
    <w:rsid w:val="003D4C3F"/>
    <w:rsid w:val="003D5544"/>
    <w:rsid w:val="003D5577"/>
    <w:rsid w:val="003D5DD2"/>
    <w:rsid w:val="003D7E4D"/>
    <w:rsid w:val="003D7E50"/>
    <w:rsid w:val="003E187B"/>
    <w:rsid w:val="003E18A2"/>
    <w:rsid w:val="003E200E"/>
    <w:rsid w:val="003E3DF1"/>
    <w:rsid w:val="003E46CB"/>
    <w:rsid w:val="003E498C"/>
    <w:rsid w:val="003E6DDE"/>
    <w:rsid w:val="003E7013"/>
    <w:rsid w:val="003E724B"/>
    <w:rsid w:val="003E7286"/>
    <w:rsid w:val="003E72F6"/>
    <w:rsid w:val="003E74EF"/>
    <w:rsid w:val="003E7584"/>
    <w:rsid w:val="003E7607"/>
    <w:rsid w:val="003E768B"/>
    <w:rsid w:val="003E7B70"/>
    <w:rsid w:val="003F0100"/>
    <w:rsid w:val="003F21B8"/>
    <w:rsid w:val="003F2A41"/>
    <w:rsid w:val="003F4DC1"/>
    <w:rsid w:val="003F6318"/>
    <w:rsid w:val="003F7801"/>
    <w:rsid w:val="003F7B6D"/>
    <w:rsid w:val="003F7DC7"/>
    <w:rsid w:val="0040020A"/>
    <w:rsid w:val="00400683"/>
    <w:rsid w:val="004019AB"/>
    <w:rsid w:val="004021EA"/>
    <w:rsid w:val="0040456E"/>
    <w:rsid w:val="004057A3"/>
    <w:rsid w:val="0040587F"/>
    <w:rsid w:val="00405DBF"/>
    <w:rsid w:val="00405DF9"/>
    <w:rsid w:val="004060D7"/>
    <w:rsid w:val="00407616"/>
    <w:rsid w:val="00407AF8"/>
    <w:rsid w:val="004100AD"/>
    <w:rsid w:val="004105BE"/>
    <w:rsid w:val="00410855"/>
    <w:rsid w:val="00413097"/>
    <w:rsid w:val="00413661"/>
    <w:rsid w:val="00413D50"/>
    <w:rsid w:val="00414335"/>
    <w:rsid w:val="00414C15"/>
    <w:rsid w:val="00414E23"/>
    <w:rsid w:val="00414E2A"/>
    <w:rsid w:val="0041560D"/>
    <w:rsid w:val="004168A5"/>
    <w:rsid w:val="00416A72"/>
    <w:rsid w:val="00417946"/>
    <w:rsid w:val="00417ECD"/>
    <w:rsid w:val="0042085E"/>
    <w:rsid w:val="004218D4"/>
    <w:rsid w:val="00422272"/>
    <w:rsid w:val="004227F9"/>
    <w:rsid w:val="00424536"/>
    <w:rsid w:val="00424AB7"/>
    <w:rsid w:val="0042592E"/>
    <w:rsid w:val="00426B11"/>
    <w:rsid w:val="00426E5B"/>
    <w:rsid w:val="00426F61"/>
    <w:rsid w:val="00426FC1"/>
    <w:rsid w:val="0043070E"/>
    <w:rsid w:val="00430A33"/>
    <w:rsid w:val="0043151B"/>
    <w:rsid w:val="00432313"/>
    <w:rsid w:val="004324FB"/>
    <w:rsid w:val="00433059"/>
    <w:rsid w:val="004338D7"/>
    <w:rsid w:val="00433EBA"/>
    <w:rsid w:val="00435764"/>
    <w:rsid w:val="00437588"/>
    <w:rsid w:val="00440309"/>
    <w:rsid w:val="00440741"/>
    <w:rsid w:val="00441240"/>
    <w:rsid w:val="00441AF3"/>
    <w:rsid w:val="00442144"/>
    <w:rsid w:val="0044244A"/>
    <w:rsid w:val="00442F06"/>
    <w:rsid w:val="00443963"/>
    <w:rsid w:val="00444126"/>
    <w:rsid w:val="00444B82"/>
    <w:rsid w:val="00445657"/>
    <w:rsid w:val="00447BE5"/>
    <w:rsid w:val="00447F19"/>
    <w:rsid w:val="004502A4"/>
    <w:rsid w:val="004555B0"/>
    <w:rsid w:val="00455710"/>
    <w:rsid w:val="00455814"/>
    <w:rsid w:val="00455FFA"/>
    <w:rsid w:val="004560AB"/>
    <w:rsid w:val="00456A10"/>
    <w:rsid w:val="00456AF8"/>
    <w:rsid w:val="00457654"/>
    <w:rsid w:val="004613B4"/>
    <w:rsid w:val="00461468"/>
    <w:rsid w:val="00462FCD"/>
    <w:rsid w:val="004630AB"/>
    <w:rsid w:val="00464291"/>
    <w:rsid w:val="00464802"/>
    <w:rsid w:val="0046495C"/>
    <w:rsid w:val="004656E3"/>
    <w:rsid w:val="004664C3"/>
    <w:rsid w:val="00467A31"/>
    <w:rsid w:val="00471000"/>
    <w:rsid w:val="004719F8"/>
    <w:rsid w:val="00472086"/>
    <w:rsid w:val="00472155"/>
    <w:rsid w:val="004722B2"/>
    <w:rsid w:val="00473B19"/>
    <w:rsid w:val="00474120"/>
    <w:rsid w:val="00474B78"/>
    <w:rsid w:val="00474D0C"/>
    <w:rsid w:val="004756C9"/>
    <w:rsid w:val="00475881"/>
    <w:rsid w:val="004758B3"/>
    <w:rsid w:val="00475BEA"/>
    <w:rsid w:val="004775F6"/>
    <w:rsid w:val="00477BEF"/>
    <w:rsid w:val="004804F8"/>
    <w:rsid w:val="0048051E"/>
    <w:rsid w:val="00480994"/>
    <w:rsid w:val="00480E5C"/>
    <w:rsid w:val="00481897"/>
    <w:rsid w:val="00485670"/>
    <w:rsid w:val="00485C64"/>
    <w:rsid w:val="00486939"/>
    <w:rsid w:val="00490156"/>
    <w:rsid w:val="0049058E"/>
    <w:rsid w:val="00492BD5"/>
    <w:rsid w:val="0049375D"/>
    <w:rsid w:val="0049403B"/>
    <w:rsid w:val="00496AD7"/>
    <w:rsid w:val="0049743D"/>
    <w:rsid w:val="00497D5C"/>
    <w:rsid w:val="00497FB0"/>
    <w:rsid w:val="004A0754"/>
    <w:rsid w:val="004A1049"/>
    <w:rsid w:val="004A1E36"/>
    <w:rsid w:val="004A214A"/>
    <w:rsid w:val="004A4F1D"/>
    <w:rsid w:val="004A6F36"/>
    <w:rsid w:val="004A7F7C"/>
    <w:rsid w:val="004B052A"/>
    <w:rsid w:val="004B0801"/>
    <w:rsid w:val="004B1D5D"/>
    <w:rsid w:val="004B1DAC"/>
    <w:rsid w:val="004B1F69"/>
    <w:rsid w:val="004B2060"/>
    <w:rsid w:val="004B2771"/>
    <w:rsid w:val="004B320F"/>
    <w:rsid w:val="004B3E0E"/>
    <w:rsid w:val="004B4416"/>
    <w:rsid w:val="004B4AAC"/>
    <w:rsid w:val="004B4F6B"/>
    <w:rsid w:val="004B5D50"/>
    <w:rsid w:val="004B7737"/>
    <w:rsid w:val="004C05EB"/>
    <w:rsid w:val="004C3FE2"/>
    <w:rsid w:val="004C4517"/>
    <w:rsid w:val="004C472F"/>
    <w:rsid w:val="004C5375"/>
    <w:rsid w:val="004C553F"/>
    <w:rsid w:val="004C57E6"/>
    <w:rsid w:val="004D03FE"/>
    <w:rsid w:val="004D08CC"/>
    <w:rsid w:val="004D0A0D"/>
    <w:rsid w:val="004D0A63"/>
    <w:rsid w:val="004D0E14"/>
    <w:rsid w:val="004D1436"/>
    <w:rsid w:val="004D1787"/>
    <w:rsid w:val="004D3246"/>
    <w:rsid w:val="004D4456"/>
    <w:rsid w:val="004E0101"/>
    <w:rsid w:val="004E0F42"/>
    <w:rsid w:val="004E2ACD"/>
    <w:rsid w:val="004E36AC"/>
    <w:rsid w:val="004E42A4"/>
    <w:rsid w:val="004E46FB"/>
    <w:rsid w:val="004E636D"/>
    <w:rsid w:val="004E7BBC"/>
    <w:rsid w:val="004F088D"/>
    <w:rsid w:val="004F2BD5"/>
    <w:rsid w:val="004F2CD4"/>
    <w:rsid w:val="004F3873"/>
    <w:rsid w:val="004F38E9"/>
    <w:rsid w:val="004F41A9"/>
    <w:rsid w:val="004F57C1"/>
    <w:rsid w:val="004F587E"/>
    <w:rsid w:val="004F5D24"/>
    <w:rsid w:val="005007CF"/>
    <w:rsid w:val="00500CE7"/>
    <w:rsid w:val="00500D3A"/>
    <w:rsid w:val="00500F82"/>
    <w:rsid w:val="005017AD"/>
    <w:rsid w:val="00501BEB"/>
    <w:rsid w:val="0050223C"/>
    <w:rsid w:val="0050402F"/>
    <w:rsid w:val="0050627A"/>
    <w:rsid w:val="005065E8"/>
    <w:rsid w:val="00510970"/>
    <w:rsid w:val="00511748"/>
    <w:rsid w:val="00512B28"/>
    <w:rsid w:val="00513490"/>
    <w:rsid w:val="005146C2"/>
    <w:rsid w:val="00515231"/>
    <w:rsid w:val="00516715"/>
    <w:rsid w:val="00517142"/>
    <w:rsid w:val="00520350"/>
    <w:rsid w:val="00520998"/>
    <w:rsid w:val="00520B4E"/>
    <w:rsid w:val="00521C4D"/>
    <w:rsid w:val="00522E3F"/>
    <w:rsid w:val="005230BD"/>
    <w:rsid w:val="00523771"/>
    <w:rsid w:val="00524FB0"/>
    <w:rsid w:val="00524FC1"/>
    <w:rsid w:val="005267E3"/>
    <w:rsid w:val="005279A1"/>
    <w:rsid w:val="00527A8F"/>
    <w:rsid w:val="00532B07"/>
    <w:rsid w:val="0053422F"/>
    <w:rsid w:val="00534467"/>
    <w:rsid w:val="00534CB5"/>
    <w:rsid w:val="00535A42"/>
    <w:rsid w:val="00535AB5"/>
    <w:rsid w:val="005360E3"/>
    <w:rsid w:val="00536A8E"/>
    <w:rsid w:val="00536B4F"/>
    <w:rsid w:val="00536EE1"/>
    <w:rsid w:val="00537386"/>
    <w:rsid w:val="005376C2"/>
    <w:rsid w:val="005401FC"/>
    <w:rsid w:val="00541071"/>
    <w:rsid w:val="005429C1"/>
    <w:rsid w:val="005430C1"/>
    <w:rsid w:val="00543178"/>
    <w:rsid w:val="005434B8"/>
    <w:rsid w:val="00543DEF"/>
    <w:rsid w:val="00545668"/>
    <w:rsid w:val="005456C3"/>
    <w:rsid w:val="0054615A"/>
    <w:rsid w:val="0054634E"/>
    <w:rsid w:val="00550471"/>
    <w:rsid w:val="00550D7C"/>
    <w:rsid w:val="00551CD3"/>
    <w:rsid w:val="00551D27"/>
    <w:rsid w:val="00552392"/>
    <w:rsid w:val="00552CEA"/>
    <w:rsid w:val="005543C3"/>
    <w:rsid w:val="00554E45"/>
    <w:rsid w:val="005553BF"/>
    <w:rsid w:val="005617EB"/>
    <w:rsid w:val="00563B73"/>
    <w:rsid w:val="0056699C"/>
    <w:rsid w:val="005709A4"/>
    <w:rsid w:val="005714DC"/>
    <w:rsid w:val="005728A7"/>
    <w:rsid w:val="00572BE6"/>
    <w:rsid w:val="00573230"/>
    <w:rsid w:val="0057394E"/>
    <w:rsid w:val="0057450D"/>
    <w:rsid w:val="00575697"/>
    <w:rsid w:val="005763DE"/>
    <w:rsid w:val="005773CD"/>
    <w:rsid w:val="00577B9A"/>
    <w:rsid w:val="00580550"/>
    <w:rsid w:val="00580DE4"/>
    <w:rsid w:val="00581A40"/>
    <w:rsid w:val="00582B80"/>
    <w:rsid w:val="00583F3E"/>
    <w:rsid w:val="00584272"/>
    <w:rsid w:val="0058531D"/>
    <w:rsid w:val="00586DB4"/>
    <w:rsid w:val="00586EEB"/>
    <w:rsid w:val="00586FAB"/>
    <w:rsid w:val="005916F3"/>
    <w:rsid w:val="0059270E"/>
    <w:rsid w:val="00592D5E"/>
    <w:rsid w:val="0059375E"/>
    <w:rsid w:val="00593FCA"/>
    <w:rsid w:val="00594822"/>
    <w:rsid w:val="005959DA"/>
    <w:rsid w:val="00595B0F"/>
    <w:rsid w:val="005964DB"/>
    <w:rsid w:val="00596E5C"/>
    <w:rsid w:val="005975AD"/>
    <w:rsid w:val="00597A55"/>
    <w:rsid w:val="005A01D2"/>
    <w:rsid w:val="005A0B85"/>
    <w:rsid w:val="005A0F0A"/>
    <w:rsid w:val="005A1BF0"/>
    <w:rsid w:val="005A20B8"/>
    <w:rsid w:val="005A3D77"/>
    <w:rsid w:val="005A3DF3"/>
    <w:rsid w:val="005A4071"/>
    <w:rsid w:val="005A4105"/>
    <w:rsid w:val="005A455F"/>
    <w:rsid w:val="005A4C66"/>
    <w:rsid w:val="005A5FE3"/>
    <w:rsid w:val="005A6E21"/>
    <w:rsid w:val="005A75F8"/>
    <w:rsid w:val="005B0756"/>
    <w:rsid w:val="005B0D45"/>
    <w:rsid w:val="005B1D08"/>
    <w:rsid w:val="005B354C"/>
    <w:rsid w:val="005B3E90"/>
    <w:rsid w:val="005B4CF7"/>
    <w:rsid w:val="005B4D9C"/>
    <w:rsid w:val="005B4F96"/>
    <w:rsid w:val="005B6618"/>
    <w:rsid w:val="005B6ACB"/>
    <w:rsid w:val="005B7C98"/>
    <w:rsid w:val="005C04ED"/>
    <w:rsid w:val="005C1220"/>
    <w:rsid w:val="005C13A5"/>
    <w:rsid w:val="005C249A"/>
    <w:rsid w:val="005C2BC0"/>
    <w:rsid w:val="005C678A"/>
    <w:rsid w:val="005C6DF7"/>
    <w:rsid w:val="005C6F3F"/>
    <w:rsid w:val="005C7286"/>
    <w:rsid w:val="005C76D2"/>
    <w:rsid w:val="005C78E2"/>
    <w:rsid w:val="005C7D83"/>
    <w:rsid w:val="005D0A4C"/>
    <w:rsid w:val="005D166B"/>
    <w:rsid w:val="005D3A61"/>
    <w:rsid w:val="005D578E"/>
    <w:rsid w:val="005E0ACD"/>
    <w:rsid w:val="005E395B"/>
    <w:rsid w:val="005E56B4"/>
    <w:rsid w:val="005E5910"/>
    <w:rsid w:val="005E5BC9"/>
    <w:rsid w:val="005E6B0E"/>
    <w:rsid w:val="005F0843"/>
    <w:rsid w:val="005F0DEE"/>
    <w:rsid w:val="005F3243"/>
    <w:rsid w:val="005F403B"/>
    <w:rsid w:val="006006DA"/>
    <w:rsid w:val="0060136F"/>
    <w:rsid w:val="00602D45"/>
    <w:rsid w:val="00602E1A"/>
    <w:rsid w:val="00604BB7"/>
    <w:rsid w:val="00604D6F"/>
    <w:rsid w:val="006051E8"/>
    <w:rsid w:val="00605F45"/>
    <w:rsid w:val="00607907"/>
    <w:rsid w:val="00610525"/>
    <w:rsid w:val="006112DD"/>
    <w:rsid w:val="006122DB"/>
    <w:rsid w:val="006125C2"/>
    <w:rsid w:val="00613149"/>
    <w:rsid w:val="00613EEE"/>
    <w:rsid w:val="00614110"/>
    <w:rsid w:val="00614605"/>
    <w:rsid w:val="00614A8B"/>
    <w:rsid w:val="00614EF3"/>
    <w:rsid w:val="00615450"/>
    <w:rsid w:val="006154C2"/>
    <w:rsid w:val="00616D4C"/>
    <w:rsid w:val="006208D3"/>
    <w:rsid w:val="00623871"/>
    <w:rsid w:val="00623C84"/>
    <w:rsid w:val="0062437D"/>
    <w:rsid w:val="0062484A"/>
    <w:rsid w:val="00626111"/>
    <w:rsid w:val="00626225"/>
    <w:rsid w:val="0062780C"/>
    <w:rsid w:val="00627DC4"/>
    <w:rsid w:val="006313C6"/>
    <w:rsid w:val="0063221D"/>
    <w:rsid w:val="00633363"/>
    <w:rsid w:val="00633846"/>
    <w:rsid w:val="00633985"/>
    <w:rsid w:val="0063467B"/>
    <w:rsid w:val="00635FB0"/>
    <w:rsid w:val="006427B0"/>
    <w:rsid w:val="006437F9"/>
    <w:rsid w:val="00643861"/>
    <w:rsid w:val="006439C3"/>
    <w:rsid w:val="006439D9"/>
    <w:rsid w:val="0064541C"/>
    <w:rsid w:val="006460C1"/>
    <w:rsid w:val="006460CC"/>
    <w:rsid w:val="006500A1"/>
    <w:rsid w:val="00651E77"/>
    <w:rsid w:val="00652380"/>
    <w:rsid w:val="0065244B"/>
    <w:rsid w:val="00652F86"/>
    <w:rsid w:val="006544F6"/>
    <w:rsid w:val="006551C9"/>
    <w:rsid w:val="00655591"/>
    <w:rsid w:val="00655B20"/>
    <w:rsid w:val="00655DC6"/>
    <w:rsid w:val="00655F0F"/>
    <w:rsid w:val="00665074"/>
    <w:rsid w:val="00665303"/>
    <w:rsid w:val="00666122"/>
    <w:rsid w:val="0066693C"/>
    <w:rsid w:val="00666F8F"/>
    <w:rsid w:val="00666FB7"/>
    <w:rsid w:val="006702CD"/>
    <w:rsid w:val="0067171B"/>
    <w:rsid w:val="00672F7D"/>
    <w:rsid w:val="0067541D"/>
    <w:rsid w:val="00676846"/>
    <w:rsid w:val="00676E12"/>
    <w:rsid w:val="00680819"/>
    <w:rsid w:val="00682D43"/>
    <w:rsid w:val="00683729"/>
    <w:rsid w:val="00684C2C"/>
    <w:rsid w:val="0068530A"/>
    <w:rsid w:val="00685FCB"/>
    <w:rsid w:val="00686A46"/>
    <w:rsid w:val="00686DE3"/>
    <w:rsid w:val="0068731A"/>
    <w:rsid w:val="0068788D"/>
    <w:rsid w:val="0068798E"/>
    <w:rsid w:val="00690242"/>
    <w:rsid w:val="00690D0D"/>
    <w:rsid w:val="00692CF0"/>
    <w:rsid w:val="00693FDD"/>
    <w:rsid w:val="00696494"/>
    <w:rsid w:val="006A03C9"/>
    <w:rsid w:val="006A1ED1"/>
    <w:rsid w:val="006A2C08"/>
    <w:rsid w:val="006A2EA1"/>
    <w:rsid w:val="006A3734"/>
    <w:rsid w:val="006A5613"/>
    <w:rsid w:val="006A7F5C"/>
    <w:rsid w:val="006B1CDA"/>
    <w:rsid w:val="006B2483"/>
    <w:rsid w:val="006B2554"/>
    <w:rsid w:val="006B2AB0"/>
    <w:rsid w:val="006B2AB9"/>
    <w:rsid w:val="006B37D3"/>
    <w:rsid w:val="006B3EE9"/>
    <w:rsid w:val="006B40CE"/>
    <w:rsid w:val="006B5350"/>
    <w:rsid w:val="006B55C1"/>
    <w:rsid w:val="006B5A32"/>
    <w:rsid w:val="006B7AEE"/>
    <w:rsid w:val="006C48F1"/>
    <w:rsid w:val="006C4B6F"/>
    <w:rsid w:val="006C4C6B"/>
    <w:rsid w:val="006C583D"/>
    <w:rsid w:val="006C5F6F"/>
    <w:rsid w:val="006C69F9"/>
    <w:rsid w:val="006C6F39"/>
    <w:rsid w:val="006C7A51"/>
    <w:rsid w:val="006D2347"/>
    <w:rsid w:val="006D238E"/>
    <w:rsid w:val="006D23B1"/>
    <w:rsid w:val="006D3F97"/>
    <w:rsid w:val="006D4E6B"/>
    <w:rsid w:val="006D55FC"/>
    <w:rsid w:val="006D5AE5"/>
    <w:rsid w:val="006D62B4"/>
    <w:rsid w:val="006D69CD"/>
    <w:rsid w:val="006D7B42"/>
    <w:rsid w:val="006D7C11"/>
    <w:rsid w:val="006E0F7A"/>
    <w:rsid w:val="006E17D8"/>
    <w:rsid w:val="006E1975"/>
    <w:rsid w:val="006E3269"/>
    <w:rsid w:val="006E331C"/>
    <w:rsid w:val="006E42A6"/>
    <w:rsid w:val="006E54A0"/>
    <w:rsid w:val="006E5891"/>
    <w:rsid w:val="006E63C9"/>
    <w:rsid w:val="006F1196"/>
    <w:rsid w:val="006F1C2A"/>
    <w:rsid w:val="006F245F"/>
    <w:rsid w:val="006F3F13"/>
    <w:rsid w:val="006F638E"/>
    <w:rsid w:val="006F755D"/>
    <w:rsid w:val="0070027F"/>
    <w:rsid w:val="00701E41"/>
    <w:rsid w:val="00703713"/>
    <w:rsid w:val="00703BC4"/>
    <w:rsid w:val="00704455"/>
    <w:rsid w:val="00704B83"/>
    <w:rsid w:val="0070748B"/>
    <w:rsid w:val="007107AA"/>
    <w:rsid w:val="00711010"/>
    <w:rsid w:val="0071124F"/>
    <w:rsid w:val="00712E01"/>
    <w:rsid w:val="00713C21"/>
    <w:rsid w:val="0071656E"/>
    <w:rsid w:val="00717013"/>
    <w:rsid w:val="007179B8"/>
    <w:rsid w:val="00722926"/>
    <w:rsid w:val="00722E8D"/>
    <w:rsid w:val="00723821"/>
    <w:rsid w:val="00723E23"/>
    <w:rsid w:val="007242EC"/>
    <w:rsid w:val="00724E34"/>
    <w:rsid w:val="007274B1"/>
    <w:rsid w:val="00730ED6"/>
    <w:rsid w:val="00730F82"/>
    <w:rsid w:val="00733660"/>
    <w:rsid w:val="0073388C"/>
    <w:rsid w:val="00733E76"/>
    <w:rsid w:val="007340A5"/>
    <w:rsid w:val="0073433F"/>
    <w:rsid w:val="00737052"/>
    <w:rsid w:val="00740538"/>
    <w:rsid w:val="00741C71"/>
    <w:rsid w:val="00745963"/>
    <w:rsid w:val="00745B94"/>
    <w:rsid w:val="00746DC4"/>
    <w:rsid w:val="007472B9"/>
    <w:rsid w:val="00750059"/>
    <w:rsid w:val="00751C45"/>
    <w:rsid w:val="00752644"/>
    <w:rsid w:val="00753881"/>
    <w:rsid w:val="00754ABD"/>
    <w:rsid w:val="0075524A"/>
    <w:rsid w:val="007559E9"/>
    <w:rsid w:val="00755A46"/>
    <w:rsid w:val="007566F0"/>
    <w:rsid w:val="007573A1"/>
    <w:rsid w:val="0075751E"/>
    <w:rsid w:val="00757B35"/>
    <w:rsid w:val="00760DCA"/>
    <w:rsid w:val="00761FC5"/>
    <w:rsid w:val="007625A7"/>
    <w:rsid w:val="00763021"/>
    <w:rsid w:val="007636F8"/>
    <w:rsid w:val="0076393F"/>
    <w:rsid w:val="007647AE"/>
    <w:rsid w:val="007652A6"/>
    <w:rsid w:val="00765475"/>
    <w:rsid w:val="00765C1F"/>
    <w:rsid w:val="00765E28"/>
    <w:rsid w:val="0076735F"/>
    <w:rsid w:val="00767991"/>
    <w:rsid w:val="00767CB0"/>
    <w:rsid w:val="00767CC7"/>
    <w:rsid w:val="00770DF8"/>
    <w:rsid w:val="00771DCC"/>
    <w:rsid w:val="00772416"/>
    <w:rsid w:val="00773083"/>
    <w:rsid w:val="0077347B"/>
    <w:rsid w:val="007751D9"/>
    <w:rsid w:val="00775871"/>
    <w:rsid w:val="00776077"/>
    <w:rsid w:val="00776083"/>
    <w:rsid w:val="00780721"/>
    <w:rsid w:val="007815E3"/>
    <w:rsid w:val="007832C8"/>
    <w:rsid w:val="0078372F"/>
    <w:rsid w:val="00784172"/>
    <w:rsid w:val="00784C05"/>
    <w:rsid w:val="00784EB5"/>
    <w:rsid w:val="00785426"/>
    <w:rsid w:val="00785A00"/>
    <w:rsid w:val="00785FE5"/>
    <w:rsid w:val="00786BDC"/>
    <w:rsid w:val="007870D9"/>
    <w:rsid w:val="00787497"/>
    <w:rsid w:val="007907A9"/>
    <w:rsid w:val="00790ABA"/>
    <w:rsid w:val="00790BDC"/>
    <w:rsid w:val="00790D4F"/>
    <w:rsid w:val="007A021C"/>
    <w:rsid w:val="007A0DF0"/>
    <w:rsid w:val="007A14FA"/>
    <w:rsid w:val="007A1545"/>
    <w:rsid w:val="007A352E"/>
    <w:rsid w:val="007A367A"/>
    <w:rsid w:val="007A426F"/>
    <w:rsid w:val="007A5414"/>
    <w:rsid w:val="007A651C"/>
    <w:rsid w:val="007A73DF"/>
    <w:rsid w:val="007A7CE0"/>
    <w:rsid w:val="007B08C7"/>
    <w:rsid w:val="007B169E"/>
    <w:rsid w:val="007B20EE"/>
    <w:rsid w:val="007B22F7"/>
    <w:rsid w:val="007B3057"/>
    <w:rsid w:val="007B5D2C"/>
    <w:rsid w:val="007B6A43"/>
    <w:rsid w:val="007B6E77"/>
    <w:rsid w:val="007B753C"/>
    <w:rsid w:val="007C1727"/>
    <w:rsid w:val="007C2750"/>
    <w:rsid w:val="007C30AA"/>
    <w:rsid w:val="007C5B27"/>
    <w:rsid w:val="007C6549"/>
    <w:rsid w:val="007C7B1B"/>
    <w:rsid w:val="007D00DA"/>
    <w:rsid w:val="007D0299"/>
    <w:rsid w:val="007D2548"/>
    <w:rsid w:val="007D261B"/>
    <w:rsid w:val="007D4264"/>
    <w:rsid w:val="007D47D9"/>
    <w:rsid w:val="007D4AE9"/>
    <w:rsid w:val="007D4D6D"/>
    <w:rsid w:val="007D7527"/>
    <w:rsid w:val="007E04B9"/>
    <w:rsid w:val="007E0A58"/>
    <w:rsid w:val="007E29E0"/>
    <w:rsid w:val="007E4765"/>
    <w:rsid w:val="007E49AD"/>
    <w:rsid w:val="007E4FD7"/>
    <w:rsid w:val="007E63E8"/>
    <w:rsid w:val="007E6B2C"/>
    <w:rsid w:val="007E7D4E"/>
    <w:rsid w:val="007F0158"/>
    <w:rsid w:val="007F0E9D"/>
    <w:rsid w:val="007F1A05"/>
    <w:rsid w:val="007F231E"/>
    <w:rsid w:val="007F2C81"/>
    <w:rsid w:val="007F4312"/>
    <w:rsid w:val="007F53D0"/>
    <w:rsid w:val="007F544D"/>
    <w:rsid w:val="007F6A42"/>
    <w:rsid w:val="007F73B8"/>
    <w:rsid w:val="00800E58"/>
    <w:rsid w:val="0080134F"/>
    <w:rsid w:val="00802640"/>
    <w:rsid w:val="00802CB1"/>
    <w:rsid w:val="00803212"/>
    <w:rsid w:val="008034F6"/>
    <w:rsid w:val="00804CCC"/>
    <w:rsid w:val="008050C4"/>
    <w:rsid w:val="00806179"/>
    <w:rsid w:val="008066F1"/>
    <w:rsid w:val="008075C0"/>
    <w:rsid w:val="008124B9"/>
    <w:rsid w:val="008127E9"/>
    <w:rsid w:val="00812CE8"/>
    <w:rsid w:val="00813925"/>
    <w:rsid w:val="00813FB4"/>
    <w:rsid w:val="008179AA"/>
    <w:rsid w:val="00821116"/>
    <w:rsid w:val="0082298B"/>
    <w:rsid w:val="00822C35"/>
    <w:rsid w:val="008277F5"/>
    <w:rsid w:val="0083072E"/>
    <w:rsid w:val="0083150F"/>
    <w:rsid w:val="00831933"/>
    <w:rsid w:val="00832504"/>
    <w:rsid w:val="00832624"/>
    <w:rsid w:val="00832E18"/>
    <w:rsid w:val="00833956"/>
    <w:rsid w:val="00834638"/>
    <w:rsid w:val="00834684"/>
    <w:rsid w:val="00834B15"/>
    <w:rsid w:val="00835F47"/>
    <w:rsid w:val="00836089"/>
    <w:rsid w:val="00836EC3"/>
    <w:rsid w:val="00841DB4"/>
    <w:rsid w:val="00843429"/>
    <w:rsid w:val="00845844"/>
    <w:rsid w:val="008460D1"/>
    <w:rsid w:val="00846326"/>
    <w:rsid w:val="008464B2"/>
    <w:rsid w:val="00850126"/>
    <w:rsid w:val="008506F2"/>
    <w:rsid w:val="008513B4"/>
    <w:rsid w:val="00851C4A"/>
    <w:rsid w:val="00852073"/>
    <w:rsid w:val="00852293"/>
    <w:rsid w:val="008531CF"/>
    <w:rsid w:val="00853EAD"/>
    <w:rsid w:val="0085582B"/>
    <w:rsid w:val="00856146"/>
    <w:rsid w:val="00856504"/>
    <w:rsid w:val="008566FC"/>
    <w:rsid w:val="00857992"/>
    <w:rsid w:val="008605BB"/>
    <w:rsid w:val="00860867"/>
    <w:rsid w:val="00860BB5"/>
    <w:rsid w:val="008616FE"/>
    <w:rsid w:val="00861C1C"/>
    <w:rsid w:val="00861D5E"/>
    <w:rsid w:val="00863E5D"/>
    <w:rsid w:val="00865348"/>
    <w:rsid w:val="00867741"/>
    <w:rsid w:val="00867BEA"/>
    <w:rsid w:val="00867F23"/>
    <w:rsid w:val="00870003"/>
    <w:rsid w:val="00870460"/>
    <w:rsid w:val="00871464"/>
    <w:rsid w:val="00871AA5"/>
    <w:rsid w:val="00873F94"/>
    <w:rsid w:val="0087593B"/>
    <w:rsid w:val="0088067B"/>
    <w:rsid w:val="00880AD1"/>
    <w:rsid w:val="00880E04"/>
    <w:rsid w:val="00881038"/>
    <w:rsid w:val="00881C21"/>
    <w:rsid w:val="00883CC1"/>
    <w:rsid w:val="008841AF"/>
    <w:rsid w:val="0088445F"/>
    <w:rsid w:val="00884B74"/>
    <w:rsid w:val="008851A8"/>
    <w:rsid w:val="00885848"/>
    <w:rsid w:val="00891DD2"/>
    <w:rsid w:val="00891F1E"/>
    <w:rsid w:val="00892901"/>
    <w:rsid w:val="008937DA"/>
    <w:rsid w:val="00894A5A"/>
    <w:rsid w:val="00895429"/>
    <w:rsid w:val="00895B39"/>
    <w:rsid w:val="008960DE"/>
    <w:rsid w:val="008966E4"/>
    <w:rsid w:val="008973D6"/>
    <w:rsid w:val="00897503"/>
    <w:rsid w:val="008A10C5"/>
    <w:rsid w:val="008A138C"/>
    <w:rsid w:val="008A1404"/>
    <w:rsid w:val="008A1D25"/>
    <w:rsid w:val="008A1FAB"/>
    <w:rsid w:val="008A21B3"/>
    <w:rsid w:val="008A268B"/>
    <w:rsid w:val="008A2740"/>
    <w:rsid w:val="008A2ECA"/>
    <w:rsid w:val="008A37CB"/>
    <w:rsid w:val="008A4930"/>
    <w:rsid w:val="008A4E90"/>
    <w:rsid w:val="008A5D98"/>
    <w:rsid w:val="008A6304"/>
    <w:rsid w:val="008A6EFB"/>
    <w:rsid w:val="008A74DA"/>
    <w:rsid w:val="008A7782"/>
    <w:rsid w:val="008A7B45"/>
    <w:rsid w:val="008A7C93"/>
    <w:rsid w:val="008B0CA3"/>
    <w:rsid w:val="008B136B"/>
    <w:rsid w:val="008B22A6"/>
    <w:rsid w:val="008B3970"/>
    <w:rsid w:val="008B606E"/>
    <w:rsid w:val="008B63F3"/>
    <w:rsid w:val="008B69BB"/>
    <w:rsid w:val="008C03C6"/>
    <w:rsid w:val="008C083C"/>
    <w:rsid w:val="008C1A61"/>
    <w:rsid w:val="008C1BEC"/>
    <w:rsid w:val="008C281C"/>
    <w:rsid w:val="008C2E8C"/>
    <w:rsid w:val="008C3040"/>
    <w:rsid w:val="008C3A49"/>
    <w:rsid w:val="008C3B45"/>
    <w:rsid w:val="008C3C28"/>
    <w:rsid w:val="008C4A49"/>
    <w:rsid w:val="008C560B"/>
    <w:rsid w:val="008C60D9"/>
    <w:rsid w:val="008D0FE8"/>
    <w:rsid w:val="008D1FEC"/>
    <w:rsid w:val="008D2C53"/>
    <w:rsid w:val="008D3054"/>
    <w:rsid w:val="008D4A63"/>
    <w:rsid w:val="008D5A4A"/>
    <w:rsid w:val="008D6128"/>
    <w:rsid w:val="008D76B9"/>
    <w:rsid w:val="008E104A"/>
    <w:rsid w:val="008E2366"/>
    <w:rsid w:val="008E2EED"/>
    <w:rsid w:val="008E3277"/>
    <w:rsid w:val="008E3DF0"/>
    <w:rsid w:val="008E3ECB"/>
    <w:rsid w:val="008E4596"/>
    <w:rsid w:val="008E4AC1"/>
    <w:rsid w:val="008E67DF"/>
    <w:rsid w:val="008E6E58"/>
    <w:rsid w:val="008F1A15"/>
    <w:rsid w:val="008F4360"/>
    <w:rsid w:val="008F438B"/>
    <w:rsid w:val="008F6523"/>
    <w:rsid w:val="008F6CFA"/>
    <w:rsid w:val="00901D4B"/>
    <w:rsid w:val="0090213C"/>
    <w:rsid w:val="0090284C"/>
    <w:rsid w:val="0090339B"/>
    <w:rsid w:val="00906009"/>
    <w:rsid w:val="00912580"/>
    <w:rsid w:val="00912F45"/>
    <w:rsid w:val="00913987"/>
    <w:rsid w:val="009141EF"/>
    <w:rsid w:val="00915C07"/>
    <w:rsid w:val="00915D9C"/>
    <w:rsid w:val="00916C1E"/>
    <w:rsid w:val="009172DE"/>
    <w:rsid w:val="009177E8"/>
    <w:rsid w:val="009201E2"/>
    <w:rsid w:val="00920ABE"/>
    <w:rsid w:val="00920B90"/>
    <w:rsid w:val="0092143E"/>
    <w:rsid w:val="00921777"/>
    <w:rsid w:val="00921DA2"/>
    <w:rsid w:val="00923648"/>
    <w:rsid w:val="009263C9"/>
    <w:rsid w:val="00926DF7"/>
    <w:rsid w:val="00926ECF"/>
    <w:rsid w:val="009301C9"/>
    <w:rsid w:val="009327C4"/>
    <w:rsid w:val="00934B81"/>
    <w:rsid w:val="009359E2"/>
    <w:rsid w:val="0093682D"/>
    <w:rsid w:val="00936C4B"/>
    <w:rsid w:val="009379E8"/>
    <w:rsid w:val="00937DAF"/>
    <w:rsid w:val="009403EE"/>
    <w:rsid w:val="009414F8"/>
    <w:rsid w:val="009416B5"/>
    <w:rsid w:val="00942397"/>
    <w:rsid w:val="00942EDE"/>
    <w:rsid w:val="00943F66"/>
    <w:rsid w:val="009445F2"/>
    <w:rsid w:val="009473F8"/>
    <w:rsid w:val="009475E8"/>
    <w:rsid w:val="00947C2D"/>
    <w:rsid w:val="00950C6B"/>
    <w:rsid w:val="009510E7"/>
    <w:rsid w:val="00951A21"/>
    <w:rsid w:val="00951AD9"/>
    <w:rsid w:val="00952A41"/>
    <w:rsid w:val="00952EEF"/>
    <w:rsid w:val="00953BB2"/>
    <w:rsid w:val="00953DF7"/>
    <w:rsid w:val="0095425A"/>
    <w:rsid w:val="0095449D"/>
    <w:rsid w:val="00954958"/>
    <w:rsid w:val="00954EA8"/>
    <w:rsid w:val="00954F86"/>
    <w:rsid w:val="0095519D"/>
    <w:rsid w:val="0095561E"/>
    <w:rsid w:val="00955F4A"/>
    <w:rsid w:val="009562CE"/>
    <w:rsid w:val="0095639E"/>
    <w:rsid w:val="009575B8"/>
    <w:rsid w:val="0096168E"/>
    <w:rsid w:val="00961A5F"/>
    <w:rsid w:val="009635C5"/>
    <w:rsid w:val="009637DF"/>
    <w:rsid w:val="009641FB"/>
    <w:rsid w:val="00964DBC"/>
    <w:rsid w:val="00965560"/>
    <w:rsid w:val="00966451"/>
    <w:rsid w:val="009675FF"/>
    <w:rsid w:val="0096767B"/>
    <w:rsid w:val="00967796"/>
    <w:rsid w:val="009678DE"/>
    <w:rsid w:val="00971139"/>
    <w:rsid w:val="0097130C"/>
    <w:rsid w:val="0097157A"/>
    <w:rsid w:val="00971DEB"/>
    <w:rsid w:val="00972575"/>
    <w:rsid w:val="00973534"/>
    <w:rsid w:val="009753C0"/>
    <w:rsid w:val="0097550E"/>
    <w:rsid w:val="0097587C"/>
    <w:rsid w:val="00976C53"/>
    <w:rsid w:val="00977647"/>
    <w:rsid w:val="00981083"/>
    <w:rsid w:val="00982A5D"/>
    <w:rsid w:val="009835B5"/>
    <w:rsid w:val="00983926"/>
    <w:rsid w:val="0098434A"/>
    <w:rsid w:val="00986967"/>
    <w:rsid w:val="00990838"/>
    <w:rsid w:val="00990A20"/>
    <w:rsid w:val="00990C6D"/>
    <w:rsid w:val="00991611"/>
    <w:rsid w:val="0099161B"/>
    <w:rsid w:val="0099187F"/>
    <w:rsid w:val="009920B8"/>
    <w:rsid w:val="009930B4"/>
    <w:rsid w:val="00993223"/>
    <w:rsid w:val="00993459"/>
    <w:rsid w:val="00993681"/>
    <w:rsid w:val="0099682C"/>
    <w:rsid w:val="00996F5D"/>
    <w:rsid w:val="00997732"/>
    <w:rsid w:val="00997F71"/>
    <w:rsid w:val="009A44D5"/>
    <w:rsid w:val="009A4861"/>
    <w:rsid w:val="009A4E11"/>
    <w:rsid w:val="009A6092"/>
    <w:rsid w:val="009A6722"/>
    <w:rsid w:val="009A6BBB"/>
    <w:rsid w:val="009A7DDC"/>
    <w:rsid w:val="009B1004"/>
    <w:rsid w:val="009B1062"/>
    <w:rsid w:val="009B2995"/>
    <w:rsid w:val="009B47B6"/>
    <w:rsid w:val="009B4EE1"/>
    <w:rsid w:val="009B4F43"/>
    <w:rsid w:val="009B61E2"/>
    <w:rsid w:val="009C04B0"/>
    <w:rsid w:val="009C0AF7"/>
    <w:rsid w:val="009C0BDE"/>
    <w:rsid w:val="009C1DA5"/>
    <w:rsid w:val="009C2F3E"/>
    <w:rsid w:val="009C362A"/>
    <w:rsid w:val="009C3B86"/>
    <w:rsid w:val="009C4192"/>
    <w:rsid w:val="009C4386"/>
    <w:rsid w:val="009C443B"/>
    <w:rsid w:val="009C5825"/>
    <w:rsid w:val="009C68F3"/>
    <w:rsid w:val="009C6A89"/>
    <w:rsid w:val="009C6DE7"/>
    <w:rsid w:val="009C746B"/>
    <w:rsid w:val="009D18C6"/>
    <w:rsid w:val="009D1D32"/>
    <w:rsid w:val="009D1FA7"/>
    <w:rsid w:val="009D24D6"/>
    <w:rsid w:val="009D2927"/>
    <w:rsid w:val="009D31C0"/>
    <w:rsid w:val="009D526F"/>
    <w:rsid w:val="009D6597"/>
    <w:rsid w:val="009D6F9E"/>
    <w:rsid w:val="009D7877"/>
    <w:rsid w:val="009D7975"/>
    <w:rsid w:val="009E11EF"/>
    <w:rsid w:val="009E1817"/>
    <w:rsid w:val="009E4435"/>
    <w:rsid w:val="009E4448"/>
    <w:rsid w:val="009E46FA"/>
    <w:rsid w:val="009E47B1"/>
    <w:rsid w:val="009E4CE7"/>
    <w:rsid w:val="009F093A"/>
    <w:rsid w:val="009F0985"/>
    <w:rsid w:val="009F14EE"/>
    <w:rsid w:val="009F1BA5"/>
    <w:rsid w:val="009F1C7E"/>
    <w:rsid w:val="009F289E"/>
    <w:rsid w:val="009F3001"/>
    <w:rsid w:val="009F47D6"/>
    <w:rsid w:val="009F53DA"/>
    <w:rsid w:val="009F66B3"/>
    <w:rsid w:val="009F6F32"/>
    <w:rsid w:val="009F7318"/>
    <w:rsid w:val="00A01053"/>
    <w:rsid w:val="00A06F33"/>
    <w:rsid w:val="00A06F91"/>
    <w:rsid w:val="00A0730C"/>
    <w:rsid w:val="00A07F01"/>
    <w:rsid w:val="00A10F39"/>
    <w:rsid w:val="00A114F0"/>
    <w:rsid w:val="00A1151C"/>
    <w:rsid w:val="00A11658"/>
    <w:rsid w:val="00A120AE"/>
    <w:rsid w:val="00A16286"/>
    <w:rsid w:val="00A16947"/>
    <w:rsid w:val="00A16A43"/>
    <w:rsid w:val="00A16E8B"/>
    <w:rsid w:val="00A1790D"/>
    <w:rsid w:val="00A1791E"/>
    <w:rsid w:val="00A20400"/>
    <w:rsid w:val="00A20CAF"/>
    <w:rsid w:val="00A22548"/>
    <w:rsid w:val="00A22721"/>
    <w:rsid w:val="00A22AD9"/>
    <w:rsid w:val="00A2447F"/>
    <w:rsid w:val="00A25738"/>
    <w:rsid w:val="00A25BD0"/>
    <w:rsid w:val="00A26101"/>
    <w:rsid w:val="00A26667"/>
    <w:rsid w:val="00A26B32"/>
    <w:rsid w:val="00A2744A"/>
    <w:rsid w:val="00A27A95"/>
    <w:rsid w:val="00A3022F"/>
    <w:rsid w:val="00A3047D"/>
    <w:rsid w:val="00A30DB7"/>
    <w:rsid w:val="00A32897"/>
    <w:rsid w:val="00A33EAB"/>
    <w:rsid w:val="00A349CD"/>
    <w:rsid w:val="00A34D7E"/>
    <w:rsid w:val="00A34FC5"/>
    <w:rsid w:val="00A363E2"/>
    <w:rsid w:val="00A36916"/>
    <w:rsid w:val="00A36F9C"/>
    <w:rsid w:val="00A37579"/>
    <w:rsid w:val="00A40E8A"/>
    <w:rsid w:val="00A4212E"/>
    <w:rsid w:val="00A425D7"/>
    <w:rsid w:val="00A4383F"/>
    <w:rsid w:val="00A4384D"/>
    <w:rsid w:val="00A4561E"/>
    <w:rsid w:val="00A45E40"/>
    <w:rsid w:val="00A469F4"/>
    <w:rsid w:val="00A472B8"/>
    <w:rsid w:val="00A47489"/>
    <w:rsid w:val="00A5015B"/>
    <w:rsid w:val="00A521A0"/>
    <w:rsid w:val="00A55493"/>
    <w:rsid w:val="00A567F7"/>
    <w:rsid w:val="00A602AA"/>
    <w:rsid w:val="00A6083A"/>
    <w:rsid w:val="00A63379"/>
    <w:rsid w:val="00A64C2A"/>
    <w:rsid w:val="00A66BBB"/>
    <w:rsid w:val="00A70980"/>
    <w:rsid w:val="00A723F9"/>
    <w:rsid w:val="00A72F87"/>
    <w:rsid w:val="00A73242"/>
    <w:rsid w:val="00A7390F"/>
    <w:rsid w:val="00A74703"/>
    <w:rsid w:val="00A74935"/>
    <w:rsid w:val="00A77E79"/>
    <w:rsid w:val="00A80845"/>
    <w:rsid w:val="00A81157"/>
    <w:rsid w:val="00A84021"/>
    <w:rsid w:val="00A84277"/>
    <w:rsid w:val="00A84F70"/>
    <w:rsid w:val="00A86649"/>
    <w:rsid w:val="00A86FD3"/>
    <w:rsid w:val="00A876E8"/>
    <w:rsid w:val="00A93C8B"/>
    <w:rsid w:val="00A95E24"/>
    <w:rsid w:val="00AA1443"/>
    <w:rsid w:val="00AA2803"/>
    <w:rsid w:val="00AA3C33"/>
    <w:rsid w:val="00AA5ACA"/>
    <w:rsid w:val="00AA5C2B"/>
    <w:rsid w:val="00AA6963"/>
    <w:rsid w:val="00AA7869"/>
    <w:rsid w:val="00AB052A"/>
    <w:rsid w:val="00AB205E"/>
    <w:rsid w:val="00AB2A51"/>
    <w:rsid w:val="00AB406D"/>
    <w:rsid w:val="00AB4D30"/>
    <w:rsid w:val="00AB5278"/>
    <w:rsid w:val="00AB5428"/>
    <w:rsid w:val="00AB58D0"/>
    <w:rsid w:val="00AB5D34"/>
    <w:rsid w:val="00AB6AC4"/>
    <w:rsid w:val="00AB791A"/>
    <w:rsid w:val="00AC1D32"/>
    <w:rsid w:val="00AC2685"/>
    <w:rsid w:val="00AC2E09"/>
    <w:rsid w:val="00AC3B07"/>
    <w:rsid w:val="00AC3F29"/>
    <w:rsid w:val="00AC453F"/>
    <w:rsid w:val="00AC4547"/>
    <w:rsid w:val="00AC55BE"/>
    <w:rsid w:val="00AC5E92"/>
    <w:rsid w:val="00AC72A1"/>
    <w:rsid w:val="00AC7FFA"/>
    <w:rsid w:val="00AD28DD"/>
    <w:rsid w:val="00AD4E8C"/>
    <w:rsid w:val="00AD59D2"/>
    <w:rsid w:val="00AD6424"/>
    <w:rsid w:val="00AD722B"/>
    <w:rsid w:val="00AE1174"/>
    <w:rsid w:val="00AE2045"/>
    <w:rsid w:val="00AE222B"/>
    <w:rsid w:val="00AE534F"/>
    <w:rsid w:val="00AE5DBB"/>
    <w:rsid w:val="00AE6333"/>
    <w:rsid w:val="00AE6859"/>
    <w:rsid w:val="00AE74C2"/>
    <w:rsid w:val="00AE78EA"/>
    <w:rsid w:val="00AF0FA6"/>
    <w:rsid w:val="00AF11D0"/>
    <w:rsid w:val="00AF2990"/>
    <w:rsid w:val="00AF3909"/>
    <w:rsid w:val="00AF3A8C"/>
    <w:rsid w:val="00AF3DEC"/>
    <w:rsid w:val="00AF4302"/>
    <w:rsid w:val="00AF4854"/>
    <w:rsid w:val="00AF4BFA"/>
    <w:rsid w:val="00AF53DE"/>
    <w:rsid w:val="00AF60CF"/>
    <w:rsid w:val="00AF76AF"/>
    <w:rsid w:val="00AF7F72"/>
    <w:rsid w:val="00B00CCF"/>
    <w:rsid w:val="00B01898"/>
    <w:rsid w:val="00B04401"/>
    <w:rsid w:val="00B05098"/>
    <w:rsid w:val="00B0605E"/>
    <w:rsid w:val="00B0623B"/>
    <w:rsid w:val="00B06538"/>
    <w:rsid w:val="00B07132"/>
    <w:rsid w:val="00B078C8"/>
    <w:rsid w:val="00B07C9D"/>
    <w:rsid w:val="00B07F43"/>
    <w:rsid w:val="00B109D6"/>
    <w:rsid w:val="00B1329E"/>
    <w:rsid w:val="00B1561A"/>
    <w:rsid w:val="00B15F7F"/>
    <w:rsid w:val="00B16786"/>
    <w:rsid w:val="00B1728D"/>
    <w:rsid w:val="00B20518"/>
    <w:rsid w:val="00B20D71"/>
    <w:rsid w:val="00B20E5A"/>
    <w:rsid w:val="00B2316E"/>
    <w:rsid w:val="00B23A46"/>
    <w:rsid w:val="00B23E6E"/>
    <w:rsid w:val="00B240A1"/>
    <w:rsid w:val="00B24995"/>
    <w:rsid w:val="00B24DDA"/>
    <w:rsid w:val="00B263F9"/>
    <w:rsid w:val="00B30CAE"/>
    <w:rsid w:val="00B3133B"/>
    <w:rsid w:val="00B320D2"/>
    <w:rsid w:val="00B32231"/>
    <w:rsid w:val="00B33A2C"/>
    <w:rsid w:val="00B340AB"/>
    <w:rsid w:val="00B34F0F"/>
    <w:rsid w:val="00B35198"/>
    <w:rsid w:val="00B353A4"/>
    <w:rsid w:val="00B35E58"/>
    <w:rsid w:val="00B363A5"/>
    <w:rsid w:val="00B37EEE"/>
    <w:rsid w:val="00B4027E"/>
    <w:rsid w:val="00B410FE"/>
    <w:rsid w:val="00B41839"/>
    <w:rsid w:val="00B42546"/>
    <w:rsid w:val="00B42FE0"/>
    <w:rsid w:val="00B43147"/>
    <w:rsid w:val="00B4363D"/>
    <w:rsid w:val="00B43A39"/>
    <w:rsid w:val="00B4680D"/>
    <w:rsid w:val="00B478F3"/>
    <w:rsid w:val="00B50F92"/>
    <w:rsid w:val="00B51714"/>
    <w:rsid w:val="00B5368C"/>
    <w:rsid w:val="00B539EC"/>
    <w:rsid w:val="00B53A42"/>
    <w:rsid w:val="00B54D15"/>
    <w:rsid w:val="00B56774"/>
    <w:rsid w:val="00B56BF6"/>
    <w:rsid w:val="00B570BB"/>
    <w:rsid w:val="00B571EC"/>
    <w:rsid w:val="00B627B9"/>
    <w:rsid w:val="00B63097"/>
    <w:rsid w:val="00B65EDF"/>
    <w:rsid w:val="00B65FAD"/>
    <w:rsid w:val="00B661AD"/>
    <w:rsid w:val="00B664A5"/>
    <w:rsid w:val="00B674FE"/>
    <w:rsid w:val="00B675A2"/>
    <w:rsid w:val="00B70622"/>
    <w:rsid w:val="00B707DB"/>
    <w:rsid w:val="00B70BC4"/>
    <w:rsid w:val="00B70F22"/>
    <w:rsid w:val="00B72411"/>
    <w:rsid w:val="00B7254C"/>
    <w:rsid w:val="00B72689"/>
    <w:rsid w:val="00B74C5C"/>
    <w:rsid w:val="00B74CE6"/>
    <w:rsid w:val="00B75772"/>
    <w:rsid w:val="00B75F14"/>
    <w:rsid w:val="00B76900"/>
    <w:rsid w:val="00B77B66"/>
    <w:rsid w:val="00B81346"/>
    <w:rsid w:val="00B83BA5"/>
    <w:rsid w:val="00B848A7"/>
    <w:rsid w:val="00B8492D"/>
    <w:rsid w:val="00B85E42"/>
    <w:rsid w:val="00B862A0"/>
    <w:rsid w:val="00B86452"/>
    <w:rsid w:val="00B87CFF"/>
    <w:rsid w:val="00B9026B"/>
    <w:rsid w:val="00B9111A"/>
    <w:rsid w:val="00B91FAF"/>
    <w:rsid w:val="00B92164"/>
    <w:rsid w:val="00B944DC"/>
    <w:rsid w:val="00B97AC0"/>
    <w:rsid w:val="00BA05B7"/>
    <w:rsid w:val="00BA0AE7"/>
    <w:rsid w:val="00BA0BFE"/>
    <w:rsid w:val="00BA1DEA"/>
    <w:rsid w:val="00BA42C4"/>
    <w:rsid w:val="00BA45D3"/>
    <w:rsid w:val="00BB0688"/>
    <w:rsid w:val="00BB0733"/>
    <w:rsid w:val="00BB0D1B"/>
    <w:rsid w:val="00BB110C"/>
    <w:rsid w:val="00BB1FD5"/>
    <w:rsid w:val="00BB2675"/>
    <w:rsid w:val="00BB316B"/>
    <w:rsid w:val="00BB435C"/>
    <w:rsid w:val="00BB5181"/>
    <w:rsid w:val="00BB51F1"/>
    <w:rsid w:val="00BB52D9"/>
    <w:rsid w:val="00BB6297"/>
    <w:rsid w:val="00BB67AC"/>
    <w:rsid w:val="00BB6D1D"/>
    <w:rsid w:val="00BB6F0F"/>
    <w:rsid w:val="00BC1741"/>
    <w:rsid w:val="00BC1FAF"/>
    <w:rsid w:val="00BC2BD2"/>
    <w:rsid w:val="00BC47EA"/>
    <w:rsid w:val="00BC4B21"/>
    <w:rsid w:val="00BC5AE6"/>
    <w:rsid w:val="00BC5C42"/>
    <w:rsid w:val="00BD0221"/>
    <w:rsid w:val="00BD054A"/>
    <w:rsid w:val="00BD2C4B"/>
    <w:rsid w:val="00BD2F55"/>
    <w:rsid w:val="00BD3C3C"/>
    <w:rsid w:val="00BD3F3E"/>
    <w:rsid w:val="00BD471D"/>
    <w:rsid w:val="00BD5E02"/>
    <w:rsid w:val="00BD6BE6"/>
    <w:rsid w:val="00BD7100"/>
    <w:rsid w:val="00BD7A72"/>
    <w:rsid w:val="00BD7FF6"/>
    <w:rsid w:val="00BE0382"/>
    <w:rsid w:val="00BE0DC8"/>
    <w:rsid w:val="00BE10D7"/>
    <w:rsid w:val="00BE2A2A"/>
    <w:rsid w:val="00BE3A78"/>
    <w:rsid w:val="00BE3F56"/>
    <w:rsid w:val="00BE6D00"/>
    <w:rsid w:val="00BE6D4D"/>
    <w:rsid w:val="00BF3D1E"/>
    <w:rsid w:val="00BF47E0"/>
    <w:rsid w:val="00BF627B"/>
    <w:rsid w:val="00BF6F58"/>
    <w:rsid w:val="00BF7A99"/>
    <w:rsid w:val="00BF7FA5"/>
    <w:rsid w:val="00C00896"/>
    <w:rsid w:val="00C011B5"/>
    <w:rsid w:val="00C01A38"/>
    <w:rsid w:val="00C0203F"/>
    <w:rsid w:val="00C02469"/>
    <w:rsid w:val="00C0324E"/>
    <w:rsid w:val="00C03D5D"/>
    <w:rsid w:val="00C03FA0"/>
    <w:rsid w:val="00C03FBB"/>
    <w:rsid w:val="00C04E10"/>
    <w:rsid w:val="00C062D4"/>
    <w:rsid w:val="00C06668"/>
    <w:rsid w:val="00C073B1"/>
    <w:rsid w:val="00C103CA"/>
    <w:rsid w:val="00C11B01"/>
    <w:rsid w:val="00C13885"/>
    <w:rsid w:val="00C14C48"/>
    <w:rsid w:val="00C169E0"/>
    <w:rsid w:val="00C17A02"/>
    <w:rsid w:val="00C17F76"/>
    <w:rsid w:val="00C206E2"/>
    <w:rsid w:val="00C20AB7"/>
    <w:rsid w:val="00C243F7"/>
    <w:rsid w:val="00C249F4"/>
    <w:rsid w:val="00C267F7"/>
    <w:rsid w:val="00C271EB"/>
    <w:rsid w:val="00C30383"/>
    <w:rsid w:val="00C307F7"/>
    <w:rsid w:val="00C31D5D"/>
    <w:rsid w:val="00C33F4B"/>
    <w:rsid w:val="00C33F55"/>
    <w:rsid w:val="00C34743"/>
    <w:rsid w:val="00C34E8D"/>
    <w:rsid w:val="00C34EF4"/>
    <w:rsid w:val="00C360B9"/>
    <w:rsid w:val="00C36CB5"/>
    <w:rsid w:val="00C37065"/>
    <w:rsid w:val="00C412AD"/>
    <w:rsid w:val="00C416DE"/>
    <w:rsid w:val="00C41A4A"/>
    <w:rsid w:val="00C42871"/>
    <w:rsid w:val="00C42B01"/>
    <w:rsid w:val="00C42CFA"/>
    <w:rsid w:val="00C44E41"/>
    <w:rsid w:val="00C454E5"/>
    <w:rsid w:val="00C46A98"/>
    <w:rsid w:val="00C46FFC"/>
    <w:rsid w:val="00C47110"/>
    <w:rsid w:val="00C50411"/>
    <w:rsid w:val="00C52EE6"/>
    <w:rsid w:val="00C52F48"/>
    <w:rsid w:val="00C52FD6"/>
    <w:rsid w:val="00C53CAD"/>
    <w:rsid w:val="00C55330"/>
    <w:rsid w:val="00C57B61"/>
    <w:rsid w:val="00C600F7"/>
    <w:rsid w:val="00C6046F"/>
    <w:rsid w:val="00C618D5"/>
    <w:rsid w:val="00C632A4"/>
    <w:rsid w:val="00C63720"/>
    <w:rsid w:val="00C641AA"/>
    <w:rsid w:val="00C64A17"/>
    <w:rsid w:val="00C64BB1"/>
    <w:rsid w:val="00C65A3F"/>
    <w:rsid w:val="00C65C1F"/>
    <w:rsid w:val="00C7121D"/>
    <w:rsid w:val="00C71ECC"/>
    <w:rsid w:val="00C7351C"/>
    <w:rsid w:val="00C735CB"/>
    <w:rsid w:val="00C742A9"/>
    <w:rsid w:val="00C74461"/>
    <w:rsid w:val="00C74D45"/>
    <w:rsid w:val="00C74DB5"/>
    <w:rsid w:val="00C75705"/>
    <w:rsid w:val="00C76072"/>
    <w:rsid w:val="00C76B71"/>
    <w:rsid w:val="00C77736"/>
    <w:rsid w:val="00C77B86"/>
    <w:rsid w:val="00C80552"/>
    <w:rsid w:val="00C811A2"/>
    <w:rsid w:val="00C811B5"/>
    <w:rsid w:val="00C821C8"/>
    <w:rsid w:val="00C82455"/>
    <w:rsid w:val="00C82B57"/>
    <w:rsid w:val="00C83079"/>
    <w:rsid w:val="00C844FA"/>
    <w:rsid w:val="00C84B47"/>
    <w:rsid w:val="00C8534C"/>
    <w:rsid w:val="00C87BF0"/>
    <w:rsid w:val="00C90C11"/>
    <w:rsid w:val="00C92012"/>
    <w:rsid w:val="00C921A8"/>
    <w:rsid w:val="00C92557"/>
    <w:rsid w:val="00C9276C"/>
    <w:rsid w:val="00C928A5"/>
    <w:rsid w:val="00C93D73"/>
    <w:rsid w:val="00C93FDE"/>
    <w:rsid w:val="00C95041"/>
    <w:rsid w:val="00C9504E"/>
    <w:rsid w:val="00C95169"/>
    <w:rsid w:val="00C96751"/>
    <w:rsid w:val="00CA08D7"/>
    <w:rsid w:val="00CA0AFA"/>
    <w:rsid w:val="00CA0D44"/>
    <w:rsid w:val="00CA391A"/>
    <w:rsid w:val="00CA4911"/>
    <w:rsid w:val="00CA4D00"/>
    <w:rsid w:val="00CA514F"/>
    <w:rsid w:val="00CA67B3"/>
    <w:rsid w:val="00CA72CD"/>
    <w:rsid w:val="00CA7647"/>
    <w:rsid w:val="00CA7C28"/>
    <w:rsid w:val="00CB0478"/>
    <w:rsid w:val="00CB0F42"/>
    <w:rsid w:val="00CB1BA0"/>
    <w:rsid w:val="00CB216C"/>
    <w:rsid w:val="00CB2EF4"/>
    <w:rsid w:val="00CB3B6D"/>
    <w:rsid w:val="00CB3BD4"/>
    <w:rsid w:val="00CB49D6"/>
    <w:rsid w:val="00CB5A20"/>
    <w:rsid w:val="00CB6411"/>
    <w:rsid w:val="00CB69DA"/>
    <w:rsid w:val="00CB735A"/>
    <w:rsid w:val="00CB74BD"/>
    <w:rsid w:val="00CC0216"/>
    <w:rsid w:val="00CC095C"/>
    <w:rsid w:val="00CC133F"/>
    <w:rsid w:val="00CC251B"/>
    <w:rsid w:val="00CC45F5"/>
    <w:rsid w:val="00CC5760"/>
    <w:rsid w:val="00CC5E51"/>
    <w:rsid w:val="00CC6696"/>
    <w:rsid w:val="00CC6F3C"/>
    <w:rsid w:val="00CC76A3"/>
    <w:rsid w:val="00CC7C47"/>
    <w:rsid w:val="00CD031E"/>
    <w:rsid w:val="00CD048C"/>
    <w:rsid w:val="00CD06C4"/>
    <w:rsid w:val="00CD1319"/>
    <w:rsid w:val="00CD1967"/>
    <w:rsid w:val="00CD19BC"/>
    <w:rsid w:val="00CD237D"/>
    <w:rsid w:val="00CD4101"/>
    <w:rsid w:val="00CD4C47"/>
    <w:rsid w:val="00CD6CEB"/>
    <w:rsid w:val="00CE0D82"/>
    <w:rsid w:val="00CE24FC"/>
    <w:rsid w:val="00CE2664"/>
    <w:rsid w:val="00CE271D"/>
    <w:rsid w:val="00CE36B7"/>
    <w:rsid w:val="00CE3949"/>
    <w:rsid w:val="00CE5CCA"/>
    <w:rsid w:val="00CE5D57"/>
    <w:rsid w:val="00CE7C97"/>
    <w:rsid w:val="00CF0413"/>
    <w:rsid w:val="00CF0422"/>
    <w:rsid w:val="00CF1274"/>
    <w:rsid w:val="00CF14F2"/>
    <w:rsid w:val="00CF1D5E"/>
    <w:rsid w:val="00CF388F"/>
    <w:rsid w:val="00CF5136"/>
    <w:rsid w:val="00CF5A0B"/>
    <w:rsid w:val="00CF5BFD"/>
    <w:rsid w:val="00CF5C7D"/>
    <w:rsid w:val="00CF6343"/>
    <w:rsid w:val="00CF6AD5"/>
    <w:rsid w:val="00CF7258"/>
    <w:rsid w:val="00D00A31"/>
    <w:rsid w:val="00D02B0F"/>
    <w:rsid w:val="00D047A7"/>
    <w:rsid w:val="00D06765"/>
    <w:rsid w:val="00D07638"/>
    <w:rsid w:val="00D11324"/>
    <w:rsid w:val="00D11705"/>
    <w:rsid w:val="00D1184A"/>
    <w:rsid w:val="00D124D5"/>
    <w:rsid w:val="00D126B6"/>
    <w:rsid w:val="00D127F9"/>
    <w:rsid w:val="00D132CB"/>
    <w:rsid w:val="00D141EE"/>
    <w:rsid w:val="00D14D0F"/>
    <w:rsid w:val="00D157B6"/>
    <w:rsid w:val="00D227AB"/>
    <w:rsid w:val="00D25B7C"/>
    <w:rsid w:val="00D266F6"/>
    <w:rsid w:val="00D2735A"/>
    <w:rsid w:val="00D304E8"/>
    <w:rsid w:val="00D31E11"/>
    <w:rsid w:val="00D32B77"/>
    <w:rsid w:val="00D33736"/>
    <w:rsid w:val="00D33A09"/>
    <w:rsid w:val="00D34372"/>
    <w:rsid w:val="00D34798"/>
    <w:rsid w:val="00D3655E"/>
    <w:rsid w:val="00D3742A"/>
    <w:rsid w:val="00D37641"/>
    <w:rsid w:val="00D4257A"/>
    <w:rsid w:val="00D448CD"/>
    <w:rsid w:val="00D44931"/>
    <w:rsid w:val="00D452A0"/>
    <w:rsid w:val="00D45BF7"/>
    <w:rsid w:val="00D46CDF"/>
    <w:rsid w:val="00D46EFE"/>
    <w:rsid w:val="00D4773F"/>
    <w:rsid w:val="00D50D46"/>
    <w:rsid w:val="00D51EDC"/>
    <w:rsid w:val="00D52A50"/>
    <w:rsid w:val="00D52AF6"/>
    <w:rsid w:val="00D54A02"/>
    <w:rsid w:val="00D54A40"/>
    <w:rsid w:val="00D54DDD"/>
    <w:rsid w:val="00D56588"/>
    <w:rsid w:val="00D56613"/>
    <w:rsid w:val="00D5690D"/>
    <w:rsid w:val="00D57061"/>
    <w:rsid w:val="00D57DD7"/>
    <w:rsid w:val="00D606CA"/>
    <w:rsid w:val="00D61E42"/>
    <w:rsid w:val="00D62EE0"/>
    <w:rsid w:val="00D66733"/>
    <w:rsid w:val="00D66901"/>
    <w:rsid w:val="00D66B54"/>
    <w:rsid w:val="00D675E8"/>
    <w:rsid w:val="00D739F4"/>
    <w:rsid w:val="00D73A90"/>
    <w:rsid w:val="00D73CF0"/>
    <w:rsid w:val="00D75195"/>
    <w:rsid w:val="00D75AFF"/>
    <w:rsid w:val="00D75DBA"/>
    <w:rsid w:val="00D80431"/>
    <w:rsid w:val="00D8169C"/>
    <w:rsid w:val="00D831F1"/>
    <w:rsid w:val="00D83656"/>
    <w:rsid w:val="00D85248"/>
    <w:rsid w:val="00D86551"/>
    <w:rsid w:val="00D8765C"/>
    <w:rsid w:val="00D877D0"/>
    <w:rsid w:val="00D9158F"/>
    <w:rsid w:val="00D919A0"/>
    <w:rsid w:val="00D91A2F"/>
    <w:rsid w:val="00D93956"/>
    <w:rsid w:val="00D93ACB"/>
    <w:rsid w:val="00D94368"/>
    <w:rsid w:val="00D964B7"/>
    <w:rsid w:val="00D96E1B"/>
    <w:rsid w:val="00D96F58"/>
    <w:rsid w:val="00D97190"/>
    <w:rsid w:val="00D978C5"/>
    <w:rsid w:val="00DA108D"/>
    <w:rsid w:val="00DA4130"/>
    <w:rsid w:val="00DA4644"/>
    <w:rsid w:val="00DA4E53"/>
    <w:rsid w:val="00DA5A3B"/>
    <w:rsid w:val="00DA708F"/>
    <w:rsid w:val="00DA7FB2"/>
    <w:rsid w:val="00DB2D38"/>
    <w:rsid w:val="00DB4959"/>
    <w:rsid w:val="00DB6B7B"/>
    <w:rsid w:val="00DC0ECC"/>
    <w:rsid w:val="00DC3293"/>
    <w:rsid w:val="00DC4C59"/>
    <w:rsid w:val="00DC4F3A"/>
    <w:rsid w:val="00DC517E"/>
    <w:rsid w:val="00DC5773"/>
    <w:rsid w:val="00DC5A3B"/>
    <w:rsid w:val="00DC6B59"/>
    <w:rsid w:val="00DC70E0"/>
    <w:rsid w:val="00DC76B8"/>
    <w:rsid w:val="00DC791D"/>
    <w:rsid w:val="00DD1013"/>
    <w:rsid w:val="00DD1081"/>
    <w:rsid w:val="00DD2A87"/>
    <w:rsid w:val="00DD43F6"/>
    <w:rsid w:val="00DD453C"/>
    <w:rsid w:val="00DD4621"/>
    <w:rsid w:val="00DD4C50"/>
    <w:rsid w:val="00DD5699"/>
    <w:rsid w:val="00DD5ED6"/>
    <w:rsid w:val="00DD6A80"/>
    <w:rsid w:val="00DD726F"/>
    <w:rsid w:val="00DD7303"/>
    <w:rsid w:val="00DE07E6"/>
    <w:rsid w:val="00DE1882"/>
    <w:rsid w:val="00DE1CE5"/>
    <w:rsid w:val="00DE1E80"/>
    <w:rsid w:val="00DE2217"/>
    <w:rsid w:val="00DE2F85"/>
    <w:rsid w:val="00DE5BE3"/>
    <w:rsid w:val="00DE6163"/>
    <w:rsid w:val="00DE7834"/>
    <w:rsid w:val="00DE7911"/>
    <w:rsid w:val="00DE7B74"/>
    <w:rsid w:val="00DF089F"/>
    <w:rsid w:val="00DF099B"/>
    <w:rsid w:val="00DF17C3"/>
    <w:rsid w:val="00DF2A75"/>
    <w:rsid w:val="00DF2A79"/>
    <w:rsid w:val="00DF410D"/>
    <w:rsid w:val="00DF4C32"/>
    <w:rsid w:val="00DF4D94"/>
    <w:rsid w:val="00DF5656"/>
    <w:rsid w:val="00DF63C2"/>
    <w:rsid w:val="00DF6AB7"/>
    <w:rsid w:val="00DF7413"/>
    <w:rsid w:val="00E00C16"/>
    <w:rsid w:val="00E01515"/>
    <w:rsid w:val="00E0196E"/>
    <w:rsid w:val="00E02B86"/>
    <w:rsid w:val="00E02F82"/>
    <w:rsid w:val="00E03484"/>
    <w:rsid w:val="00E03AD5"/>
    <w:rsid w:val="00E03F3E"/>
    <w:rsid w:val="00E044C7"/>
    <w:rsid w:val="00E050E1"/>
    <w:rsid w:val="00E053D8"/>
    <w:rsid w:val="00E1071C"/>
    <w:rsid w:val="00E10E71"/>
    <w:rsid w:val="00E11DD4"/>
    <w:rsid w:val="00E1201A"/>
    <w:rsid w:val="00E12192"/>
    <w:rsid w:val="00E12970"/>
    <w:rsid w:val="00E13960"/>
    <w:rsid w:val="00E13D34"/>
    <w:rsid w:val="00E15A29"/>
    <w:rsid w:val="00E16E5E"/>
    <w:rsid w:val="00E177EA"/>
    <w:rsid w:val="00E2026E"/>
    <w:rsid w:val="00E214AA"/>
    <w:rsid w:val="00E216F9"/>
    <w:rsid w:val="00E21E0A"/>
    <w:rsid w:val="00E23DBB"/>
    <w:rsid w:val="00E246D8"/>
    <w:rsid w:val="00E30955"/>
    <w:rsid w:val="00E30AE3"/>
    <w:rsid w:val="00E30D9F"/>
    <w:rsid w:val="00E336E8"/>
    <w:rsid w:val="00E33AEC"/>
    <w:rsid w:val="00E33D84"/>
    <w:rsid w:val="00E43114"/>
    <w:rsid w:val="00E43968"/>
    <w:rsid w:val="00E46790"/>
    <w:rsid w:val="00E46E86"/>
    <w:rsid w:val="00E471C9"/>
    <w:rsid w:val="00E47F5E"/>
    <w:rsid w:val="00E500A7"/>
    <w:rsid w:val="00E50388"/>
    <w:rsid w:val="00E50BE7"/>
    <w:rsid w:val="00E52665"/>
    <w:rsid w:val="00E52EAF"/>
    <w:rsid w:val="00E5526E"/>
    <w:rsid w:val="00E577F7"/>
    <w:rsid w:val="00E57DC8"/>
    <w:rsid w:val="00E61B77"/>
    <w:rsid w:val="00E61C2D"/>
    <w:rsid w:val="00E62137"/>
    <w:rsid w:val="00E6286D"/>
    <w:rsid w:val="00E62BA3"/>
    <w:rsid w:val="00E647DC"/>
    <w:rsid w:val="00E64C5B"/>
    <w:rsid w:val="00E654F2"/>
    <w:rsid w:val="00E65908"/>
    <w:rsid w:val="00E662C1"/>
    <w:rsid w:val="00E7259B"/>
    <w:rsid w:val="00E72DAB"/>
    <w:rsid w:val="00E73C52"/>
    <w:rsid w:val="00E74D5C"/>
    <w:rsid w:val="00E7504D"/>
    <w:rsid w:val="00E7565F"/>
    <w:rsid w:val="00E75F80"/>
    <w:rsid w:val="00E761DF"/>
    <w:rsid w:val="00E76B12"/>
    <w:rsid w:val="00E77C02"/>
    <w:rsid w:val="00E77E0A"/>
    <w:rsid w:val="00E800D1"/>
    <w:rsid w:val="00E80478"/>
    <w:rsid w:val="00E80676"/>
    <w:rsid w:val="00E80B0D"/>
    <w:rsid w:val="00E817AB"/>
    <w:rsid w:val="00E82860"/>
    <w:rsid w:val="00E83534"/>
    <w:rsid w:val="00E8479F"/>
    <w:rsid w:val="00E8688E"/>
    <w:rsid w:val="00E879DC"/>
    <w:rsid w:val="00E900FF"/>
    <w:rsid w:val="00E91810"/>
    <w:rsid w:val="00E91E9E"/>
    <w:rsid w:val="00E926F8"/>
    <w:rsid w:val="00E938F0"/>
    <w:rsid w:val="00E94334"/>
    <w:rsid w:val="00E9492C"/>
    <w:rsid w:val="00E94C74"/>
    <w:rsid w:val="00E94F86"/>
    <w:rsid w:val="00E970C8"/>
    <w:rsid w:val="00E97192"/>
    <w:rsid w:val="00E97237"/>
    <w:rsid w:val="00E977E6"/>
    <w:rsid w:val="00EA1A1E"/>
    <w:rsid w:val="00EA60D2"/>
    <w:rsid w:val="00EA6A71"/>
    <w:rsid w:val="00EA6E0F"/>
    <w:rsid w:val="00EA741B"/>
    <w:rsid w:val="00EB0200"/>
    <w:rsid w:val="00EB33AD"/>
    <w:rsid w:val="00EB596D"/>
    <w:rsid w:val="00EB71B5"/>
    <w:rsid w:val="00EB7FB7"/>
    <w:rsid w:val="00EC0BF6"/>
    <w:rsid w:val="00EC199E"/>
    <w:rsid w:val="00EC1CD9"/>
    <w:rsid w:val="00EC1F6F"/>
    <w:rsid w:val="00EC3209"/>
    <w:rsid w:val="00EC4101"/>
    <w:rsid w:val="00EC619A"/>
    <w:rsid w:val="00EC6573"/>
    <w:rsid w:val="00EC6B3B"/>
    <w:rsid w:val="00EC6C05"/>
    <w:rsid w:val="00EC6CB2"/>
    <w:rsid w:val="00EC6FC7"/>
    <w:rsid w:val="00EC7FDB"/>
    <w:rsid w:val="00ED162B"/>
    <w:rsid w:val="00ED1D04"/>
    <w:rsid w:val="00ED2CE0"/>
    <w:rsid w:val="00ED2ECD"/>
    <w:rsid w:val="00ED2FBC"/>
    <w:rsid w:val="00ED4E27"/>
    <w:rsid w:val="00ED51A5"/>
    <w:rsid w:val="00ED5822"/>
    <w:rsid w:val="00ED5CBC"/>
    <w:rsid w:val="00ED616A"/>
    <w:rsid w:val="00ED64C5"/>
    <w:rsid w:val="00ED70F4"/>
    <w:rsid w:val="00ED7B1A"/>
    <w:rsid w:val="00ED7CCF"/>
    <w:rsid w:val="00EE09C2"/>
    <w:rsid w:val="00EE17E9"/>
    <w:rsid w:val="00EE21B7"/>
    <w:rsid w:val="00EE39C5"/>
    <w:rsid w:val="00EE3EBF"/>
    <w:rsid w:val="00EE56D8"/>
    <w:rsid w:val="00EE5988"/>
    <w:rsid w:val="00EE7326"/>
    <w:rsid w:val="00EF0395"/>
    <w:rsid w:val="00EF09FB"/>
    <w:rsid w:val="00EF2647"/>
    <w:rsid w:val="00EF3E30"/>
    <w:rsid w:val="00EF4C3A"/>
    <w:rsid w:val="00EF5757"/>
    <w:rsid w:val="00EF620E"/>
    <w:rsid w:val="00EF704E"/>
    <w:rsid w:val="00EF738A"/>
    <w:rsid w:val="00EF77AF"/>
    <w:rsid w:val="00EF7A6D"/>
    <w:rsid w:val="00F00C34"/>
    <w:rsid w:val="00F00E93"/>
    <w:rsid w:val="00F01CCC"/>
    <w:rsid w:val="00F0310D"/>
    <w:rsid w:val="00F03D1A"/>
    <w:rsid w:val="00F0532A"/>
    <w:rsid w:val="00F0611F"/>
    <w:rsid w:val="00F063B6"/>
    <w:rsid w:val="00F11C69"/>
    <w:rsid w:val="00F12039"/>
    <w:rsid w:val="00F128AB"/>
    <w:rsid w:val="00F1361A"/>
    <w:rsid w:val="00F154A2"/>
    <w:rsid w:val="00F16100"/>
    <w:rsid w:val="00F207F9"/>
    <w:rsid w:val="00F21A1C"/>
    <w:rsid w:val="00F22237"/>
    <w:rsid w:val="00F22F60"/>
    <w:rsid w:val="00F23BA2"/>
    <w:rsid w:val="00F242F1"/>
    <w:rsid w:val="00F24340"/>
    <w:rsid w:val="00F2512C"/>
    <w:rsid w:val="00F25D7F"/>
    <w:rsid w:val="00F2605D"/>
    <w:rsid w:val="00F26171"/>
    <w:rsid w:val="00F26E81"/>
    <w:rsid w:val="00F27AF0"/>
    <w:rsid w:val="00F30444"/>
    <w:rsid w:val="00F30C27"/>
    <w:rsid w:val="00F315AF"/>
    <w:rsid w:val="00F31D8C"/>
    <w:rsid w:val="00F32DF5"/>
    <w:rsid w:val="00F3355F"/>
    <w:rsid w:val="00F3417D"/>
    <w:rsid w:val="00F34B3D"/>
    <w:rsid w:val="00F36D01"/>
    <w:rsid w:val="00F37EF6"/>
    <w:rsid w:val="00F40C83"/>
    <w:rsid w:val="00F41206"/>
    <w:rsid w:val="00F41BD6"/>
    <w:rsid w:val="00F425B8"/>
    <w:rsid w:val="00F430B1"/>
    <w:rsid w:val="00F43635"/>
    <w:rsid w:val="00F44026"/>
    <w:rsid w:val="00F44B10"/>
    <w:rsid w:val="00F44F65"/>
    <w:rsid w:val="00F450C3"/>
    <w:rsid w:val="00F45452"/>
    <w:rsid w:val="00F45817"/>
    <w:rsid w:val="00F46F74"/>
    <w:rsid w:val="00F4705A"/>
    <w:rsid w:val="00F478F0"/>
    <w:rsid w:val="00F479FB"/>
    <w:rsid w:val="00F47A7E"/>
    <w:rsid w:val="00F508B2"/>
    <w:rsid w:val="00F523FC"/>
    <w:rsid w:val="00F53063"/>
    <w:rsid w:val="00F53368"/>
    <w:rsid w:val="00F545B2"/>
    <w:rsid w:val="00F5470E"/>
    <w:rsid w:val="00F5489B"/>
    <w:rsid w:val="00F549F5"/>
    <w:rsid w:val="00F54A87"/>
    <w:rsid w:val="00F559D1"/>
    <w:rsid w:val="00F55AA4"/>
    <w:rsid w:val="00F57018"/>
    <w:rsid w:val="00F57306"/>
    <w:rsid w:val="00F577D9"/>
    <w:rsid w:val="00F60828"/>
    <w:rsid w:val="00F61A59"/>
    <w:rsid w:val="00F61ADF"/>
    <w:rsid w:val="00F6297F"/>
    <w:rsid w:val="00F6303B"/>
    <w:rsid w:val="00F63196"/>
    <w:rsid w:val="00F637B9"/>
    <w:rsid w:val="00F654BA"/>
    <w:rsid w:val="00F65AB1"/>
    <w:rsid w:val="00F70970"/>
    <w:rsid w:val="00F72921"/>
    <w:rsid w:val="00F74198"/>
    <w:rsid w:val="00F74449"/>
    <w:rsid w:val="00F74561"/>
    <w:rsid w:val="00F75349"/>
    <w:rsid w:val="00F77569"/>
    <w:rsid w:val="00F80BD3"/>
    <w:rsid w:val="00F81159"/>
    <w:rsid w:val="00F8123F"/>
    <w:rsid w:val="00F81E6D"/>
    <w:rsid w:val="00F8282C"/>
    <w:rsid w:val="00F83224"/>
    <w:rsid w:val="00F85DFE"/>
    <w:rsid w:val="00F87449"/>
    <w:rsid w:val="00F90497"/>
    <w:rsid w:val="00F90E79"/>
    <w:rsid w:val="00F91D39"/>
    <w:rsid w:val="00F924BE"/>
    <w:rsid w:val="00F93D5E"/>
    <w:rsid w:val="00F956A5"/>
    <w:rsid w:val="00F97A66"/>
    <w:rsid w:val="00FA0A6E"/>
    <w:rsid w:val="00FA2137"/>
    <w:rsid w:val="00FA26FB"/>
    <w:rsid w:val="00FA2ABA"/>
    <w:rsid w:val="00FA3EBE"/>
    <w:rsid w:val="00FA3FC8"/>
    <w:rsid w:val="00FA4F4F"/>
    <w:rsid w:val="00FA50E5"/>
    <w:rsid w:val="00FA5336"/>
    <w:rsid w:val="00FA5D5D"/>
    <w:rsid w:val="00FA699A"/>
    <w:rsid w:val="00FB0E58"/>
    <w:rsid w:val="00FB28F1"/>
    <w:rsid w:val="00FB3BC9"/>
    <w:rsid w:val="00FB3C50"/>
    <w:rsid w:val="00FB3CAF"/>
    <w:rsid w:val="00FB4151"/>
    <w:rsid w:val="00FB5DD2"/>
    <w:rsid w:val="00FB663C"/>
    <w:rsid w:val="00FB774D"/>
    <w:rsid w:val="00FB7FEF"/>
    <w:rsid w:val="00FC14B6"/>
    <w:rsid w:val="00FC18A0"/>
    <w:rsid w:val="00FC27CB"/>
    <w:rsid w:val="00FC4F1C"/>
    <w:rsid w:val="00FC546F"/>
    <w:rsid w:val="00FC7801"/>
    <w:rsid w:val="00FD0117"/>
    <w:rsid w:val="00FD0B21"/>
    <w:rsid w:val="00FD23AE"/>
    <w:rsid w:val="00FD2576"/>
    <w:rsid w:val="00FD27AF"/>
    <w:rsid w:val="00FD2A26"/>
    <w:rsid w:val="00FD2D96"/>
    <w:rsid w:val="00FD3713"/>
    <w:rsid w:val="00FD45B5"/>
    <w:rsid w:val="00FD482C"/>
    <w:rsid w:val="00FD49EF"/>
    <w:rsid w:val="00FD54EA"/>
    <w:rsid w:val="00FD60E0"/>
    <w:rsid w:val="00FD78E2"/>
    <w:rsid w:val="00FE0C58"/>
    <w:rsid w:val="00FE123A"/>
    <w:rsid w:val="00FE1741"/>
    <w:rsid w:val="00FE3550"/>
    <w:rsid w:val="00FE3703"/>
    <w:rsid w:val="00FE3A5F"/>
    <w:rsid w:val="00FE4582"/>
    <w:rsid w:val="00FE4B8B"/>
    <w:rsid w:val="00FE5328"/>
    <w:rsid w:val="00FE6254"/>
    <w:rsid w:val="00FE6DA3"/>
    <w:rsid w:val="00FE7384"/>
    <w:rsid w:val="00FE73C6"/>
    <w:rsid w:val="00FF143D"/>
    <w:rsid w:val="00FF2B02"/>
    <w:rsid w:val="00FF3314"/>
    <w:rsid w:val="00FF3C86"/>
    <w:rsid w:val="00FF551A"/>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122"/>
    <w:rPr>
      <w:sz w:val="24"/>
      <w:szCs w:val="24"/>
    </w:rPr>
  </w:style>
  <w:style w:type="paragraph" w:styleId="Heading1">
    <w:name w:val="heading 1"/>
    <w:basedOn w:val="Normal"/>
    <w:link w:val="Heading1Char"/>
    <w:uiPriority w:val="9"/>
    <w:qFormat/>
    <w:rsid w:val="00C57B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6122"/>
    <w:pPr>
      <w:tabs>
        <w:tab w:val="center" w:pos="4320"/>
        <w:tab w:val="right" w:pos="8640"/>
      </w:tabs>
    </w:pPr>
  </w:style>
  <w:style w:type="character" w:styleId="PageNumber">
    <w:name w:val="page number"/>
    <w:basedOn w:val="DefaultParagraphFont"/>
    <w:rsid w:val="00666122"/>
  </w:style>
  <w:style w:type="character" w:styleId="Strong">
    <w:name w:val="Strong"/>
    <w:uiPriority w:val="22"/>
    <w:qFormat/>
    <w:rsid w:val="00666122"/>
    <w:rPr>
      <w:b/>
      <w:bCs/>
    </w:rPr>
  </w:style>
  <w:style w:type="character" w:styleId="Emphasis">
    <w:name w:val="Emphasis"/>
    <w:uiPriority w:val="20"/>
    <w:qFormat/>
    <w:rsid w:val="00666122"/>
    <w:rPr>
      <w:i/>
      <w:iCs/>
    </w:rPr>
  </w:style>
  <w:style w:type="paragraph" w:styleId="Header">
    <w:name w:val="header"/>
    <w:basedOn w:val="Normal"/>
    <w:link w:val="HeaderChar"/>
    <w:uiPriority w:val="99"/>
    <w:rsid w:val="008A21B3"/>
    <w:pPr>
      <w:tabs>
        <w:tab w:val="center" w:pos="4320"/>
        <w:tab w:val="right" w:pos="8640"/>
      </w:tabs>
    </w:pPr>
  </w:style>
  <w:style w:type="paragraph" w:customStyle="1" w:styleId="Char">
    <w:name w:val="Char"/>
    <w:autoRedefine/>
    <w:rsid w:val="00AA6963"/>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ED2FBC"/>
    <w:pPr>
      <w:spacing w:after="200" w:line="276" w:lineRule="auto"/>
      <w:ind w:left="720"/>
      <w:contextualSpacing/>
    </w:pPr>
    <w:rPr>
      <w:rFonts w:ascii="Calibri" w:eastAsia="Calibri" w:hAnsi="Calibri"/>
      <w:sz w:val="22"/>
      <w:szCs w:val="22"/>
    </w:rPr>
  </w:style>
  <w:style w:type="paragraph" w:customStyle="1" w:styleId="Char0">
    <w:name w:val="Char"/>
    <w:basedOn w:val="Normal"/>
    <w:rsid w:val="000F7FE0"/>
    <w:pPr>
      <w:spacing w:after="160" w:line="240" w:lineRule="exact"/>
      <w:textAlignment w:val="baseline"/>
    </w:pPr>
    <w:rPr>
      <w:rFonts w:ascii="Verdana" w:eastAsia="MS Mincho" w:hAnsi="Verdana"/>
      <w:sz w:val="20"/>
      <w:szCs w:val="20"/>
      <w:lang w:val="en-GB"/>
    </w:rPr>
  </w:style>
  <w:style w:type="paragraph" w:styleId="EndnoteText">
    <w:name w:val="endnote text"/>
    <w:basedOn w:val="Normal"/>
    <w:link w:val="EndnoteTextChar"/>
    <w:rsid w:val="004019AB"/>
    <w:rPr>
      <w:sz w:val="20"/>
      <w:szCs w:val="20"/>
    </w:rPr>
  </w:style>
  <w:style w:type="character" w:customStyle="1" w:styleId="EndnoteTextChar">
    <w:name w:val="Endnote Text Char"/>
    <w:basedOn w:val="DefaultParagraphFont"/>
    <w:link w:val="EndnoteText"/>
    <w:rsid w:val="004019AB"/>
  </w:style>
  <w:style w:type="character" w:styleId="EndnoteReference">
    <w:name w:val="endnote reference"/>
    <w:rsid w:val="004019AB"/>
    <w:rPr>
      <w:vertAlign w:val="superscript"/>
    </w:rPr>
  </w:style>
  <w:style w:type="character" w:customStyle="1" w:styleId="HeaderChar">
    <w:name w:val="Header Char"/>
    <w:link w:val="Header"/>
    <w:uiPriority w:val="99"/>
    <w:rsid w:val="004019AB"/>
    <w:rPr>
      <w:sz w:val="24"/>
      <w:szCs w:val="24"/>
    </w:rPr>
  </w:style>
  <w:style w:type="paragraph" w:styleId="BodyTextIndent2">
    <w:name w:val="Body Text Indent 2"/>
    <w:basedOn w:val="Normal"/>
    <w:rsid w:val="00A27A95"/>
    <w:pPr>
      <w:widowControl w:val="0"/>
      <w:ind w:left="3119" w:hanging="2399"/>
      <w:jc w:val="both"/>
    </w:pPr>
    <w:rPr>
      <w:rFonts w:ascii="VNI-Times" w:hAnsi="VNI-Times"/>
      <w:sz w:val="26"/>
      <w:szCs w:val="20"/>
      <w:lang w:eastAsia="zh-CN"/>
    </w:rPr>
  </w:style>
  <w:style w:type="character" w:styleId="Hyperlink">
    <w:name w:val="Hyperlink"/>
    <w:rsid w:val="007F0E9D"/>
    <w:rPr>
      <w:color w:val="0000FF"/>
      <w:u w:val="single"/>
    </w:rPr>
  </w:style>
  <w:style w:type="character" w:customStyle="1" w:styleId="apple-converted-space">
    <w:name w:val="apple-converted-space"/>
    <w:basedOn w:val="DefaultParagraphFont"/>
    <w:rsid w:val="008F6523"/>
  </w:style>
  <w:style w:type="paragraph" w:styleId="BodyText">
    <w:name w:val="Body Text"/>
    <w:basedOn w:val="Normal"/>
    <w:rsid w:val="00410855"/>
    <w:pPr>
      <w:jc w:val="center"/>
    </w:pPr>
    <w:rPr>
      <w:rFonts w:ascii="VNI-Korin" w:hAnsi="VNI-Korin"/>
      <w:sz w:val="20"/>
      <w:szCs w:val="20"/>
    </w:rPr>
  </w:style>
  <w:style w:type="paragraph" w:styleId="NormalWeb">
    <w:name w:val="Normal (Web)"/>
    <w:basedOn w:val="Normal"/>
    <w:rsid w:val="00BB5181"/>
    <w:pPr>
      <w:spacing w:before="100" w:beforeAutospacing="1" w:after="100" w:afterAutospacing="1"/>
    </w:pPr>
  </w:style>
  <w:style w:type="table" w:styleId="TableGrid">
    <w:name w:val="Table Grid"/>
    <w:basedOn w:val="TableNormal"/>
    <w:rsid w:val="00F15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6111"/>
    <w:rPr>
      <w:rFonts w:ascii="Tahoma" w:hAnsi="Tahoma"/>
      <w:sz w:val="16"/>
      <w:szCs w:val="16"/>
    </w:rPr>
  </w:style>
  <w:style w:type="character" w:customStyle="1" w:styleId="BalloonTextChar">
    <w:name w:val="Balloon Text Char"/>
    <w:link w:val="BalloonText"/>
    <w:rsid w:val="00626111"/>
    <w:rPr>
      <w:rFonts w:ascii="Tahoma" w:hAnsi="Tahoma" w:cs="Tahoma"/>
      <w:sz w:val="16"/>
      <w:szCs w:val="16"/>
    </w:rPr>
  </w:style>
  <w:style w:type="paragraph" w:styleId="CommentText">
    <w:name w:val="annotation text"/>
    <w:basedOn w:val="Normal"/>
    <w:link w:val="CommentTextChar"/>
    <w:rsid w:val="00221465"/>
    <w:rPr>
      <w:sz w:val="20"/>
      <w:szCs w:val="20"/>
    </w:rPr>
  </w:style>
  <w:style w:type="character" w:customStyle="1" w:styleId="CommentTextChar">
    <w:name w:val="Comment Text Char"/>
    <w:basedOn w:val="DefaultParagraphFont"/>
    <w:link w:val="CommentText"/>
    <w:rsid w:val="00221465"/>
  </w:style>
  <w:style w:type="character" w:customStyle="1" w:styleId="Heading1Char">
    <w:name w:val="Heading 1 Char"/>
    <w:link w:val="Heading1"/>
    <w:uiPriority w:val="9"/>
    <w:rsid w:val="00C57B6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122"/>
    <w:rPr>
      <w:sz w:val="24"/>
      <w:szCs w:val="24"/>
    </w:rPr>
  </w:style>
  <w:style w:type="paragraph" w:styleId="Heading1">
    <w:name w:val="heading 1"/>
    <w:basedOn w:val="Normal"/>
    <w:link w:val="Heading1Char"/>
    <w:uiPriority w:val="9"/>
    <w:qFormat/>
    <w:rsid w:val="00C57B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6122"/>
    <w:pPr>
      <w:tabs>
        <w:tab w:val="center" w:pos="4320"/>
        <w:tab w:val="right" w:pos="8640"/>
      </w:tabs>
    </w:pPr>
  </w:style>
  <w:style w:type="character" w:styleId="PageNumber">
    <w:name w:val="page number"/>
    <w:basedOn w:val="DefaultParagraphFont"/>
    <w:rsid w:val="00666122"/>
  </w:style>
  <w:style w:type="character" w:styleId="Strong">
    <w:name w:val="Strong"/>
    <w:uiPriority w:val="22"/>
    <w:qFormat/>
    <w:rsid w:val="00666122"/>
    <w:rPr>
      <w:b/>
      <w:bCs/>
    </w:rPr>
  </w:style>
  <w:style w:type="character" w:styleId="Emphasis">
    <w:name w:val="Emphasis"/>
    <w:uiPriority w:val="20"/>
    <w:qFormat/>
    <w:rsid w:val="00666122"/>
    <w:rPr>
      <w:i/>
      <w:iCs/>
    </w:rPr>
  </w:style>
  <w:style w:type="paragraph" w:styleId="Header">
    <w:name w:val="header"/>
    <w:basedOn w:val="Normal"/>
    <w:link w:val="HeaderChar"/>
    <w:uiPriority w:val="99"/>
    <w:rsid w:val="008A21B3"/>
    <w:pPr>
      <w:tabs>
        <w:tab w:val="center" w:pos="4320"/>
        <w:tab w:val="right" w:pos="8640"/>
      </w:tabs>
    </w:pPr>
  </w:style>
  <w:style w:type="paragraph" w:customStyle="1" w:styleId="Char">
    <w:name w:val="Char"/>
    <w:autoRedefine/>
    <w:rsid w:val="00AA6963"/>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ED2FBC"/>
    <w:pPr>
      <w:spacing w:after="200" w:line="276" w:lineRule="auto"/>
      <w:ind w:left="720"/>
      <w:contextualSpacing/>
    </w:pPr>
    <w:rPr>
      <w:rFonts w:ascii="Calibri" w:eastAsia="Calibri" w:hAnsi="Calibri"/>
      <w:sz w:val="22"/>
      <w:szCs w:val="22"/>
    </w:rPr>
  </w:style>
  <w:style w:type="paragraph" w:customStyle="1" w:styleId="Char0">
    <w:name w:val="Char"/>
    <w:basedOn w:val="Normal"/>
    <w:rsid w:val="000F7FE0"/>
    <w:pPr>
      <w:spacing w:after="160" w:line="240" w:lineRule="exact"/>
      <w:textAlignment w:val="baseline"/>
    </w:pPr>
    <w:rPr>
      <w:rFonts w:ascii="Verdana" w:eastAsia="MS Mincho" w:hAnsi="Verdana"/>
      <w:sz w:val="20"/>
      <w:szCs w:val="20"/>
      <w:lang w:val="en-GB"/>
    </w:rPr>
  </w:style>
  <w:style w:type="paragraph" w:styleId="EndnoteText">
    <w:name w:val="endnote text"/>
    <w:basedOn w:val="Normal"/>
    <w:link w:val="EndnoteTextChar"/>
    <w:rsid w:val="004019AB"/>
    <w:rPr>
      <w:sz w:val="20"/>
      <w:szCs w:val="20"/>
    </w:rPr>
  </w:style>
  <w:style w:type="character" w:customStyle="1" w:styleId="EndnoteTextChar">
    <w:name w:val="Endnote Text Char"/>
    <w:basedOn w:val="DefaultParagraphFont"/>
    <w:link w:val="EndnoteText"/>
    <w:rsid w:val="004019AB"/>
  </w:style>
  <w:style w:type="character" w:styleId="EndnoteReference">
    <w:name w:val="endnote reference"/>
    <w:rsid w:val="004019AB"/>
    <w:rPr>
      <w:vertAlign w:val="superscript"/>
    </w:rPr>
  </w:style>
  <w:style w:type="character" w:customStyle="1" w:styleId="HeaderChar">
    <w:name w:val="Header Char"/>
    <w:link w:val="Header"/>
    <w:uiPriority w:val="99"/>
    <w:rsid w:val="004019AB"/>
    <w:rPr>
      <w:sz w:val="24"/>
      <w:szCs w:val="24"/>
    </w:rPr>
  </w:style>
  <w:style w:type="paragraph" w:styleId="BodyTextIndent2">
    <w:name w:val="Body Text Indent 2"/>
    <w:basedOn w:val="Normal"/>
    <w:rsid w:val="00A27A95"/>
    <w:pPr>
      <w:widowControl w:val="0"/>
      <w:ind w:left="3119" w:hanging="2399"/>
      <w:jc w:val="both"/>
    </w:pPr>
    <w:rPr>
      <w:rFonts w:ascii="VNI-Times" w:hAnsi="VNI-Times"/>
      <w:sz w:val="26"/>
      <w:szCs w:val="20"/>
      <w:lang w:eastAsia="zh-CN"/>
    </w:rPr>
  </w:style>
  <w:style w:type="character" w:styleId="Hyperlink">
    <w:name w:val="Hyperlink"/>
    <w:rsid w:val="007F0E9D"/>
    <w:rPr>
      <w:color w:val="0000FF"/>
      <w:u w:val="single"/>
    </w:rPr>
  </w:style>
  <w:style w:type="character" w:customStyle="1" w:styleId="apple-converted-space">
    <w:name w:val="apple-converted-space"/>
    <w:basedOn w:val="DefaultParagraphFont"/>
    <w:rsid w:val="008F6523"/>
  </w:style>
  <w:style w:type="paragraph" w:styleId="BodyText">
    <w:name w:val="Body Text"/>
    <w:basedOn w:val="Normal"/>
    <w:rsid w:val="00410855"/>
    <w:pPr>
      <w:jc w:val="center"/>
    </w:pPr>
    <w:rPr>
      <w:rFonts w:ascii="VNI-Korin" w:hAnsi="VNI-Korin"/>
      <w:sz w:val="20"/>
      <w:szCs w:val="20"/>
    </w:rPr>
  </w:style>
  <w:style w:type="paragraph" w:styleId="NormalWeb">
    <w:name w:val="Normal (Web)"/>
    <w:basedOn w:val="Normal"/>
    <w:rsid w:val="00BB5181"/>
    <w:pPr>
      <w:spacing w:before="100" w:beforeAutospacing="1" w:after="100" w:afterAutospacing="1"/>
    </w:pPr>
  </w:style>
  <w:style w:type="table" w:styleId="TableGrid">
    <w:name w:val="Table Grid"/>
    <w:basedOn w:val="TableNormal"/>
    <w:rsid w:val="00F15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6111"/>
    <w:rPr>
      <w:rFonts w:ascii="Tahoma" w:hAnsi="Tahoma"/>
      <w:sz w:val="16"/>
      <w:szCs w:val="16"/>
    </w:rPr>
  </w:style>
  <w:style w:type="character" w:customStyle="1" w:styleId="BalloonTextChar">
    <w:name w:val="Balloon Text Char"/>
    <w:link w:val="BalloonText"/>
    <w:rsid w:val="00626111"/>
    <w:rPr>
      <w:rFonts w:ascii="Tahoma" w:hAnsi="Tahoma" w:cs="Tahoma"/>
      <w:sz w:val="16"/>
      <w:szCs w:val="16"/>
    </w:rPr>
  </w:style>
  <w:style w:type="paragraph" w:styleId="CommentText">
    <w:name w:val="annotation text"/>
    <w:basedOn w:val="Normal"/>
    <w:link w:val="CommentTextChar"/>
    <w:rsid w:val="00221465"/>
    <w:rPr>
      <w:sz w:val="20"/>
      <w:szCs w:val="20"/>
    </w:rPr>
  </w:style>
  <w:style w:type="character" w:customStyle="1" w:styleId="CommentTextChar">
    <w:name w:val="Comment Text Char"/>
    <w:basedOn w:val="DefaultParagraphFont"/>
    <w:link w:val="CommentText"/>
    <w:rsid w:val="00221465"/>
  </w:style>
  <w:style w:type="character" w:customStyle="1" w:styleId="Heading1Char">
    <w:name w:val="Heading 1 Char"/>
    <w:link w:val="Heading1"/>
    <w:uiPriority w:val="9"/>
    <w:rsid w:val="00C57B6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655">
      <w:bodyDiv w:val="1"/>
      <w:marLeft w:val="0"/>
      <w:marRight w:val="0"/>
      <w:marTop w:val="0"/>
      <w:marBottom w:val="0"/>
      <w:divBdr>
        <w:top w:val="none" w:sz="0" w:space="0" w:color="auto"/>
        <w:left w:val="none" w:sz="0" w:space="0" w:color="auto"/>
        <w:bottom w:val="none" w:sz="0" w:space="0" w:color="auto"/>
        <w:right w:val="none" w:sz="0" w:space="0" w:color="auto"/>
      </w:divBdr>
    </w:div>
    <w:div w:id="335234105">
      <w:bodyDiv w:val="1"/>
      <w:marLeft w:val="0"/>
      <w:marRight w:val="0"/>
      <w:marTop w:val="0"/>
      <w:marBottom w:val="0"/>
      <w:divBdr>
        <w:top w:val="none" w:sz="0" w:space="0" w:color="auto"/>
        <w:left w:val="none" w:sz="0" w:space="0" w:color="auto"/>
        <w:bottom w:val="none" w:sz="0" w:space="0" w:color="auto"/>
        <w:right w:val="none" w:sz="0" w:space="0" w:color="auto"/>
      </w:divBdr>
    </w:div>
    <w:div w:id="20244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8E93-56D8-4D23-A8DF-6CDD584D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Promised Star</Company>
  <LinksUpToDate>false</LinksUpToDate>
  <CharactersWithSpaces>8838</CharactersWithSpaces>
  <SharedDoc>false</SharedDoc>
  <HLinks>
    <vt:vector size="18" baseType="variant">
      <vt:variant>
        <vt:i4>7667801</vt:i4>
      </vt:variant>
      <vt:variant>
        <vt:i4>6</vt:i4>
      </vt:variant>
      <vt:variant>
        <vt:i4>0</vt:i4>
      </vt:variant>
      <vt:variant>
        <vt:i4>5</vt:i4>
      </vt:variant>
      <vt:variant>
        <vt:lpwstr>mailto:tuyengiaothanhdoantp@gmail.com</vt:lpwstr>
      </vt:variant>
      <vt:variant>
        <vt:lpwstr/>
      </vt:variant>
      <vt:variant>
        <vt:i4>5505089</vt:i4>
      </vt:variant>
      <vt:variant>
        <vt:i4>3</vt:i4>
      </vt:variant>
      <vt:variant>
        <vt:i4>0</vt:i4>
      </vt:variant>
      <vt:variant>
        <vt:i4>5</vt:i4>
      </vt:variant>
      <vt:variant>
        <vt:lpwstr>http://www.nxbtre.com.vn/</vt:lpwstr>
      </vt:variant>
      <vt:variant>
        <vt:lpwstr/>
      </vt:variant>
      <vt:variant>
        <vt:i4>8126584</vt:i4>
      </vt:variant>
      <vt:variant>
        <vt:i4>0</vt:i4>
      </vt:variant>
      <vt:variant>
        <vt:i4>0</vt:i4>
      </vt:variant>
      <vt:variant>
        <vt:i4>5</vt:i4>
      </vt:variant>
      <vt:variant>
        <vt:lpwstr>http://www.thanhdoan.hochiminh.gov.vn/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Administrator</cp:lastModifiedBy>
  <cp:revision>7</cp:revision>
  <cp:lastPrinted>2017-02-28T03:54:00Z</cp:lastPrinted>
  <dcterms:created xsi:type="dcterms:W3CDTF">2017-02-21T08:47:00Z</dcterms:created>
  <dcterms:modified xsi:type="dcterms:W3CDTF">2017-02-28T04:32:00Z</dcterms:modified>
</cp:coreProperties>
</file>