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4034" w:rsidRPr="0073205D" w:rsidRDefault="0014256B">
      <w:pPr>
        <w:pStyle w:val="Heading1"/>
        <w:rPr>
          <w:rFonts w:asciiTheme="majorHAnsi" w:hAnsiTheme="majorHAnsi" w:cstheme="majorHAnsi"/>
          <w:lang w:val="pt-BR"/>
        </w:rPr>
      </w:pPr>
      <w:r>
        <w:rPr>
          <w:rFonts w:asciiTheme="majorHAnsi" w:hAnsiTheme="majorHAnsi" w:cstheme="majorHAnsi"/>
          <w:b w:val="0"/>
          <w:noProof/>
        </w:rPr>
        <w:drawing>
          <wp:anchor distT="0" distB="0" distL="114300" distR="114300" simplePos="0" relativeHeight="251657728" behindDoc="1" locked="0" layoutInCell="1" allowOverlap="1">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307" w:rsidRPr="0073205D">
        <w:rPr>
          <w:rFonts w:asciiTheme="majorHAnsi" w:hAnsiTheme="majorHAnsi" w:cstheme="majorHAnsi"/>
          <w:b w:val="0"/>
          <w:lang w:val="pt-BR"/>
        </w:rPr>
        <w:t>THÀNH ĐOÀN TP. HỒ CHÍ MINH</w:t>
      </w:r>
      <w:r w:rsidR="0073205D">
        <w:rPr>
          <w:rFonts w:asciiTheme="majorHAnsi" w:hAnsiTheme="majorHAnsi" w:cstheme="majorHAnsi"/>
          <w:lang w:val="pt-BR"/>
        </w:rPr>
        <w:t xml:space="preserve">          </w:t>
      </w:r>
      <w:r w:rsidR="000A3307" w:rsidRPr="0073205D">
        <w:rPr>
          <w:rFonts w:asciiTheme="majorHAnsi" w:hAnsiTheme="majorHAnsi" w:cstheme="majorHAnsi"/>
          <w:lang w:val="pt-BR"/>
        </w:rPr>
        <w:t xml:space="preserve">      </w:t>
      </w:r>
      <w:r w:rsidR="0073205D" w:rsidRPr="0073205D">
        <w:rPr>
          <w:rFonts w:asciiTheme="majorHAnsi" w:hAnsiTheme="majorHAnsi" w:cstheme="majorHAnsi"/>
          <w:lang w:val="pt-BR"/>
        </w:rPr>
        <w:t xml:space="preserve">   </w:t>
      </w:r>
      <w:r w:rsidR="000A3307" w:rsidRPr="0073205D">
        <w:rPr>
          <w:rFonts w:asciiTheme="majorHAnsi" w:hAnsiTheme="majorHAnsi" w:cstheme="majorHAnsi"/>
          <w:u w:val="single"/>
          <w:lang w:val="pt-BR"/>
        </w:rPr>
        <w:t>ĐOÀN TNCS HỒ CHÍ MINH</w:t>
      </w:r>
    </w:p>
    <w:p w:rsidR="004E4034" w:rsidRPr="0073205D" w:rsidRDefault="000A3307">
      <w:pPr>
        <w:tabs>
          <w:tab w:val="center" w:pos="1800"/>
        </w:tabs>
        <w:rPr>
          <w:rFonts w:asciiTheme="majorHAnsi" w:hAnsiTheme="majorHAnsi" w:cstheme="majorHAnsi"/>
          <w:b/>
          <w:caps/>
          <w:lang w:val="pt-BR"/>
        </w:rPr>
      </w:pPr>
      <w:r w:rsidRPr="0073205D">
        <w:rPr>
          <w:rFonts w:asciiTheme="majorHAnsi" w:hAnsiTheme="majorHAnsi" w:cstheme="majorHAnsi"/>
          <w:caps/>
          <w:lang w:val="pt-BR"/>
        </w:rPr>
        <w:t xml:space="preserve">            </w:t>
      </w:r>
      <w:r w:rsidR="00092EA9">
        <w:rPr>
          <w:rFonts w:asciiTheme="majorHAnsi" w:hAnsiTheme="majorHAnsi" w:cstheme="majorHAnsi"/>
          <w:caps/>
          <w:lang w:val="pt-BR"/>
        </w:rPr>
        <w:t xml:space="preserve">  </w:t>
      </w:r>
      <w:r w:rsidRPr="0073205D">
        <w:rPr>
          <w:rFonts w:asciiTheme="majorHAnsi" w:hAnsiTheme="majorHAnsi" w:cstheme="majorHAnsi"/>
          <w:b/>
          <w:caps/>
          <w:lang w:val="pt-BR"/>
        </w:rPr>
        <w:t>BCH ĐOÀN QUẬN 12</w:t>
      </w:r>
    </w:p>
    <w:p w:rsidR="004E4034" w:rsidRPr="0073205D" w:rsidRDefault="000A3307">
      <w:pPr>
        <w:tabs>
          <w:tab w:val="center" w:pos="1800"/>
          <w:tab w:val="right" w:pos="9180"/>
        </w:tabs>
        <w:jc w:val="center"/>
        <w:rPr>
          <w:rFonts w:asciiTheme="majorHAnsi" w:hAnsiTheme="majorHAnsi" w:cstheme="majorHAnsi"/>
          <w:i/>
          <w:lang w:val="pt-BR"/>
        </w:rPr>
      </w:pPr>
      <w:r w:rsidRPr="0073205D">
        <w:rPr>
          <w:rFonts w:asciiTheme="majorHAnsi" w:hAnsiTheme="majorHAnsi" w:cstheme="majorHAnsi"/>
          <w:caps/>
          <w:lang w:val="pt-BR"/>
        </w:rPr>
        <w:t xml:space="preserve">             </w:t>
      </w:r>
      <w:r w:rsidR="00092EA9">
        <w:rPr>
          <w:rFonts w:asciiTheme="majorHAnsi" w:hAnsiTheme="majorHAnsi" w:cstheme="majorHAnsi"/>
          <w:caps/>
          <w:lang w:val="pt-BR"/>
        </w:rPr>
        <w:t xml:space="preserve">        </w:t>
      </w:r>
      <w:r w:rsidRPr="0073205D">
        <w:rPr>
          <w:rFonts w:asciiTheme="majorHAnsi" w:hAnsiTheme="majorHAnsi" w:cstheme="majorHAnsi"/>
          <w:caps/>
          <w:lang w:val="pt-BR"/>
        </w:rPr>
        <w:t xml:space="preserve">  ***                                         </w:t>
      </w:r>
      <w:r w:rsidRPr="0073205D">
        <w:rPr>
          <w:rFonts w:asciiTheme="majorHAnsi" w:hAnsiTheme="majorHAnsi" w:cstheme="majorHAnsi"/>
          <w:b/>
          <w:caps/>
          <w:lang w:val="pt-BR"/>
        </w:rPr>
        <w:tab/>
        <w:t xml:space="preserve">              </w:t>
      </w:r>
      <w:r w:rsidR="00665497" w:rsidRPr="0073205D">
        <w:rPr>
          <w:rFonts w:asciiTheme="majorHAnsi" w:hAnsiTheme="majorHAnsi" w:cstheme="majorHAnsi"/>
          <w:b/>
          <w:caps/>
          <w:lang w:val="pt-BR"/>
        </w:rPr>
        <w:t xml:space="preserve">            </w:t>
      </w:r>
      <w:r w:rsidRPr="0073205D">
        <w:rPr>
          <w:rFonts w:asciiTheme="majorHAnsi" w:hAnsiTheme="majorHAnsi" w:cstheme="majorHAnsi"/>
          <w:i/>
          <w:sz w:val="24"/>
          <w:lang w:val="pt-BR"/>
        </w:rPr>
        <w:t>Quận 12, ngày</w:t>
      </w:r>
      <w:r w:rsidR="00EB3242">
        <w:rPr>
          <w:rFonts w:asciiTheme="majorHAnsi" w:hAnsiTheme="majorHAnsi" w:cstheme="majorHAnsi"/>
          <w:i/>
          <w:sz w:val="24"/>
          <w:lang w:val="pt-BR"/>
        </w:rPr>
        <w:t xml:space="preserve"> </w:t>
      </w:r>
      <w:r w:rsidR="002B4440">
        <w:rPr>
          <w:rFonts w:asciiTheme="majorHAnsi" w:hAnsiTheme="majorHAnsi" w:cstheme="majorHAnsi"/>
          <w:i/>
          <w:sz w:val="24"/>
          <w:lang w:val="pt-BR"/>
        </w:rPr>
        <w:t>18</w:t>
      </w:r>
      <w:r w:rsidR="00E332FE">
        <w:rPr>
          <w:rFonts w:asciiTheme="majorHAnsi" w:hAnsiTheme="majorHAnsi" w:cstheme="majorHAnsi"/>
          <w:i/>
          <w:sz w:val="24"/>
          <w:lang w:val="pt-BR"/>
        </w:rPr>
        <w:t xml:space="preserve"> </w:t>
      </w:r>
      <w:r w:rsidR="00CE626C">
        <w:rPr>
          <w:rFonts w:asciiTheme="majorHAnsi" w:hAnsiTheme="majorHAnsi" w:cstheme="majorHAnsi"/>
          <w:i/>
          <w:sz w:val="24"/>
          <w:lang w:val="pt-BR"/>
        </w:rPr>
        <w:t xml:space="preserve"> </w:t>
      </w:r>
      <w:r w:rsidRPr="0073205D">
        <w:rPr>
          <w:rFonts w:asciiTheme="majorHAnsi" w:hAnsiTheme="majorHAnsi" w:cstheme="majorHAnsi"/>
          <w:i/>
          <w:sz w:val="24"/>
          <w:lang w:val="pt-BR"/>
        </w:rPr>
        <w:t>tháng</w:t>
      </w:r>
      <w:r w:rsidR="00F6397C" w:rsidRPr="0073205D">
        <w:rPr>
          <w:rFonts w:asciiTheme="majorHAnsi" w:hAnsiTheme="majorHAnsi" w:cstheme="majorHAnsi"/>
          <w:i/>
          <w:sz w:val="24"/>
          <w:lang w:val="pt-BR"/>
        </w:rPr>
        <w:t xml:space="preserve"> </w:t>
      </w:r>
      <w:r w:rsidR="00EB3242">
        <w:rPr>
          <w:rFonts w:asciiTheme="majorHAnsi" w:hAnsiTheme="majorHAnsi" w:cstheme="majorHAnsi"/>
          <w:i/>
          <w:sz w:val="24"/>
          <w:lang w:val="pt-BR"/>
        </w:rPr>
        <w:t xml:space="preserve">9 </w:t>
      </w:r>
      <w:r w:rsidRPr="0073205D">
        <w:rPr>
          <w:rFonts w:asciiTheme="majorHAnsi" w:hAnsiTheme="majorHAnsi" w:cstheme="majorHAnsi"/>
          <w:i/>
          <w:sz w:val="24"/>
          <w:lang w:val="pt-BR"/>
        </w:rPr>
        <w:t xml:space="preserve"> năm 2017</w:t>
      </w:r>
    </w:p>
    <w:p w:rsidR="004E4034" w:rsidRPr="0073205D" w:rsidRDefault="000A3307">
      <w:pPr>
        <w:tabs>
          <w:tab w:val="center" w:pos="1800"/>
          <w:tab w:val="right" w:pos="9180"/>
        </w:tabs>
        <w:rPr>
          <w:rFonts w:asciiTheme="majorHAnsi" w:hAnsiTheme="majorHAnsi" w:cstheme="majorHAnsi"/>
          <w:b/>
          <w:i/>
          <w:lang w:val="pt-BR"/>
        </w:rPr>
      </w:pPr>
      <w:r w:rsidRPr="0073205D">
        <w:rPr>
          <w:rFonts w:asciiTheme="majorHAnsi" w:hAnsiTheme="majorHAnsi" w:cstheme="majorHAnsi"/>
          <w:b/>
          <w:i/>
          <w:lang w:val="pt-BR"/>
        </w:rPr>
        <w:t xml:space="preserve">                  TUẦN LỄ</w:t>
      </w:r>
    </w:p>
    <w:p w:rsidR="00AD4FE2" w:rsidRDefault="00AD4FE2" w:rsidP="00AD4FE2">
      <w:pPr>
        <w:tabs>
          <w:tab w:val="center" w:pos="1800"/>
          <w:tab w:val="right" w:pos="9180"/>
        </w:tabs>
        <w:rPr>
          <w:rFonts w:asciiTheme="majorHAnsi" w:hAnsiTheme="majorHAnsi" w:cstheme="majorHAnsi"/>
          <w:i/>
          <w:lang w:val="pt-BR"/>
        </w:rPr>
      </w:pPr>
      <w:r>
        <w:rPr>
          <w:rFonts w:asciiTheme="majorHAnsi" w:hAnsiTheme="majorHAnsi" w:cstheme="majorHAnsi"/>
          <w:b/>
          <w:i/>
          <w:lang w:val="pt-BR"/>
        </w:rPr>
        <w:tab/>
      </w:r>
      <w:r w:rsidR="00722BA9">
        <w:rPr>
          <w:rFonts w:asciiTheme="majorHAnsi" w:hAnsiTheme="majorHAnsi" w:cstheme="majorHAnsi"/>
          <w:b/>
          <w:i/>
          <w:lang w:val="pt-BR"/>
        </w:rPr>
        <w:t>3</w:t>
      </w:r>
      <w:r w:rsidR="00E332FE">
        <w:rPr>
          <w:rFonts w:asciiTheme="majorHAnsi" w:hAnsiTheme="majorHAnsi" w:cstheme="majorHAnsi"/>
          <w:b/>
          <w:i/>
          <w:lang w:val="pt-BR"/>
        </w:rPr>
        <w:t>8</w:t>
      </w:r>
      <w:r w:rsidR="000A3307" w:rsidRPr="0073205D">
        <w:rPr>
          <w:rFonts w:asciiTheme="majorHAnsi" w:hAnsiTheme="majorHAnsi" w:cstheme="majorHAnsi"/>
          <w:b/>
          <w:i/>
          <w:lang w:val="pt-BR"/>
        </w:rPr>
        <w:t>/2017</w:t>
      </w:r>
      <w:r w:rsidR="000A3307" w:rsidRPr="0073205D">
        <w:rPr>
          <w:rFonts w:asciiTheme="majorHAnsi" w:hAnsiTheme="majorHAnsi" w:cstheme="majorHAnsi"/>
          <w:b/>
          <w:i/>
          <w:lang w:val="pt-BR"/>
        </w:rPr>
        <w:tab/>
      </w:r>
      <w:r w:rsidR="000A3307" w:rsidRPr="0073205D">
        <w:rPr>
          <w:rFonts w:asciiTheme="majorHAnsi" w:hAnsiTheme="majorHAnsi" w:cstheme="majorHAnsi"/>
          <w:i/>
          <w:lang w:val="pt-BR"/>
        </w:rPr>
        <w:t xml:space="preserve">       </w:t>
      </w:r>
    </w:p>
    <w:p w:rsidR="002B4440" w:rsidRDefault="002B4440" w:rsidP="00AD4FE2">
      <w:pPr>
        <w:tabs>
          <w:tab w:val="center" w:pos="1800"/>
          <w:tab w:val="right" w:pos="9180"/>
        </w:tabs>
        <w:jc w:val="center"/>
        <w:rPr>
          <w:rFonts w:asciiTheme="majorHAnsi" w:hAnsiTheme="majorHAnsi" w:cstheme="majorHAnsi"/>
          <w:b/>
          <w:sz w:val="32"/>
          <w:lang w:val="pt-BR"/>
        </w:rPr>
      </w:pPr>
    </w:p>
    <w:p w:rsidR="004E4034" w:rsidRPr="0073205D" w:rsidRDefault="000A3307" w:rsidP="00AD4FE2">
      <w:pPr>
        <w:tabs>
          <w:tab w:val="center" w:pos="1800"/>
          <w:tab w:val="right" w:pos="9180"/>
        </w:tabs>
        <w:jc w:val="center"/>
        <w:rPr>
          <w:rFonts w:asciiTheme="majorHAnsi" w:hAnsiTheme="majorHAnsi" w:cstheme="majorHAnsi"/>
          <w:b/>
          <w:sz w:val="32"/>
          <w:lang w:val="pt-BR"/>
        </w:rPr>
      </w:pPr>
      <w:r w:rsidRPr="0073205D">
        <w:rPr>
          <w:rFonts w:asciiTheme="majorHAnsi" w:hAnsiTheme="majorHAnsi" w:cstheme="majorHAnsi"/>
          <w:b/>
          <w:sz w:val="32"/>
          <w:lang w:val="pt-BR"/>
        </w:rPr>
        <w:t>LỊCH LÀM VIỆC CỦA CƠ QUAN QUẬN ĐOÀN</w:t>
      </w:r>
    </w:p>
    <w:p w:rsidR="004E4034" w:rsidRDefault="000A3307">
      <w:pPr>
        <w:jc w:val="center"/>
        <w:rPr>
          <w:rFonts w:ascii="Times New Roman" w:hAnsi="Times New Roman"/>
          <w:b/>
          <w:sz w:val="32"/>
          <w:lang w:val="pt-BR"/>
        </w:rPr>
      </w:pPr>
      <w:r>
        <w:rPr>
          <w:rFonts w:ascii="Times New Roman" w:hAnsi="Times New Roman"/>
          <w:b/>
          <w:sz w:val="32"/>
          <w:lang w:val="pt-BR"/>
        </w:rPr>
        <w:t>(Từ</w:t>
      </w:r>
      <w:r w:rsidR="00C309AD">
        <w:rPr>
          <w:rFonts w:ascii="Times New Roman" w:hAnsi="Times New Roman"/>
          <w:b/>
          <w:sz w:val="32"/>
          <w:lang w:val="pt-BR"/>
        </w:rPr>
        <w:t xml:space="preserve"> </w:t>
      </w:r>
      <w:r w:rsidR="00B95B7D">
        <w:rPr>
          <w:rFonts w:ascii="Times New Roman" w:hAnsi="Times New Roman"/>
          <w:b/>
          <w:sz w:val="32"/>
          <w:lang w:val="pt-BR"/>
        </w:rPr>
        <w:t xml:space="preserve">ngày </w:t>
      </w:r>
      <w:r w:rsidR="00EB3242">
        <w:rPr>
          <w:rFonts w:ascii="Times New Roman" w:hAnsi="Times New Roman"/>
          <w:b/>
          <w:sz w:val="32"/>
          <w:lang w:val="pt-BR"/>
        </w:rPr>
        <w:t>1</w:t>
      </w:r>
      <w:r w:rsidR="00E332FE">
        <w:rPr>
          <w:rFonts w:ascii="Times New Roman" w:hAnsi="Times New Roman"/>
          <w:b/>
          <w:sz w:val="32"/>
          <w:lang w:val="pt-BR"/>
        </w:rPr>
        <w:t>8</w:t>
      </w:r>
      <w:r w:rsidR="00EB3242">
        <w:rPr>
          <w:rFonts w:ascii="Times New Roman" w:hAnsi="Times New Roman"/>
          <w:b/>
          <w:sz w:val="32"/>
          <w:lang w:val="pt-BR"/>
        </w:rPr>
        <w:t>-9</w:t>
      </w:r>
      <w:r>
        <w:rPr>
          <w:rFonts w:ascii="Times New Roman" w:hAnsi="Times New Roman"/>
          <w:b/>
          <w:sz w:val="32"/>
          <w:lang w:val="pt-BR"/>
        </w:rPr>
        <w:t xml:space="preserve">-2017 đến </w:t>
      </w:r>
      <w:r w:rsidR="00B95B7D">
        <w:rPr>
          <w:rFonts w:ascii="Times New Roman" w:hAnsi="Times New Roman"/>
          <w:b/>
          <w:sz w:val="32"/>
          <w:lang w:val="pt-BR"/>
        </w:rPr>
        <w:t xml:space="preserve">ngày </w:t>
      </w:r>
      <w:r w:rsidR="00E332FE">
        <w:rPr>
          <w:rFonts w:ascii="Times New Roman" w:hAnsi="Times New Roman"/>
          <w:b/>
          <w:sz w:val="32"/>
          <w:lang w:val="pt-BR"/>
        </w:rPr>
        <w:t>24</w:t>
      </w:r>
      <w:r w:rsidR="00F82AE9">
        <w:rPr>
          <w:rFonts w:ascii="Times New Roman" w:hAnsi="Times New Roman"/>
          <w:b/>
          <w:sz w:val="32"/>
          <w:lang w:val="pt-BR"/>
        </w:rPr>
        <w:t>-9</w:t>
      </w:r>
      <w:r>
        <w:rPr>
          <w:rFonts w:ascii="Times New Roman" w:hAnsi="Times New Roman"/>
          <w:b/>
          <w:sz w:val="32"/>
          <w:lang w:val="pt-BR"/>
        </w:rPr>
        <w:t>-2017)</w:t>
      </w:r>
    </w:p>
    <w:p w:rsidR="004E4034" w:rsidRDefault="000A3307">
      <w:pPr>
        <w:jc w:val="center"/>
        <w:rPr>
          <w:rFonts w:ascii="Times New Roman" w:hAnsi="Times New Roman"/>
          <w:sz w:val="24"/>
          <w:lang w:val="pt-BR"/>
        </w:rPr>
      </w:pPr>
      <w:r>
        <w:rPr>
          <w:rFonts w:ascii="Times New Roman" w:hAnsi="Times New Roman"/>
          <w:sz w:val="24"/>
          <w:lang w:val="pt-BR"/>
        </w:rPr>
        <w:t>---------</w:t>
      </w:r>
    </w:p>
    <w:tbl>
      <w:tblPr>
        <w:tblW w:w="10206" w:type="dxa"/>
        <w:tblInd w:w="392" w:type="dxa"/>
        <w:tblLook w:val="04A0" w:firstRow="1" w:lastRow="0" w:firstColumn="1" w:lastColumn="0" w:noHBand="0" w:noVBand="1"/>
      </w:tblPr>
      <w:tblGrid>
        <w:gridCol w:w="1559"/>
        <w:gridCol w:w="8647"/>
      </w:tblGrid>
      <w:tr w:rsidR="00963122" w:rsidRPr="00F6397C" w:rsidTr="00A2492E">
        <w:trPr>
          <w:trHeight w:val="173"/>
        </w:trPr>
        <w:tc>
          <w:tcPr>
            <w:tcW w:w="1559" w:type="dxa"/>
            <w:shd w:val="clear" w:color="auto" w:fill="auto"/>
          </w:tcPr>
          <w:p w:rsidR="00963122" w:rsidRPr="00E3003F" w:rsidRDefault="00963122">
            <w:pPr>
              <w:rPr>
                <w:rFonts w:ascii="Times New Roman" w:hAnsi="Times New Roman"/>
                <w:b/>
                <w:i/>
                <w:sz w:val="26"/>
                <w:lang w:val="pt-BR"/>
              </w:rPr>
            </w:pPr>
            <w:r w:rsidRPr="00E3003F">
              <w:rPr>
                <w:rFonts w:ascii="Times New Roman" w:hAnsi="Times New Roman"/>
                <w:b/>
                <w:i/>
                <w:sz w:val="26"/>
                <w:lang w:val="pt-BR"/>
              </w:rPr>
              <w:t>Trọng tâm</w:t>
            </w:r>
            <w:r w:rsidRPr="00E3003F">
              <w:rPr>
                <w:rFonts w:ascii="Times New Roman" w:hAnsi="Times New Roman"/>
                <w:b/>
                <w:sz w:val="26"/>
                <w:lang w:val="pt-BR"/>
              </w:rPr>
              <w:t xml:space="preserve">:  </w:t>
            </w:r>
          </w:p>
        </w:tc>
        <w:tc>
          <w:tcPr>
            <w:tcW w:w="8647" w:type="dxa"/>
            <w:shd w:val="clear" w:color="auto" w:fill="auto"/>
            <w:vAlign w:val="center"/>
          </w:tcPr>
          <w:p w:rsidR="00156226" w:rsidRPr="00156226" w:rsidRDefault="00156226" w:rsidP="00156226">
            <w:pPr>
              <w:tabs>
                <w:tab w:val="center" w:pos="1440"/>
                <w:tab w:val="left" w:pos="6480"/>
              </w:tabs>
              <w:ind w:right="180"/>
              <w:jc w:val="both"/>
              <w:rPr>
                <w:rFonts w:ascii="Times New Roman" w:hAnsi="Times New Roman"/>
                <w:b/>
                <w:sz w:val="24"/>
                <w:szCs w:val="24"/>
              </w:rPr>
            </w:pPr>
            <w:r w:rsidRPr="00156226">
              <w:rPr>
                <w:rFonts w:ascii="Times New Roman" w:hAnsi="Times New Roman"/>
                <w:b/>
                <w:sz w:val="24"/>
                <w:szCs w:val="24"/>
              </w:rPr>
              <w:t>- Thực hiện công tác xã hội nhân kỷ niệm 72 năm Ngày Nam bộ kháng chiến của BCĐ điều hành PHHĐ giữa LLVT với các đoàn thể chính trị xã hội thành phố.</w:t>
            </w:r>
          </w:p>
          <w:p w:rsidR="00E3003F" w:rsidRPr="00156226" w:rsidRDefault="00156226" w:rsidP="00156226">
            <w:pPr>
              <w:tabs>
                <w:tab w:val="center" w:pos="1440"/>
                <w:tab w:val="left" w:pos="6480"/>
              </w:tabs>
              <w:ind w:right="180"/>
              <w:jc w:val="both"/>
              <w:rPr>
                <w:rFonts w:ascii="Times New Roman" w:hAnsi="Times New Roman"/>
                <w:b/>
                <w:noProof/>
                <w:sz w:val="24"/>
                <w:szCs w:val="24"/>
              </w:rPr>
            </w:pPr>
            <w:r w:rsidRPr="00156226">
              <w:rPr>
                <w:rFonts w:ascii="Times New Roman" w:hAnsi="Times New Roman"/>
                <w:b/>
                <w:sz w:val="24"/>
                <w:szCs w:val="24"/>
              </w:rPr>
              <w:t xml:space="preserve"> - </w:t>
            </w:r>
            <w:r w:rsidRPr="00156226">
              <w:rPr>
                <w:rFonts w:ascii="Times New Roman" w:hAnsi="Times New Roman"/>
                <w:b/>
                <w:noProof/>
                <w:sz w:val="24"/>
                <w:szCs w:val="24"/>
              </w:rPr>
              <w:t>Tổ chức Lớp 6 bài lý luận chính trị.</w:t>
            </w:r>
          </w:p>
          <w:p w:rsidR="00156226" w:rsidRPr="00156226" w:rsidRDefault="00156226" w:rsidP="00156226">
            <w:pPr>
              <w:tabs>
                <w:tab w:val="center" w:pos="1440"/>
                <w:tab w:val="left" w:pos="6480"/>
              </w:tabs>
              <w:ind w:right="180"/>
              <w:jc w:val="both"/>
              <w:rPr>
                <w:rFonts w:ascii="Times New Roman" w:hAnsi="Times New Roman"/>
                <w:b/>
                <w:sz w:val="24"/>
                <w:szCs w:val="24"/>
              </w:rPr>
            </w:pPr>
            <w:r w:rsidRPr="00156226">
              <w:rPr>
                <w:rFonts w:ascii="Times New Roman" w:hAnsi="Times New Roman"/>
                <w:b/>
                <w:sz w:val="24"/>
                <w:szCs w:val="24"/>
              </w:rPr>
              <w:t xml:space="preserve">-  </w:t>
            </w:r>
            <w:r w:rsidRPr="00156226">
              <w:rPr>
                <w:rFonts w:ascii="Times New Roman" w:hAnsi="Times New Roman"/>
                <w:b/>
                <w:noProof/>
                <w:sz w:val="24"/>
                <w:szCs w:val="24"/>
              </w:rPr>
              <w:t>Tổ chức giải việt dã năm 2017.</w:t>
            </w:r>
          </w:p>
        </w:tc>
      </w:tr>
    </w:tbl>
    <w:p w:rsidR="004E4034" w:rsidRDefault="004E4034">
      <w:pPr>
        <w:rPr>
          <w:vanish/>
        </w:rPr>
      </w:pPr>
    </w:p>
    <w:tbl>
      <w:tblPr>
        <w:tblW w:w="11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66"/>
        <w:gridCol w:w="7364"/>
        <w:gridCol w:w="1417"/>
      </w:tblGrid>
      <w:tr w:rsidR="006367C4" w:rsidRPr="00CD3675" w:rsidTr="00AD4FE2">
        <w:trPr>
          <w:trHeight w:val="421"/>
        </w:trPr>
        <w:tc>
          <w:tcPr>
            <w:tcW w:w="1384" w:type="dxa"/>
            <w:shd w:val="clear" w:color="auto" w:fill="auto"/>
            <w:vAlign w:val="center"/>
          </w:tcPr>
          <w:p w:rsidR="006D4314" w:rsidRPr="00CD3675" w:rsidRDefault="006D4314" w:rsidP="00AD4FE2">
            <w:pPr>
              <w:jc w:val="center"/>
              <w:rPr>
                <w:rFonts w:asciiTheme="majorHAnsi" w:hAnsiTheme="majorHAnsi" w:cstheme="majorHAnsi"/>
                <w:b/>
                <w:spacing w:val="-8"/>
                <w:sz w:val="24"/>
                <w:szCs w:val="24"/>
              </w:rPr>
            </w:pPr>
            <w:r w:rsidRPr="00CD3675">
              <w:rPr>
                <w:rFonts w:asciiTheme="majorHAnsi" w:hAnsiTheme="majorHAnsi" w:cstheme="majorHAnsi"/>
                <w:b/>
                <w:spacing w:val="-8"/>
                <w:sz w:val="24"/>
                <w:szCs w:val="24"/>
              </w:rPr>
              <w:t>NGÀY</w:t>
            </w:r>
          </w:p>
        </w:tc>
        <w:tc>
          <w:tcPr>
            <w:tcW w:w="966" w:type="dxa"/>
            <w:shd w:val="clear" w:color="auto" w:fill="auto"/>
            <w:vAlign w:val="center"/>
          </w:tcPr>
          <w:p w:rsidR="006D4314" w:rsidRPr="00CD3675" w:rsidRDefault="006D4314" w:rsidP="00156226">
            <w:pPr>
              <w:jc w:val="center"/>
              <w:rPr>
                <w:rFonts w:asciiTheme="majorHAnsi" w:hAnsiTheme="majorHAnsi" w:cstheme="majorHAnsi"/>
                <w:b/>
                <w:spacing w:val="-4"/>
                <w:sz w:val="24"/>
                <w:szCs w:val="24"/>
              </w:rPr>
            </w:pPr>
            <w:r w:rsidRPr="00CD3675">
              <w:rPr>
                <w:rFonts w:asciiTheme="majorHAnsi" w:hAnsiTheme="majorHAnsi" w:cstheme="majorHAnsi"/>
                <w:b/>
                <w:spacing w:val="-4"/>
                <w:sz w:val="24"/>
                <w:szCs w:val="24"/>
              </w:rPr>
              <w:t>GIỜ</w:t>
            </w:r>
          </w:p>
        </w:tc>
        <w:tc>
          <w:tcPr>
            <w:tcW w:w="7364" w:type="dxa"/>
            <w:shd w:val="clear" w:color="auto" w:fill="auto"/>
            <w:vAlign w:val="center"/>
          </w:tcPr>
          <w:p w:rsidR="006D4314" w:rsidRPr="00CD3675" w:rsidRDefault="006D4314" w:rsidP="00AD4FE2">
            <w:pPr>
              <w:jc w:val="center"/>
              <w:rPr>
                <w:rFonts w:asciiTheme="majorHAnsi" w:hAnsiTheme="majorHAnsi" w:cstheme="majorHAnsi"/>
                <w:b/>
                <w:sz w:val="24"/>
                <w:szCs w:val="24"/>
              </w:rPr>
            </w:pPr>
            <w:r w:rsidRPr="00CD3675">
              <w:rPr>
                <w:rFonts w:asciiTheme="majorHAnsi" w:hAnsiTheme="majorHAnsi" w:cstheme="majorHAnsi"/>
                <w:b/>
                <w:sz w:val="24"/>
                <w:szCs w:val="24"/>
              </w:rPr>
              <w:t>NỘI DUNG</w:t>
            </w:r>
          </w:p>
        </w:tc>
        <w:tc>
          <w:tcPr>
            <w:tcW w:w="1417" w:type="dxa"/>
            <w:shd w:val="clear" w:color="auto" w:fill="auto"/>
            <w:vAlign w:val="center"/>
          </w:tcPr>
          <w:p w:rsidR="006D4314" w:rsidRPr="00CD3675" w:rsidRDefault="006D4314" w:rsidP="00AD4FE2">
            <w:pPr>
              <w:jc w:val="center"/>
              <w:rPr>
                <w:rFonts w:asciiTheme="majorHAnsi" w:hAnsiTheme="majorHAnsi" w:cstheme="majorHAnsi"/>
                <w:b/>
                <w:spacing w:val="-6"/>
                <w:sz w:val="24"/>
                <w:szCs w:val="24"/>
              </w:rPr>
            </w:pPr>
            <w:r w:rsidRPr="00CD3675">
              <w:rPr>
                <w:rFonts w:asciiTheme="majorHAnsi" w:hAnsiTheme="majorHAnsi" w:cstheme="majorHAnsi"/>
                <w:b/>
                <w:spacing w:val="-6"/>
                <w:sz w:val="24"/>
                <w:szCs w:val="24"/>
              </w:rPr>
              <w:t>ĐỊA ĐIỂM</w:t>
            </w:r>
          </w:p>
        </w:tc>
      </w:tr>
      <w:tr w:rsidR="000E70FA" w:rsidRPr="00CD3675" w:rsidTr="00AD4FE2">
        <w:trPr>
          <w:trHeight w:val="421"/>
        </w:trPr>
        <w:tc>
          <w:tcPr>
            <w:tcW w:w="1384" w:type="dxa"/>
            <w:vMerge w:val="restart"/>
            <w:shd w:val="clear" w:color="auto" w:fill="auto"/>
            <w:vAlign w:val="center"/>
          </w:tcPr>
          <w:p w:rsidR="000E70FA" w:rsidRPr="00CD3675" w:rsidRDefault="000E70FA" w:rsidP="00AD4FE2">
            <w:pPr>
              <w:rPr>
                <w:rFonts w:asciiTheme="majorHAnsi" w:hAnsiTheme="majorHAnsi" w:cstheme="majorHAnsi"/>
                <w:b/>
                <w:spacing w:val="-8"/>
                <w:sz w:val="24"/>
                <w:szCs w:val="24"/>
              </w:rPr>
            </w:pPr>
            <w:r w:rsidRPr="00CD3675">
              <w:rPr>
                <w:rFonts w:asciiTheme="majorHAnsi" w:hAnsiTheme="majorHAnsi" w:cstheme="majorHAnsi"/>
                <w:b/>
                <w:spacing w:val="-8"/>
                <w:sz w:val="24"/>
                <w:szCs w:val="24"/>
              </w:rPr>
              <w:t>THỨ</w:t>
            </w:r>
            <w:r>
              <w:rPr>
                <w:rFonts w:asciiTheme="majorHAnsi" w:hAnsiTheme="majorHAnsi" w:cstheme="majorHAnsi"/>
                <w:b/>
                <w:spacing w:val="-8"/>
                <w:sz w:val="24"/>
                <w:szCs w:val="24"/>
              </w:rPr>
              <w:t xml:space="preserve"> </w:t>
            </w:r>
            <w:r w:rsidRPr="00CD3675">
              <w:rPr>
                <w:rFonts w:asciiTheme="majorHAnsi" w:hAnsiTheme="majorHAnsi" w:cstheme="majorHAnsi"/>
                <w:b/>
                <w:spacing w:val="-8"/>
                <w:sz w:val="24"/>
                <w:szCs w:val="24"/>
              </w:rPr>
              <w:t>HAI</w:t>
            </w:r>
          </w:p>
          <w:p w:rsidR="000E70FA" w:rsidRPr="00CD3675" w:rsidRDefault="000E70FA" w:rsidP="00E332FE">
            <w:pPr>
              <w:ind w:left="-108"/>
              <w:jc w:val="center"/>
              <w:rPr>
                <w:rFonts w:asciiTheme="majorHAnsi" w:hAnsiTheme="majorHAnsi" w:cstheme="majorHAnsi"/>
                <w:b/>
                <w:spacing w:val="-8"/>
                <w:sz w:val="24"/>
                <w:szCs w:val="24"/>
              </w:rPr>
            </w:pPr>
            <w:r w:rsidRPr="00CD3675">
              <w:rPr>
                <w:rFonts w:asciiTheme="majorHAnsi" w:hAnsiTheme="majorHAnsi" w:cstheme="majorHAnsi"/>
                <w:b/>
                <w:spacing w:val="-8"/>
                <w:sz w:val="24"/>
                <w:szCs w:val="24"/>
              </w:rPr>
              <w:t>(</w:t>
            </w:r>
            <w:r>
              <w:rPr>
                <w:rFonts w:asciiTheme="majorHAnsi" w:hAnsiTheme="majorHAnsi" w:cstheme="majorHAnsi"/>
                <w:b/>
                <w:spacing w:val="-8"/>
                <w:sz w:val="24"/>
                <w:szCs w:val="24"/>
              </w:rPr>
              <w:t>18/9</w:t>
            </w:r>
            <w:r w:rsidRPr="00CD3675">
              <w:rPr>
                <w:rFonts w:asciiTheme="majorHAnsi" w:hAnsiTheme="majorHAnsi" w:cstheme="majorHAnsi"/>
                <w:b/>
                <w:spacing w:val="-8"/>
                <w:sz w:val="24"/>
                <w:szCs w:val="24"/>
              </w:rPr>
              <w:t>)</w:t>
            </w:r>
          </w:p>
        </w:tc>
        <w:tc>
          <w:tcPr>
            <w:tcW w:w="966" w:type="dxa"/>
            <w:shd w:val="clear" w:color="auto" w:fill="auto"/>
            <w:vAlign w:val="center"/>
          </w:tcPr>
          <w:p w:rsidR="000E70FA" w:rsidRPr="00CD3675" w:rsidRDefault="000E70FA" w:rsidP="00156226">
            <w:pPr>
              <w:jc w:val="center"/>
              <w:rPr>
                <w:rFonts w:asciiTheme="majorHAnsi" w:hAnsiTheme="majorHAnsi" w:cstheme="majorHAnsi"/>
                <w:b/>
                <w:spacing w:val="-4"/>
                <w:sz w:val="24"/>
                <w:szCs w:val="24"/>
              </w:rPr>
            </w:pPr>
            <w:r>
              <w:rPr>
                <w:rFonts w:asciiTheme="majorHAnsi" w:hAnsiTheme="majorHAnsi" w:cstheme="majorHAnsi"/>
                <w:b/>
                <w:spacing w:val="-4"/>
                <w:sz w:val="24"/>
                <w:szCs w:val="24"/>
              </w:rPr>
              <w:t>07g00</w:t>
            </w:r>
          </w:p>
        </w:tc>
        <w:tc>
          <w:tcPr>
            <w:tcW w:w="7364" w:type="dxa"/>
            <w:shd w:val="clear" w:color="auto" w:fill="auto"/>
            <w:vAlign w:val="center"/>
          </w:tcPr>
          <w:p w:rsidR="000E70FA" w:rsidRPr="00CD3675" w:rsidRDefault="000E70FA" w:rsidP="007F1D21">
            <w:pPr>
              <w:jc w:val="both"/>
              <w:rPr>
                <w:rFonts w:asciiTheme="majorHAnsi" w:hAnsiTheme="majorHAnsi" w:cstheme="majorHAnsi"/>
                <w:sz w:val="24"/>
                <w:szCs w:val="24"/>
              </w:rPr>
            </w:pPr>
            <w:r>
              <w:rPr>
                <w:rFonts w:asciiTheme="majorHAnsi" w:hAnsiTheme="majorHAnsi" w:cstheme="majorHAnsi"/>
                <w:sz w:val="24"/>
                <w:szCs w:val="24"/>
              </w:rPr>
              <w:t xml:space="preserve">Tham dự lễ phát động hội thi “Em yêu Tổ quốc Việt Nam” </w:t>
            </w:r>
            <w:r w:rsidRPr="00BD617E">
              <w:rPr>
                <w:rFonts w:asciiTheme="majorHAnsi" w:hAnsiTheme="majorHAnsi" w:cstheme="majorHAnsi"/>
                <w:i/>
                <w:sz w:val="24"/>
                <w:szCs w:val="24"/>
              </w:rPr>
              <w:t>(Đ/c Tùng)</w:t>
            </w:r>
          </w:p>
        </w:tc>
        <w:tc>
          <w:tcPr>
            <w:tcW w:w="1417" w:type="dxa"/>
            <w:shd w:val="clear" w:color="auto" w:fill="auto"/>
            <w:vAlign w:val="center"/>
          </w:tcPr>
          <w:p w:rsidR="000E70FA" w:rsidRPr="00CD3675" w:rsidRDefault="000E70FA" w:rsidP="007F1D21">
            <w:pPr>
              <w:jc w:val="center"/>
              <w:rPr>
                <w:rFonts w:asciiTheme="majorHAnsi" w:hAnsiTheme="majorHAnsi" w:cstheme="majorHAnsi"/>
                <w:spacing w:val="-6"/>
                <w:sz w:val="24"/>
                <w:szCs w:val="24"/>
              </w:rPr>
            </w:pPr>
            <w:r>
              <w:rPr>
                <w:rFonts w:asciiTheme="majorHAnsi" w:hAnsiTheme="majorHAnsi" w:cstheme="majorHAnsi"/>
                <w:spacing w:val="-6"/>
                <w:sz w:val="24"/>
                <w:szCs w:val="24"/>
              </w:rPr>
              <w:t>Quận 2</w:t>
            </w:r>
          </w:p>
        </w:tc>
      </w:tr>
      <w:tr w:rsidR="000E70FA" w:rsidRPr="00CD3675" w:rsidTr="00AD4FE2">
        <w:trPr>
          <w:trHeight w:val="421"/>
        </w:trPr>
        <w:tc>
          <w:tcPr>
            <w:tcW w:w="1384" w:type="dxa"/>
            <w:vMerge/>
            <w:shd w:val="clear" w:color="auto" w:fill="auto"/>
            <w:vAlign w:val="center"/>
          </w:tcPr>
          <w:p w:rsidR="000E70FA" w:rsidRPr="00CD3675" w:rsidRDefault="000E70FA" w:rsidP="00AD4FE2">
            <w:pPr>
              <w:rPr>
                <w:rFonts w:asciiTheme="majorHAnsi" w:hAnsiTheme="majorHAnsi" w:cstheme="majorHAnsi"/>
                <w:b/>
                <w:spacing w:val="-8"/>
                <w:sz w:val="24"/>
                <w:szCs w:val="24"/>
              </w:rPr>
            </w:pPr>
          </w:p>
        </w:tc>
        <w:tc>
          <w:tcPr>
            <w:tcW w:w="966" w:type="dxa"/>
            <w:shd w:val="clear" w:color="auto" w:fill="auto"/>
            <w:vAlign w:val="center"/>
          </w:tcPr>
          <w:p w:rsidR="000E70FA" w:rsidRPr="00CD3675" w:rsidRDefault="000E70FA" w:rsidP="00156226">
            <w:pPr>
              <w:jc w:val="center"/>
              <w:rPr>
                <w:rFonts w:asciiTheme="majorHAnsi" w:hAnsiTheme="majorHAnsi" w:cstheme="majorHAnsi"/>
                <w:b/>
                <w:spacing w:val="-4"/>
                <w:sz w:val="24"/>
                <w:szCs w:val="24"/>
              </w:rPr>
            </w:pPr>
            <w:r w:rsidRPr="00CD3675">
              <w:rPr>
                <w:rFonts w:asciiTheme="majorHAnsi" w:hAnsiTheme="majorHAnsi" w:cstheme="majorHAnsi"/>
                <w:b/>
                <w:spacing w:val="-4"/>
                <w:sz w:val="24"/>
                <w:szCs w:val="24"/>
              </w:rPr>
              <w:t>07g30</w:t>
            </w:r>
          </w:p>
        </w:tc>
        <w:tc>
          <w:tcPr>
            <w:tcW w:w="7364" w:type="dxa"/>
            <w:shd w:val="clear" w:color="auto" w:fill="auto"/>
            <w:vAlign w:val="center"/>
          </w:tcPr>
          <w:p w:rsidR="000E70FA" w:rsidRPr="00CD3675" w:rsidRDefault="000E70FA" w:rsidP="005D08FC">
            <w:pPr>
              <w:jc w:val="both"/>
              <w:rPr>
                <w:rFonts w:asciiTheme="majorHAnsi" w:hAnsiTheme="majorHAnsi" w:cstheme="majorHAnsi"/>
                <w:sz w:val="24"/>
                <w:szCs w:val="24"/>
              </w:rPr>
            </w:pPr>
            <w:r w:rsidRPr="00CD3675">
              <w:rPr>
                <w:rFonts w:asciiTheme="majorHAnsi" w:hAnsiTheme="majorHAnsi" w:cstheme="majorHAnsi"/>
                <w:sz w:val="24"/>
                <w:szCs w:val="24"/>
              </w:rPr>
              <w:t xml:space="preserve">Chào cờ đầu tuần </w:t>
            </w:r>
            <w:r w:rsidRPr="00CD3675">
              <w:rPr>
                <w:rFonts w:asciiTheme="majorHAnsi" w:hAnsiTheme="majorHAnsi" w:cstheme="majorHAnsi"/>
                <w:i/>
                <w:sz w:val="24"/>
                <w:szCs w:val="24"/>
              </w:rPr>
              <w:t>(CBCQ)</w:t>
            </w:r>
          </w:p>
        </w:tc>
        <w:tc>
          <w:tcPr>
            <w:tcW w:w="1417" w:type="dxa"/>
            <w:shd w:val="clear" w:color="auto" w:fill="auto"/>
            <w:vAlign w:val="center"/>
          </w:tcPr>
          <w:p w:rsidR="000E70FA" w:rsidRPr="00CD3675" w:rsidRDefault="000E70FA" w:rsidP="005D08FC">
            <w:pPr>
              <w:jc w:val="center"/>
              <w:rPr>
                <w:rFonts w:asciiTheme="majorHAnsi" w:hAnsiTheme="majorHAnsi" w:cstheme="majorHAnsi"/>
                <w:spacing w:val="-6"/>
                <w:sz w:val="24"/>
                <w:szCs w:val="24"/>
              </w:rPr>
            </w:pPr>
            <w:r w:rsidRPr="00CD3675">
              <w:rPr>
                <w:rFonts w:asciiTheme="majorHAnsi" w:hAnsiTheme="majorHAnsi" w:cstheme="majorHAnsi"/>
                <w:spacing w:val="-6"/>
                <w:sz w:val="24"/>
                <w:szCs w:val="24"/>
              </w:rPr>
              <w:t>Sân cờ</w:t>
            </w:r>
          </w:p>
        </w:tc>
      </w:tr>
      <w:tr w:rsidR="000E70FA" w:rsidRPr="00CD3675" w:rsidTr="00AD4FE2">
        <w:trPr>
          <w:trHeight w:val="421"/>
        </w:trPr>
        <w:tc>
          <w:tcPr>
            <w:tcW w:w="1384" w:type="dxa"/>
            <w:vMerge/>
            <w:shd w:val="clear" w:color="auto" w:fill="auto"/>
            <w:vAlign w:val="center"/>
          </w:tcPr>
          <w:p w:rsidR="000E70FA" w:rsidRPr="00CD3675" w:rsidRDefault="000E70FA" w:rsidP="00AD4FE2">
            <w:pPr>
              <w:ind w:left="-108"/>
              <w:jc w:val="center"/>
              <w:rPr>
                <w:rFonts w:asciiTheme="majorHAnsi" w:hAnsiTheme="majorHAnsi" w:cstheme="majorHAnsi"/>
                <w:b/>
                <w:spacing w:val="-8"/>
                <w:sz w:val="24"/>
                <w:szCs w:val="24"/>
              </w:rPr>
            </w:pPr>
          </w:p>
        </w:tc>
        <w:tc>
          <w:tcPr>
            <w:tcW w:w="966" w:type="dxa"/>
            <w:shd w:val="clear" w:color="auto" w:fill="auto"/>
            <w:vAlign w:val="center"/>
          </w:tcPr>
          <w:p w:rsidR="000E70FA" w:rsidRPr="00CD3675" w:rsidRDefault="000E70FA" w:rsidP="00156226">
            <w:pPr>
              <w:jc w:val="center"/>
              <w:rPr>
                <w:rFonts w:asciiTheme="majorHAnsi" w:hAnsiTheme="majorHAnsi" w:cstheme="majorHAnsi"/>
                <w:b/>
                <w:spacing w:val="-4"/>
                <w:sz w:val="24"/>
                <w:szCs w:val="24"/>
              </w:rPr>
            </w:pPr>
            <w:r>
              <w:rPr>
                <w:rFonts w:asciiTheme="majorHAnsi" w:hAnsiTheme="majorHAnsi" w:cstheme="majorHAnsi"/>
                <w:b/>
                <w:spacing w:val="-4"/>
                <w:sz w:val="24"/>
                <w:szCs w:val="24"/>
              </w:rPr>
              <w:t>08g3</w:t>
            </w:r>
            <w:r w:rsidRPr="00CD3675">
              <w:rPr>
                <w:rFonts w:asciiTheme="majorHAnsi" w:hAnsiTheme="majorHAnsi" w:cstheme="majorHAnsi"/>
                <w:b/>
                <w:spacing w:val="-4"/>
                <w:sz w:val="24"/>
                <w:szCs w:val="24"/>
              </w:rPr>
              <w:t>0</w:t>
            </w:r>
          </w:p>
        </w:tc>
        <w:tc>
          <w:tcPr>
            <w:tcW w:w="7364" w:type="dxa"/>
            <w:shd w:val="clear" w:color="auto" w:fill="auto"/>
            <w:vAlign w:val="center"/>
          </w:tcPr>
          <w:p w:rsidR="000E70FA" w:rsidRDefault="000E70FA" w:rsidP="00156226">
            <w:pPr>
              <w:jc w:val="both"/>
              <w:rPr>
                <w:rFonts w:asciiTheme="majorHAnsi" w:hAnsiTheme="majorHAnsi" w:cstheme="majorHAnsi"/>
                <w:sz w:val="24"/>
                <w:szCs w:val="24"/>
              </w:rPr>
            </w:pPr>
            <w:r>
              <w:rPr>
                <w:rFonts w:asciiTheme="majorHAnsi" w:hAnsiTheme="majorHAnsi" w:cstheme="majorHAnsi"/>
                <w:sz w:val="24"/>
                <w:szCs w:val="24"/>
              </w:rPr>
              <w:t xml:space="preserve">Giao ban TT – Văn phòng </w:t>
            </w:r>
            <w:r w:rsidRPr="00156226">
              <w:rPr>
                <w:rFonts w:asciiTheme="majorHAnsi" w:hAnsiTheme="majorHAnsi" w:cstheme="majorHAnsi"/>
                <w:i/>
                <w:sz w:val="24"/>
                <w:szCs w:val="24"/>
              </w:rPr>
              <w:t>(</w:t>
            </w:r>
            <w:r>
              <w:rPr>
                <w:rFonts w:asciiTheme="majorHAnsi" w:hAnsiTheme="majorHAnsi" w:cstheme="majorHAnsi"/>
                <w:i/>
                <w:sz w:val="24"/>
                <w:szCs w:val="24"/>
              </w:rPr>
              <w:t>TTQĐ, VP</w:t>
            </w:r>
            <w:r w:rsidRPr="00156226">
              <w:rPr>
                <w:rFonts w:asciiTheme="majorHAnsi" w:hAnsiTheme="majorHAnsi" w:cstheme="majorHAnsi"/>
                <w:i/>
                <w:sz w:val="24"/>
                <w:szCs w:val="24"/>
              </w:rPr>
              <w:t>)</w:t>
            </w:r>
          </w:p>
        </w:tc>
        <w:tc>
          <w:tcPr>
            <w:tcW w:w="1417" w:type="dxa"/>
            <w:shd w:val="clear" w:color="auto" w:fill="auto"/>
            <w:vAlign w:val="center"/>
          </w:tcPr>
          <w:p w:rsidR="000E70FA" w:rsidRPr="00CD3675" w:rsidRDefault="000E70FA" w:rsidP="00AD4FE2">
            <w:pPr>
              <w:jc w:val="center"/>
              <w:rPr>
                <w:rFonts w:asciiTheme="majorHAnsi" w:hAnsiTheme="majorHAnsi" w:cstheme="majorHAnsi"/>
                <w:spacing w:val="-6"/>
                <w:sz w:val="24"/>
                <w:szCs w:val="24"/>
              </w:rPr>
            </w:pPr>
            <w:r>
              <w:rPr>
                <w:rFonts w:asciiTheme="majorHAnsi" w:hAnsiTheme="majorHAnsi" w:cstheme="majorHAnsi"/>
                <w:spacing w:val="-6"/>
                <w:sz w:val="24"/>
                <w:szCs w:val="24"/>
              </w:rPr>
              <w:t>PBT</w:t>
            </w:r>
          </w:p>
        </w:tc>
      </w:tr>
      <w:tr w:rsidR="000E70FA" w:rsidRPr="00CD3675" w:rsidTr="00D4577C">
        <w:trPr>
          <w:trHeight w:val="421"/>
        </w:trPr>
        <w:tc>
          <w:tcPr>
            <w:tcW w:w="1384" w:type="dxa"/>
            <w:vMerge/>
            <w:shd w:val="clear" w:color="auto" w:fill="auto"/>
            <w:vAlign w:val="center"/>
          </w:tcPr>
          <w:p w:rsidR="000E70FA" w:rsidRPr="00CD3675" w:rsidRDefault="000E70FA" w:rsidP="00AD4FE2">
            <w:pPr>
              <w:ind w:left="-108"/>
              <w:jc w:val="center"/>
              <w:rPr>
                <w:rFonts w:asciiTheme="majorHAnsi" w:hAnsiTheme="majorHAnsi" w:cstheme="majorHAnsi"/>
                <w:b/>
                <w:spacing w:val="-8"/>
                <w:sz w:val="24"/>
                <w:szCs w:val="24"/>
              </w:rPr>
            </w:pPr>
          </w:p>
        </w:tc>
        <w:tc>
          <w:tcPr>
            <w:tcW w:w="966" w:type="dxa"/>
            <w:shd w:val="clear" w:color="auto" w:fill="auto"/>
          </w:tcPr>
          <w:p w:rsidR="000E70FA" w:rsidRPr="00203D4D" w:rsidRDefault="000E70FA" w:rsidP="00156226">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14g00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7364" w:type="dxa"/>
            <w:shd w:val="clear" w:color="auto" w:fill="auto"/>
          </w:tcPr>
          <w:p w:rsidR="000E70FA" w:rsidRPr="00203D4D" w:rsidRDefault="000E70FA" w:rsidP="00155E39">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Hội Đồng Đội Thành phố d</w:t>
            </w:r>
            <w:r w:rsidRPr="00203D4D">
              <w:rPr>
                <w:rFonts w:ascii="Times New Roman" w:hAnsi="Times New Roman"/>
                <w:noProof/>
                <w:sz w:val="24"/>
                <w:szCs w:val="24"/>
              </w:rPr>
              <w:t xml:space="preserve">uyệt chương trình công tác Đội và phong trào thiếu nhi năm học 2017 - 2018 (Hội đồng Đội cụm 3) </w:t>
            </w:r>
            <w:r w:rsidRPr="00203D4D">
              <w:rPr>
                <w:rFonts w:ascii="Times New Roman" w:hAnsi="Times New Roman"/>
                <w:i/>
                <w:noProof/>
                <w:sz w:val="24"/>
                <w:szCs w:val="24"/>
              </w:rPr>
              <w:t>(</w:t>
            </w:r>
            <w:r>
              <w:rPr>
                <w:rFonts w:ascii="Times New Roman" w:hAnsi="Times New Roman"/>
                <w:i/>
                <w:noProof/>
                <w:sz w:val="24"/>
                <w:szCs w:val="24"/>
              </w:rPr>
              <w:t xml:space="preserve">Đ/c Thùy, Tùng </w:t>
            </w:r>
            <w:r w:rsidRPr="00203D4D">
              <w:rPr>
                <w:rFonts w:ascii="Times New Roman" w:hAnsi="Times New Roman"/>
                <w:i/>
                <w:noProof/>
                <w:sz w:val="24"/>
                <w:szCs w:val="24"/>
              </w:rPr>
              <w:t>)</w:t>
            </w:r>
          </w:p>
        </w:tc>
        <w:tc>
          <w:tcPr>
            <w:tcW w:w="1417" w:type="dxa"/>
            <w:shd w:val="clear" w:color="auto" w:fill="auto"/>
          </w:tcPr>
          <w:p w:rsidR="000E70FA" w:rsidRPr="00203D4D" w:rsidRDefault="000E70FA" w:rsidP="005D08FC">
            <w:pPr>
              <w:jc w:val="center"/>
              <w:rPr>
                <w:rFonts w:ascii="Times New Roman" w:hAnsi="Times New Roman"/>
                <w:sz w:val="24"/>
                <w:szCs w:val="24"/>
              </w:rPr>
            </w:pPr>
            <w:r w:rsidRPr="00203D4D">
              <w:rPr>
                <w:rFonts w:ascii="Times New Roman" w:hAnsi="Times New Roman"/>
                <w:noProof/>
                <w:sz w:val="24"/>
                <w:szCs w:val="24"/>
              </w:rPr>
              <w:t>P.C6</w:t>
            </w:r>
          </w:p>
          <w:p w:rsidR="000E70FA" w:rsidRPr="00203D4D" w:rsidRDefault="000E70FA" w:rsidP="005D08FC">
            <w:pPr>
              <w:jc w:val="center"/>
              <w:rPr>
                <w:rFonts w:ascii="Times New Roman" w:hAnsi="Times New Roman"/>
                <w:sz w:val="24"/>
                <w:szCs w:val="24"/>
              </w:rPr>
            </w:pPr>
          </w:p>
        </w:tc>
      </w:tr>
      <w:tr w:rsidR="000E70FA" w:rsidRPr="00CD3675" w:rsidTr="00D4577C">
        <w:trPr>
          <w:trHeight w:val="421"/>
        </w:trPr>
        <w:tc>
          <w:tcPr>
            <w:tcW w:w="1384" w:type="dxa"/>
            <w:vMerge/>
            <w:shd w:val="clear" w:color="auto" w:fill="auto"/>
            <w:vAlign w:val="center"/>
          </w:tcPr>
          <w:p w:rsidR="000E70FA" w:rsidRPr="00CD3675" w:rsidRDefault="000E70FA" w:rsidP="00AD4FE2">
            <w:pPr>
              <w:ind w:left="-108"/>
              <w:jc w:val="center"/>
              <w:rPr>
                <w:rFonts w:asciiTheme="majorHAnsi" w:hAnsiTheme="majorHAnsi" w:cstheme="majorHAnsi"/>
                <w:b/>
                <w:spacing w:val="-8"/>
                <w:sz w:val="24"/>
                <w:szCs w:val="24"/>
              </w:rPr>
            </w:pPr>
          </w:p>
        </w:tc>
        <w:tc>
          <w:tcPr>
            <w:tcW w:w="966" w:type="dxa"/>
            <w:shd w:val="clear" w:color="auto" w:fill="auto"/>
          </w:tcPr>
          <w:p w:rsidR="000E70FA" w:rsidRPr="00203D4D" w:rsidRDefault="000E70FA" w:rsidP="00156226">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7364" w:type="dxa"/>
            <w:shd w:val="clear" w:color="auto" w:fill="auto"/>
          </w:tcPr>
          <w:p w:rsidR="000E70FA" w:rsidRDefault="000E70FA" w:rsidP="00155E39">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Thường trực làm việc Ban MT-ĐBDC đến </w:t>
            </w:r>
            <w:r w:rsidRPr="00156226">
              <w:rPr>
                <w:rFonts w:ascii="Times New Roman" w:hAnsi="Times New Roman"/>
                <w:i/>
                <w:noProof/>
                <w:sz w:val="24"/>
                <w:szCs w:val="24"/>
              </w:rPr>
              <w:t>15g30</w:t>
            </w:r>
            <w:r>
              <w:rPr>
                <w:rFonts w:ascii="Times New Roman" w:hAnsi="Times New Roman"/>
                <w:noProof/>
                <w:sz w:val="24"/>
                <w:szCs w:val="24"/>
              </w:rPr>
              <w:t xml:space="preserve"> làm việc Ban CNLĐ. </w:t>
            </w:r>
            <w:r>
              <w:rPr>
                <w:rFonts w:ascii="Times New Roman" w:hAnsi="Times New Roman"/>
                <w:i/>
                <w:noProof/>
                <w:sz w:val="24"/>
                <w:szCs w:val="24"/>
              </w:rPr>
              <w:t>(TTQĐ, Ban MT, ban CNLĐ</w:t>
            </w:r>
            <w:r w:rsidRPr="00156226">
              <w:rPr>
                <w:rFonts w:ascii="Times New Roman" w:hAnsi="Times New Roman"/>
                <w:i/>
                <w:noProof/>
                <w:sz w:val="24"/>
                <w:szCs w:val="24"/>
              </w:rPr>
              <w:t>)</w:t>
            </w:r>
          </w:p>
        </w:tc>
        <w:tc>
          <w:tcPr>
            <w:tcW w:w="1417" w:type="dxa"/>
            <w:shd w:val="clear" w:color="auto" w:fill="auto"/>
          </w:tcPr>
          <w:p w:rsidR="000E70FA" w:rsidRPr="00203D4D" w:rsidRDefault="000E70FA" w:rsidP="005D08FC">
            <w:pPr>
              <w:jc w:val="center"/>
              <w:rPr>
                <w:rFonts w:ascii="Times New Roman" w:hAnsi="Times New Roman"/>
                <w:noProof/>
                <w:sz w:val="24"/>
                <w:szCs w:val="24"/>
              </w:rPr>
            </w:pPr>
            <w:r>
              <w:rPr>
                <w:rFonts w:ascii="Times New Roman" w:hAnsi="Times New Roman"/>
                <w:noProof/>
                <w:sz w:val="24"/>
                <w:szCs w:val="24"/>
              </w:rPr>
              <w:t>PHQĐ</w:t>
            </w:r>
          </w:p>
        </w:tc>
      </w:tr>
      <w:tr w:rsidR="000A5552" w:rsidRPr="00CD3675" w:rsidTr="00AD4FE2">
        <w:trPr>
          <w:trHeight w:val="421"/>
        </w:trPr>
        <w:tc>
          <w:tcPr>
            <w:tcW w:w="1384" w:type="dxa"/>
            <w:vMerge/>
            <w:shd w:val="clear" w:color="auto" w:fill="auto"/>
            <w:vAlign w:val="center"/>
          </w:tcPr>
          <w:p w:rsidR="000A5552" w:rsidRPr="00CD3675" w:rsidRDefault="000A5552" w:rsidP="00AD4FE2">
            <w:pPr>
              <w:ind w:left="-108"/>
              <w:jc w:val="center"/>
              <w:rPr>
                <w:rFonts w:asciiTheme="majorHAnsi" w:hAnsiTheme="majorHAnsi" w:cstheme="majorHAnsi"/>
                <w:b/>
                <w:spacing w:val="-8"/>
                <w:sz w:val="24"/>
                <w:szCs w:val="24"/>
              </w:rPr>
            </w:pPr>
          </w:p>
        </w:tc>
        <w:tc>
          <w:tcPr>
            <w:tcW w:w="966" w:type="dxa"/>
            <w:shd w:val="clear" w:color="auto" w:fill="auto"/>
          </w:tcPr>
          <w:p w:rsidR="000A5552" w:rsidRDefault="000A5552" w:rsidP="005377D9">
            <w:pPr>
              <w:tabs>
                <w:tab w:val="left" w:pos="6480"/>
              </w:tabs>
              <w:ind w:right="-90"/>
              <w:jc w:val="center"/>
              <w:rPr>
                <w:rFonts w:ascii="Times New Roman" w:hAnsi="Times New Roman"/>
                <w:b/>
                <w:noProof/>
                <w:sz w:val="24"/>
                <w:szCs w:val="24"/>
              </w:rPr>
            </w:pPr>
            <w:r>
              <w:rPr>
                <w:rFonts w:ascii="Times New Roman" w:hAnsi="Times New Roman"/>
                <w:b/>
                <w:noProof/>
                <w:sz w:val="24"/>
                <w:szCs w:val="24"/>
              </w:rPr>
              <w:t>16g30</w:t>
            </w:r>
          </w:p>
        </w:tc>
        <w:tc>
          <w:tcPr>
            <w:tcW w:w="7364" w:type="dxa"/>
            <w:shd w:val="clear" w:color="auto" w:fill="auto"/>
          </w:tcPr>
          <w:p w:rsidR="000A5552" w:rsidRPr="009E4459" w:rsidRDefault="000A5552" w:rsidP="005377D9">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thí sinh tham dự vòng bán kết 2 Hội thi Bí thư Chi đoàn giỏi lần 4 năm 2017 </w:t>
            </w:r>
            <w:r w:rsidRPr="000E70FA">
              <w:rPr>
                <w:rFonts w:ascii="Times New Roman" w:hAnsi="Times New Roman"/>
                <w:i/>
                <w:noProof/>
                <w:sz w:val="24"/>
                <w:szCs w:val="24"/>
              </w:rPr>
              <w:t>(Đ/c Trang, Sơn, top 10 thí sinh)</w:t>
            </w:r>
          </w:p>
        </w:tc>
        <w:tc>
          <w:tcPr>
            <w:tcW w:w="1417" w:type="dxa"/>
            <w:shd w:val="clear" w:color="auto" w:fill="auto"/>
          </w:tcPr>
          <w:p w:rsidR="000A5552" w:rsidRDefault="000A5552" w:rsidP="005377D9">
            <w:pPr>
              <w:jc w:val="center"/>
              <w:rPr>
                <w:rFonts w:ascii="Times New Roman" w:hAnsi="Times New Roman"/>
                <w:sz w:val="20"/>
                <w:szCs w:val="24"/>
              </w:rPr>
            </w:pPr>
            <w:r>
              <w:rPr>
                <w:rFonts w:ascii="Times New Roman" w:hAnsi="Times New Roman"/>
                <w:sz w:val="20"/>
                <w:szCs w:val="24"/>
              </w:rPr>
              <w:t>PHQĐ</w:t>
            </w:r>
          </w:p>
        </w:tc>
      </w:tr>
      <w:tr w:rsidR="000A5552" w:rsidRPr="00CD3675" w:rsidTr="00AD4FE2">
        <w:trPr>
          <w:trHeight w:val="421"/>
        </w:trPr>
        <w:tc>
          <w:tcPr>
            <w:tcW w:w="1384" w:type="dxa"/>
            <w:vMerge/>
            <w:shd w:val="clear" w:color="auto" w:fill="auto"/>
            <w:vAlign w:val="center"/>
          </w:tcPr>
          <w:p w:rsidR="000A5552" w:rsidRPr="00CD3675" w:rsidRDefault="000A5552" w:rsidP="00AD4FE2">
            <w:pPr>
              <w:ind w:left="-108"/>
              <w:jc w:val="center"/>
              <w:rPr>
                <w:rFonts w:asciiTheme="majorHAnsi" w:hAnsiTheme="majorHAnsi" w:cstheme="majorHAnsi"/>
                <w:b/>
                <w:spacing w:val="-8"/>
                <w:sz w:val="24"/>
                <w:szCs w:val="24"/>
              </w:rPr>
            </w:pPr>
          </w:p>
        </w:tc>
        <w:tc>
          <w:tcPr>
            <w:tcW w:w="966" w:type="dxa"/>
            <w:shd w:val="clear" w:color="auto" w:fill="auto"/>
          </w:tcPr>
          <w:p w:rsidR="000A5552" w:rsidRPr="00E40392" w:rsidRDefault="000A5552" w:rsidP="000E7D95">
            <w:pPr>
              <w:tabs>
                <w:tab w:val="left" w:pos="6480"/>
              </w:tabs>
              <w:ind w:right="-90"/>
              <w:jc w:val="center"/>
              <w:rPr>
                <w:rFonts w:ascii="Times New Roman" w:hAnsi="Times New Roman"/>
                <w:sz w:val="24"/>
                <w:szCs w:val="24"/>
                <w:lang w:val="vi-VN"/>
              </w:rPr>
            </w:pPr>
            <w:r>
              <w:rPr>
                <w:rFonts w:ascii="Times New Roman" w:hAnsi="Times New Roman"/>
                <w:b/>
                <w:noProof/>
                <w:sz w:val="24"/>
                <w:szCs w:val="24"/>
              </w:rPr>
              <w:t>17g30</w:t>
            </w:r>
            <w:r w:rsidRPr="00E40392">
              <w:rPr>
                <w:rFonts w:ascii="Times New Roman" w:hAnsi="Times New Roman"/>
                <w:sz w:val="24"/>
                <w:szCs w:val="24"/>
                <w:lang w:val="vi-VN"/>
              </w:rPr>
              <w:fldChar w:fldCharType="begin"/>
            </w:r>
            <w:r w:rsidRPr="00E40392">
              <w:rPr>
                <w:rFonts w:ascii="Times New Roman" w:hAnsi="Times New Roman"/>
                <w:sz w:val="24"/>
                <w:szCs w:val="24"/>
                <w:lang w:val="vi-VN"/>
              </w:rPr>
              <w:instrText xml:space="preserve"> IF </w:instrText>
            </w:r>
            <w:r w:rsidRPr="00E40392">
              <w:rPr>
                <w:rFonts w:ascii="Times New Roman" w:hAnsi="Times New Roman"/>
                <w:noProof/>
                <w:sz w:val="24"/>
                <w:szCs w:val="24"/>
                <w:lang w:val="vi-VN"/>
              </w:rPr>
              <w:instrText>""</w:instrText>
            </w:r>
            <w:r w:rsidRPr="00E40392">
              <w:rPr>
                <w:rFonts w:ascii="Times New Roman" w:hAnsi="Times New Roman"/>
                <w:sz w:val="24"/>
                <w:szCs w:val="24"/>
                <w:lang w:val="vi-VN"/>
              </w:rPr>
              <w:instrText xml:space="preserve"> = "T" </w:instrText>
            </w:r>
            <w:r w:rsidRPr="00E40392">
              <w:rPr>
                <w:rFonts w:ascii="Menlo Bold" w:hAnsi="Menlo Bold" w:cs="Menlo Bold"/>
                <w:sz w:val="24"/>
                <w:szCs w:val="24"/>
                <w:lang w:val="vi-VN"/>
              </w:rPr>
              <w:instrText>✪</w:instrText>
            </w:r>
            <w:r w:rsidRPr="00E40392">
              <w:rPr>
                <w:rFonts w:ascii="Times New Roman" w:hAnsi="Times New Roman"/>
                <w:sz w:val="24"/>
                <w:szCs w:val="24"/>
                <w:lang w:val="vi-VN"/>
              </w:rPr>
              <w:instrText xml:space="preserve"> ""</w:instrText>
            </w:r>
            <w:r w:rsidRPr="00E40392">
              <w:rPr>
                <w:rFonts w:ascii="Times New Roman" w:hAnsi="Times New Roman"/>
                <w:sz w:val="24"/>
                <w:szCs w:val="24"/>
                <w:lang w:val="vi-VN"/>
              </w:rPr>
              <w:fldChar w:fldCharType="end"/>
            </w:r>
          </w:p>
          <w:p w:rsidR="000A5552" w:rsidRPr="00E40392" w:rsidRDefault="000A5552" w:rsidP="000E7D95">
            <w:pPr>
              <w:tabs>
                <w:tab w:val="left" w:pos="6480"/>
              </w:tabs>
              <w:ind w:right="-90"/>
              <w:jc w:val="center"/>
              <w:rPr>
                <w:rFonts w:ascii="Times New Roman" w:hAnsi="Times New Roman"/>
                <w:b/>
                <w:sz w:val="24"/>
                <w:szCs w:val="24"/>
                <w:lang w:val="vi-VN"/>
              </w:rPr>
            </w:pPr>
          </w:p>
        </w:tc>
        <w:tc>
          <w:tcPr>
            <w:tcW w:w="7364" w:type="dxa"/>
            <w:shd w:val="clear" w:color="auto" w:fill="auto"/>
          </w:tcPr>
          <w:p w:rsidR="000A5552" w:rsidRPr="009E4459" w:rsidRDefault="000A5552" w:rsidP="000E7D95">
            <w:pPr>
              <w:tabs>
                <w:tab w:val="center" w:pos="1440"/>
                <w:tab w:val="left" w:pos="6480"/>
              </w:tabs>
              <w:ind w:right="180"/>
              <w:jc w:val="both"/>
              <w:rPr>
                <w:rFonts w:ascii="Times New Roman" w:hAnsi="Times New Roman"/>
                <w:i/>
                <w:noProof/>
                <w:sz w:val="24"/>
                <w:szCs w:val="24"/>
              </w:rPr>
            </w:pPr>
            <w:r w:rsidRPr="009E4459">
              <w:rPr>
                <w:rFonts w:ascii="Times New Roman" w:hAnsi="Times New Roman"/>
                <w:noProof/>
                <w:sz w:val="24"/>
                <w:szCs w:val="24"/>
              </w:rPr>
              <w:t>Tổ chức thực hiện công trình thanh niên của chi đoàn CQQĐ tại P. Trung Mỹ Tây</w:t>
            </w:r>
            <w:r>
              <w:rPr>
                <w:rFonts w:ascii="Times New Roman" w:hAnsi="Times New Roman"/>
                <w:i/>
                <w:noProof/>
                <w:sz w:val="24"/>
                <w:szCs w:val="24"/>
              </w:rPr>
              <w:t xml:space="preserve"> (Đ/c An, ĐVCĐ)</w:t>
            </w:r>
          </w:p>
        </w:tc>
        <w:tc>
          <w:tcPr>
            <w:tcW w:w="1417" w:type="dxa"/>
            <w:shd w:val="clear" w:color="auto" w:fill="auto"/>
          </w:tcPr>
          <w:p w:rsidR="000A5552" w:rsidRPr="00AD4FE2" w:rsidRDefault="000A5552" w:rsidP="000E7D95">
            <w:pPr>
              <w:jc w:val="center"/>
              <w:rPr>
                <w:rFonts w:ascii="Times New Roman" w:hAnsi="Times New Roman"/>
                <w:sz w:val="20"/>
                <w:szCs w:val="24"/>
              </w:rPr>
            </w:pPr>
            <w:r>
              <w:rPr>
                <w:rFonts w:ascii="Times New Roman" w:hAnsi="Times New Roman"/>
                <w:sz w:val="20"/>
                <w:szCs w:val="24"/>
              </w:rPr>
              <w:t>Cơ sở</w:t>
            </w:r>
          </w:p>
        </w:tc>
      </w:tr>
      <w:tr w:rsidR="000A5552" w:rsidRPr="00CD3675" w:rsidTr="00AD4FE2">
        <w:trPr>
          <w:trHeight w:val="505"/>
        </w:trPr>
        <w:tc>
          <w:tcPr>
            <w:tcW w:w="1384" w:type="dxa"/>
            <w:vMerge w:val="restart"/>
            <w:shd w:val="clear" w:color="auto" w:fill="auto"/>
            <w:vAlign w:val="center"/>
          </w:tcPr>
          <w:p w:rsidR="000A5552" w:rsidRPr="00CD3675" w:rsidRDefault="000A5552" w:rsidP="00AD4FE2">
            <w:pPr>
              <w:ind w:left="-108"/>
              <w:jc w:val="center"/>
              <w:rPr>
                <w:rFonts w:asciiTheme="majorHAnsi" w:hAnsiTheme="majorHAnsi" w:cstheme="majorHAnsi"/>
                <w:b/>
                <w:spacing w:val="-8"/>
                <w:sz w:val="24"/>
                <w:szCs w:val="24"/>
              </w:rPr>
            </w:pPr>
          </w:p>
          <w:p w:rsidR="000A5552" w:rsidRPr="00CD3675" w:rsidRDefault="000A5552" w:rsidP="00AD4FE2">
            <w:pPr>
              <w:ind w:left="-108"/>
              <w:jc w:val="center"/>
              <w:rPr>
                <w:rFonts w:asciiTheme="majorHAnsi" w:hAnsiTheme="majorHAnsi" w:cstheme="majorHAnsi"/>
                <w:b/>
                <w:spacing w:val="-8"/>
                <w:sz w:val="24"/>
                <w:szCs w:val="24"/>
              </w:rPr>
            </w:pPr>
          </w:p>
          <w:p w:rsidR="000A5552" w:rsidRPr="00CD3675" w:rsidRDefault="000A5552" w:rsidP="00AD4FE2">
            <w:pPr>
              <w:ind w:left="-108"/>
              <w:jc w:val="center"/>
              <w:rPr>
                <w:rFonts w:asciiTheme="majorHAnsi" w:hAnsiTheme="majorHAnsi" w:cstheme="majorHAnsi"/>
                <w:b/>
                <w:spacing w:val="-8"/>
                <w:sz w:val="24"/>
                <w:szCs w:val="24"/>
              </w:rPr>
            </w:pPr>
            <w:r w:rsidRPr="00CD3675">
              <w:rPr>
                <w:rFonts w:asciiTheme="majorHAnsi" w:hAnsiTheme="majorHAnsi" w:cstheme="majorHAnsi"/>
                <w:b/>
                <w:spacing w:val="-8"/>
                <w:sz w:val="24"/>
                <w:szCs w:val="24"/>
              </w:rPr>
              <w:t>THỨ BA</w:t>
            </w:r>
          </w:p>
          <w:p w:rsidR="000A5552" w:rsidRPr="00CD3675" w:rsidRDefault="000A5552" w:rsidP="00AD4FE2">
            <w:pPr>
              <w:ind w:left="-108"/>
              <w:jc w:val="center"/>
              <w:rPr>
                <w:rFonts w:asciiTheme="majorHAnsi" w:hAnsiTheme="majorHAnsi" w:cstheme="majorHAnsi"/>
                <w:b/>
                <w:spacing w:val="-8"/>
                <w:sz w:val="24"/>
                <w:szCs w:val="24"/>
              </w:rPr>
            </w:pPr>
            <w:r w:rsidRPr="00CD3675">
              <w:rPr>
                <w:rFonts w:asciiTheme="majorHAnsi" w:hAnsiTheme="majorHAnsi" w:cstheme="majorHAnsi"/>
                <w:b/>
                <w:spacing w:val="-8"/>
                <w:sz w:val="24"/>
                <w:szCs w:val="24"/>
              </w:rPr>
              <w:t>(</w:t>
            </w:r>
            <w:r>
              <w:rPr>
                <w:rFonts w:asciiTheme="majorHAnsi" w:hAnsiTheme="majorHAnsi" w:cstheme="majorHAnsi"/>
                <w:b/>
                <w:spacing w:val="-8"/>
                <w:sz w:val="24"/>
                <w:szCs w:val="24"/>
              </w:rPr>
              <w:t>19/9)</w:t>
            </w:r>
          </w:p>
          <w:p w:rsidR="000A5552" w:rsidRPr="00CD3675" w:rsidRDefault="000A5552" w:rsidP="00AD4FE2">
            <w:pPr>
              <w:ind w:left="-108"/>
              <w:jc w:val="center"/>
              <w:rPr>
                <w:rFonts w:asciiTheme="majorHAnsi" w:hAnsiTheme="majorHAnsi" w:cstheme="majorHAnsi"/>
                <w:b/>
                <w:spacing w:val="-8"/>
                <w:sz w:val="24"/>
                <w:szCs w:val="24"/>
              </w:rPr>
            </w:pPr>
          </w:p>
        </w:tc>
        <w:tc>
          <w:tcPr>
            <w:tcW w:w="966" w:type="dxa"/>
            <w:shd w:val="clear" w:color="auto" w:fill="auto"/>
            <w:vAlign w:val="center"/>
          </w:tcPr>
          <w:p w:rsidR="000A5552" w:rsidRPr="00CD3675" w:rsidRDefault="000A5552" w:rsidP="00156226">
            <w:pPr>
              <w:tabs>
                <w:tab w:val="left" w:pos="6480"/>
              </w:tabs>
              <w:ind w:right="-90"/>
              <w:jc w:val="center"/>
              <w:rPr>
                <w:rFonts w:asciiTheme="majorHAnsi" w:hAnsiTheme="majorHAnsi" w:cstheme="majorHAnsi"/>
                <w:b/>
                <w:sz w:val="24"/>
                <w:szCs w:val="24"/>
              </w:rPr>
            </w:pPr>
            <w:r>
              <w:rPr>
                <w:rFonts w:asciiTheme="majorHAnsi" w:hAnsiTheme="majorHAnsi" w:cstheme="majorHAnsi"/>
                <w:b/>
                <w:sz w:val="24"/>
                <w:szCs w:val="24"/>
              </w:rPr>
              <w:t>08g00</w:t>
            </w:r>
          </w:p>
        </w:tc>
        <w:tc>
          <w:tcPr>
            <w:tcW w:w="7364" w:type="dxa"/>
            <w:shd w:val="clear" w:color="auto" w:fill="auto"/>
            <w:vAlign w:val="center"/>
          </w:tcPr>
          <w:p w:rsidR="000A5552" w:rsidRPr="00CD3675" w:rsidRDefault="000A5552" w:rsidP="00AD4FE2">
            <w:pPr>
              <w:tabs>
                <w:tab w:val="center" w:pos="1440"/>
                <w:tab w:val="left" w:pos="6480"/>
              </w:tabs>
              <w:ind w:right="180"/>
              <w:jc w:val="both"/>
              <w:rPr>
                <w:rFonts w:asciiTheme="majorHAnsi" w:hAnsiTheme="majorHAnsi" w:cstheme="majorHAnsi"/>
                <w:noProof/>
                <w:sz w:val="24"/>
                <w:szCs w:val="24"/>
              </w:rPr>
            </w:pPr>
            <w:r>
              <w:rPr>
                <w:rFonts w:asciiTheme="majorHAnsi" w:hAnsiTheme="majorHAnsi" w:cstheme="majorHAnsi"/>
                <w:noProof/>
                <w:sz w:val="24"/>
                <w:szCs w:val="24"/>
              </w:rPr>
              <w:t xml:space="preserve">Tham gia Hội thẩm nhân dân </w:t>
            </w:r>
            <w:r w:rsidRPr="001C4239">
              <w:rPr>
                <w:rFonts w:asciiTheme="majorHAnsi" w:hAnsiTheme="majorHAnsi" w:cstheme="majorHAnsi"/>
                <w:i/>
                <w:noProof/>
                <w:sz w:val="24"/>
                <w:szCs w:val="24"/>
              </w:rPr>
              <w:t>(Đ/c Tùng)</w:t>
            </w:r>
          </w:p>
        </w:tc>
        <w:tc>
          <w:tcPr>
            <w:tcW w:w="1417" w:type="dxa"/>
            <w:shd w:val="clear" w:color="auto" w:fill="auto"/>
            <w:vAlign w:val="center"/>
          </w:tcPr>
          <w:p w:rsidR="000A5552" w:rsidRDefault="000A5552" w:rsidP="00AD4FE2">
            <w:pPr>
              <w:jc w:val="center"/>
              <w:rPr>
                <w:rFonts w:asciiTheme="majorHAnsi" w:hAnsiTheme="majorHAnsi" w:cstheme="majorHAnsi"/>
                <w:noProof/>
                <w:sz w:val="24"/>
                <w:szCs w:val="24"/>
              </w:rPr>
            </w:pPr>
            <w:r>
              <w:rPr>
                <w:rFonts w:asciiTheme="majorHAnsi" w:hAnsiTheme="majorHAnsi" w:cstheme="majorHAnsi"/>
                <w:noProof/>
                <w:sz w:val="24"/>
                <w:szCs w:val="24"/>
              </w:rPr>
              <w:t>Tóa Án/Q</w:t>
            </w:r>
          </w:p>
        </w:tc>
      </w:tr>
      <w:tr w:rsidR="000A5552" w:rsidRPr="00CD3675" w:rsidTr="00AD4FE2">
        <w:trPr>
          <w:trHeight w:val="505"/>
        </w:trPr>
        <w:tc>
          <w:tcPr>
            <w:tcW w:w="1384" w:type="dxa"/>
            <w:vMerge/>
            <w:shd w:val="clear" w:color="auto" w:fill="auto"/>
            <w:vAlign w:val="center"/>
          </w:tcPr>
          <w:p w:rsidR="000A5552" w:rsidRPr="00CD3675" w:rsidRDefault="000A5552" w:rsidP="00AD4FE2">
            <w:pPr>
              <w:ind w:left="-108"/>
              <w:jc w:val="center"/>
              <w:rPr>
                <w:rFonts w:asciiTheme="majorHAnsi" w:hAnsiTheme="majorHAnsi" w:cstheme="majorHAnsi"/>
                <w:b/>
                <w:spacing w:val="-8"/>
                <w:sz w:val="24"/>
                <w:szCs w:val="24"/>
              </w:rPr>
            </w:pPr>
          </w:p>
        </w:tc>
        <w:tc>
          <w:tcPr>
            <w:tcW w:w="966" w:type="dxa"/>
            <w:shd w:val="clear" w:color="auto" w:fill="auto"/>
          </w:tcPr>
          <w:p w:rsidR="000A5552" w:rsidRPr="00E40392" w:rsidRDefault="000A5552" w:rsidP="00156226">
            <w:pPr>
              <w:tabs>
                <w:tab w:val="left" w:pos="6480"/>
              </w:tabs>
              <w:ind w:right="-90"/>
              <w:jc w:val="center"/>
              <w:rPr>
                <w:rFonts w:ascii="Times New Roman" w:hAnsi="Times New Roman"/>
                <w:b/>
                <w:noProof/>
                <w:sz w:val="24"/>
                <w:szCs w:val="24"/>
              </w:rPr>
            </w:pPr>
            <w:r w:rsidRPr="00E40392">
              <w:rPr>
                <w:rFonts w:ascii="Times New Roman" w:hAnsi="Times New Roman"/>
                <w:b/>
                <w:noProof/>
                <w:sz w:val="24"/>
                <w:szCs w:val="24"/>
              </w:rPr>
              <w:t>14g00</w:t>
            </w:r>
          </w:p>
        </w:tc>
        <w:tc>
          <w:tcPr>
            <w:tcW w:w="7364" w:type="dxa"/>
            <w:shd w:val="clear" w:color="auto" w:fill="auto"/>
          </w:tcPr>
          <w:p w:rsidR="000A5552" w:rsidRPr="00E40392" w:rsidRDefault="000A5552" w:rsidP="00AD4FE2">
            <w:pPr>
              <w:tabs>
                <w:tab w:val="center" w:pos="1440"/>
                <w:tab w:val="left" w:pos="6480"/>
              </w:tabs>
              <w:ind w:right="22"/>
              <w:jc w:val="both"/>
              <w:rPr>
                <w:rFonts w:ascii="Times New Roman" w:hAnsi="Times New Roman"/>
                <w:sz w:val="24"/>
                <w:szCs w:val="24"/>
              </w:rPr>
            </w:pPr>
            <w:r>
              <w:rPr>
                <w:rFonts w:ascii="Times New Roman" w:hAnsi="Times New Roman"/>
                <w:sz w:val="24"/>
                <w:szCs w:val="24"/>
              </w:rPr>
              <w:t xml:space="preserve">Dự họp triển khai kế hoạch hưởng ứng “Tháng an toàn giao thông” tháng 9 năm 2017 </w:t>
            </w:r>
            <w:r w:rsidRPr="00156226">
              <w:rPr>
                <w:rFonts w:ascii="Times New Roman" w:hAnsi="Times New Roman"/>
                <w:i/>
                <w:sz w:val="24"/>
                <w:szCs w:val="24"/>
              </w:rPr>
              <w:t>(Đ/c Ngân, Hằng)</w:t>
            </w:r>
          </w:p>
        </w:tc>
        <w:tc>
          <w:tcPr>
            <w:tcW w:w="1417" w:type="dxa"/>
            <w:shd w:val="clear" w:color="auto" w:fill="auto"/>
          </w:tcPr>
          <w:p w:rsidR="000A5552" w:rsidRPr="00E40392" w:rsidRDefault="000A5552" w:rsidP="00AD4FE2">
            <w:pPr>
              <w:jc w:val="center"/>
              <w:rPr>
                <w:rFonts w:ascii="Times New Roman" w:hAnsi="Times New Roman"/>
                <w:noProof/>
                <w:sz w:val="24"/>
                <w:szCs w:val="24"/>
              </w:rPr>
            </w:pPr>
            <w:r>
              <w:rPr>
                <w:rFonts w:ascii="Times New Roman" w:hAnsi="Times New Roman"/>
                <w:noProof/>
                <w:sz w:val="24"/>
                <w:szCs w:val="24"/>
              </w:rPr>
              <w:t>PHA</w:t>
            </w:r>
          </w:p>
        </w:tc>
      </w:tr>
      <w:tr w:rsidR="000A5552" w:rsidRPr="00CD3675" w:rsidTr="00AD4FE2">
        <w:trPr>
          <w:trHeight w:val="288"/>
        </w:trPr>
        <w:tc>
          <w:tcPr>
            <w:tcW w:w="1384" w:type="dxa"/>
            <w:vMerge w:val="restart"/>
            <w:shd w:val="clear" w:color="auto" w:fill="auto"/>
            <w:vAlign w:val="center"/>
          </w:tcPr>
          <w:p w:rsidR="000A5552" w:rsidRPr="00CD3675" w:rsidRDefault="000A5552" w:rsidP="00AD4FE2">
            <w:pPr>
              <w:jc w:val="center"/>
              <w:rPr>
                <w:rFonts w:asciiTheme="majorHAnsi" w:hAnsiTheme="majorHAnsi" w:cstheme="majorHAnsi"/>
                <w:b/>
                <w:sz w:val="24"/>
                <w:szCs w:val="24"/>
              </w:rPr>
            </w:pPr>
            <w:r w:rsidRPr="00CD3675">
              <w:rPr>
                <w:rFonts w:asciiTheme="majorHAnsi" w:hAnsiTheme="majorHAnsi" w:cstheme="majorHAnsi"/>
                <w:b/>
                <w:sz w:val="24"/>
                <w:szCs w:val="24"/>
              </w:rPr>
              <w:t>THỨ TƯ</w:t>
            </w:r>
          </w:p>
          <w:p w:rsidR="000A5552" w:rsidRPr="00CD3675" w:rsidRDefault="000A5552" w:rsidP="00E332FE">
            <w:pPr>
              <w:jc w:val="center"/>
              <w:rPr>
                <w:rFonts w:asciiTheme="majorHAnsi" w:hAnsiTheme="majorHAnsi" w:cstheme="majorHAnsi"/>
                <w:b/>
                <w:sz w:val="24"/>
                <w:szCs w:val="24"/>
              </w:rPr>
            </w:pPr>
            <w:r w:rsidRPr="00CD3675">
              <w:rPr>
                <w:rFonts w:asciiTheme="majorHAnsi" w:hAnsiTheme="majorHAnsi" w:cstheme="majorHAnsi"/>
                <w:b/>
                <w:sz w:val="24"/>
                <w:szCs w:val="24"/>
              </w:rPr>
              <w:t>(</w:t>
            </w:r>
            <w:r>
              <w:rPr>
                <w:rFonts w:asciiTheme="majorHAnsi" w:hAnsiTheme="majorHAnsi" w:cstheme="majorHAnsi"/>
                <w:b/>
                <w:sz w:val="24"/>
                <w:szCs w:val="24"/>
              </w:rPr>
              <w:t>20/9</w:t>
            </w:r>
            <w:r w:rsidRPr="00CD3675">
              <w:rPr>
                <w:rFonts w:asciiTheme="majorHAnsi" w:hAnsiTheme="majorHAnsi" w:cstheme="majorHAnsi"/>
                <w:b/>
                <w:sz w:val="24"/>
                <w:szCs w:val="24"/>
              </w:rPr>
              <w:t>)</w:t>
            </w:r>
          </w:p>
        </w:tc>
        <w:tc>
          <w:tcPr>
            <w:tcW w:w="966" w:type="dxa"/>
            <w:shd w:val="clear" w:color="auto" w:fill="auto"/>
            <w:vAlign w:val="center"/>
          </w:tcPr>
          <w:p w:rsidR="000A5552" w:rsidRPr="00CD3675" w:rsidRDefault="000A5552" w:rsidP="00156226">
            <w:pPr>
              <w:tabs>
                <w:tab w:val="left" w:pos="6480"/>
              </w:tabs>
              <w:ind w:right="-90"/>
              <w:jc w:val="center"/>
              <w:rPr>
                <w:rFonts w:asciiTheme="majorHAnsi" w:hAnsiTheme="majorHAnsi" w:cstheme="majorHAnsi"/>
                <w:b/>
                <w:sz w:val="24"/>
                <w:szCs w:val="24"/>
              </w:rPr>
            </w:pPr>
            <w:r>
              <w:rPr>
                <w:rFonts w:asciiTheme="majorHAnsi" w:hAnsiTheme="majorHAnsi" w:cstheme="majorHAnsi"/>
                <w:b/>
                <w:sz w:val="24"/>
                <w:szCs w:val="24"/>
              </w:rPr>
              <w:t>08g00</w:t>
            </w:r>
          </w:p>
        </w:tc>
        <w:tc>
          <w:tcPr>
            <w:tcW w:w="7364" w:type="dxa"/>
            <w:shd w:val="clear" w:color="auto" w:fill="auto"/>
            <w:vAlign w:val="center"/>
          </w:tcPr>
          <w:p w:rsidR="000A5552" w:rsidRDefault="000A5552" w:rsidP="00AD4FE2">
            <w:pPr>
              <w:tabs>
                <w:tab w:val="center" w:pos="1440"/>
                <w:tab w:val="left" w:pos="6480"/>
              </w:tabs>
              <w:ind w:right="180"/>
              <w:jc w:val="both"/>
              <w:rPr>
                <w:rFonts w:asciiTheme="majorHAnsi" w:hAnsiTheme="majorHAnsi" w:cstheme="majorHAnsi"/>
                <w:noProof/>
                <w:sz w:val="24"/>
                <w:szCs w:val="24"/>
              </w:rPr>
            </w:pPr>
            <w:r>
              <w:rPr>
                <w:rFonts w:asciiTheme="majorHAnsi" w:hAnsiTheme="majorHAnsi" w:cstheme="majorHAnsi"/>
                <w:noProof/>
                <w:sz w:val="24"/>
                <w:szCs w:val="24"/>
              </w:rPr>
              <w:t xml:space="preserve">Họp Ban Thường vụ Quận Đoàn. </w:t>
            </w:r>
            <w:r w:rsidRPr="00156226">
              <w:rPr>
                <w:rFonts w:asciiTheme="majorHAnsi" w:hAnsiTheme="majorHAnsi" w:cstheme="majorHAnsi"/>
                <w:i/>
                <w:noProof/>
                <w:sz w:val="24"/>
                <w:szCs w:val="24"/>
              </w:rPr>
              <w:t>(Đ/c Ngân, BTV)</w:t>
            </w:r>
          </w:p>
        </w:tc>
        <w:tc>
          <w:tcPr>
            <w:tcW w:w="1417" w:type="dxa"/>
            <w:shd w:val="clear" w:color="auto" w:fill="auto"/>
            <w:vAlign w:val="center"/>
          </w:tcPr>
          <w:p w:rsidR="000A5552" w:rsidRDefault="000A5552" w:rsidP="00AD4FE2">
            <w:pPr>
              <w:jc w:val="center"/>
              <w:rPr>
                <w:rFonts w:asciiTheme="majorHAnsi" w:hAnsiTheme="majorHAnsi" w:cstheme="majorHAnsi"/>
                <w:noProof/>
                <w:sz w:val="24"/>
                <w:szCs w:val="24"/>
              </w:rPr>
            </w:pPr>
            <w:r>
              <w:rPr>
                <w:rFonts w:asciiTheme="majorHAnsi" w:hAnsiTheme="majorHAnsi" w:cstheme="majorHAnsi"/>
                <w:noProof/>
                <w:sz w:val="24"/>
                <w:szCs w:val="24"/>
              </w:rPr>
              <w:t>PHQĐ</w:t>
            </w:r>
          </w:p>
        </w:tc>
      </w:tr>
      <w:tr w:rsidR="000A5552" w:rsidRPr="00CD3675" w:rsidTr="00AD4FE2">
        <w:trPr>
          <w:trHeight w:val="288"/>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Pr="00E40392" w:rsidRDefault="000A5552" w:rsidP="00156226">
            <w:pPr>
              <w:tabs>
                <w:tab w:val="left" w:pos="6480"/>
              </w:tabs>
              <w:ind w:right="-90"/>
              <w:jc w:val="center"/>
              <w:rPr>
                <w:rFonts w:ascii="Times New Roman" w:hAnsi="Times New Roman"/>
                <w:b/>
                <w:sz w:val="24"/>
                <w:szCs w:val="24"/>
              </w:rPr>
            </w:pPr>
            <w:r w:rsidRPr="00E40392">
              <w:rPr>
                <w:rFonts w:ascii="Times New Roman" w:hAnsi="Times New Roman"/>
                <w:b/>
                <w:sz w:val="24"/>
                <w:szCs w:val="24"/>
              </w:rPr>
              <w:t>1</w:t>
            </w:r>
            <w:r>
              <w:rPr>
                <w:rFonts w:ascii="Times New Roman" w:hAnsi="Times New Roman"/>
                <w:b/>
                <w:sz w:val="24"/>
                <w:szCs w:val="24"/>
              </w:rPr>
              <w:t>3g3</w:t>
            </w:r>
            <w:r w:rsidRPr="00E40392">
              <w:rPr>
                <w:rFonts w:ascii="Times New Roman" w:hAnsi="Times New Roman"/>
                <w:b/>
                <w:sz w:val="24"/>
                <w:szCs w:val="24"/>
              </w:rPr>
              <w:t>0</w:t>
            </w:r>
          </w:p>
          <w:p w:rsidR="000A5552" w:rsidRPr="00E40392" w:rsidRDefault="000A5552" w:rsidP="00156226">
            <w:pPr>
              <w:tabs>
                <w:tab w:val="left" w:pos="6480"/>
              </w:tabs>
              <w:ind w:right="-90"/>
              <w:jc w:val="center"/>
              <w:rPr>
                <w:rFonts w:ascii="Times New Roman" w:hAnsi="Times New Roman"/>
                <w:b/>
                <w:sz w:val="24"/>
                <w:szCs w:val="24"/>
              </w:rPr>
            </w:pPr>
          </w:p>
        </w:tc>
        <w:tc>
          <w:tcPr>
            <w:tcW w:w="7364" w:type="dxa"/>
            <w:shd w:val="clear" w:color="auto" w:fill="auto"/>
          </w:tcPr>
          <w:p w:rsidR="000A5552" w:rsidRPr="00E40392" w:rsidRDefault="000A5552" w:rsidP="00AD4FE2">
            <w:pPr>
              <w:tabs>
                <w:tab w:val="center" w:pos="1440"/>
                <w:tab w:val="left" w:pos="6480"/>
              </w:tabs>
              <w:ind w:right="19"/>
              <w:jc w:val="both"/>
              <w:rPr>
                <w:rFonts w:ascii="Times New Roman" w:hAnsi="Times New Roman"/>
                <w:sz w:val="24"/>
                <w:szCs w:val="24"/>
              </w:rPr>
            </w:pPr>
            <w:r>
              <w:rPr>
                <w:rFonts w:ascii="Times New Roman" w:hAnsi="Times New Roman"/>
                <w:sz w:val="24"/>
                <w:szCs w:val="24"/>
              </w:rPr>
              <w:t xml:space="preserve">Dự họp BCĐ PHHĐ giữa LLVT với các đoàn thể chính trị xã hội Quận </w:t>
            </w:r>
            <w:r w:rsidRPr="00156226">
              <w:rPr>
                <w:rFonts w:ascii="Times New Roman" w:hAnsi="Times New Roman"/>
                <w:i/>
                <w:sz w:val="24"/>
                <w:szCs w:val="24"/>
              </w:rPr>
              <w:t>(Đ/c Ngân)</w:t>
            </w:r>
          </w:p>
        </w:tc>
        <w:tc>
          <w:tcPr>
            <w:tcW w:w="1417" w:type="dxa"/>
            <w:shd w:val="clear" w:color="auto" w:fill="auto"/>
          </w:tcPr>
          <w:p w:rsidR="000A5552" w:rsidRPr="00E40392" w:rsidRDefault="000A5552" w:rsidP="00AD4FE2">
            <w:pPr>
              <w:jc w:val="center"/>
              <w:rPr>
                <w:rFonts w:ascii="Times New Roman" w:hAnsi="Times New Roman"/>
                <w:sz w:val="24"/>
                <w:szCs w:val="24"/>
              </w:rPr>
            </w:pPr>
            <w:r>
              <w:rPr>
                <w:rFonts w:ascii="Times New Roman" w:hAnsi="Times New Roman"/>
                <w:sz w:val="24"/>
                <w:szCs w:val="24"/>
              </w:rPr>
              <w:t>P.BDV</w:t>
            </w:r>
          </w:p>
        </w:tc>
      </w:tr>
      <w:tr w:rsidR="000A5552" w:rsidRPr="00CD3675" w:rsidTr="00AD4FE2">
        <w:trPr>
          <w:trHeight w:val="288"/>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vAlign w:val="center"/>
          </w:tcPr>
          <w:p w:rsidR="000A5552" w:rsidRPr="00CD3675" w:rsidRDefault="000A5552" w:rsidP="00156226">
            <w:pPr>
              <w:tabs>
                <w:tab w:val="left" w:pos="6480"/>
              </w:tabs>
              <w:ind w:right="-90"/>
              <w:jc w:val="center"/>
              <w:rPr>
                <w:rFonts w:ascii="Times New Roman" w:hAnsi="Times New Roman"/>
                <w:b/>
                <w:noProof/>
                <w:sz w:val="24"/>
                <w:szCs w:val="24"/>
              </w:rPr>
            </w:pPr>
            <w:r>
              <w:rPr>
                <w:rFonts w:ascii="Times New Roman" w:hAnsi="Times New Roman"/>
                <w:b/>
                <w:noProof/>
                <w:sz w:val="24"/>
                <w:szCs w:val="24"/>
              </w:rPr>
              <w:t>15g00</w:t>
            </w:r>
          </w:p>
        </w:tc>
        <w:tc>
          <w:tcPr>
            <w:tcW w:w="7364" w:type="dxa"/>
            <w:shd w:val="clear" w:color="auto" w:fill="auto"/>
            <w:vAlign w:val="center"/>
          </w:tcPr>
          <w:p w:rsidR="000A5552" w:rsidRDefault="000A5552" w:rsidP="00AD4FE2">
            <w:pPr>
              <w:tabs>
                <w:tab w:val="center" w:pos="1440"/>
                <w:tab w:val="left" w:pos="6480"/>
              </w:tabs>
              <w:ind w:right="180"/>
              <w:jc w:val="both"/>
              <w:rPr>
                <w:rFonts w:asciiTheme="majorHAnsi" w:hAnsiTheme="majorHAnsi" w:cstheme="majorHAnsi"/>
                <w:sz w:val="24"/>
                <w:szCs w:val="24"/>
              </w:rPr>
            </w:pPr>
            <w:r>
              <w:rPr>
                <w:rFonts w:asciiTheme="majorHAnsi" w:hAnsiTheme="majorHAnsi" w:cstheme="majorHAnsi"/>
                <w:sz w:val="24"/>
                <w:szCs w:val="24"/>
              </w:rPr>
              <w:t xml:space="preserve">Họp Ban tổ chức giải Việt dã năm 2017 </w:t>
            </w:r>
            <w:r w:rsidRPr="007A3DBA">
              <w:rPr>
                <w:rFonts w:asciiTheme="majorHAnsi" w:hAnsiTheme="majorHAnsi" w:cstheme="majorHAnsi"/>
                <w:i/>
                <w:sz w:val="24"/>
                <w:szCs w:val="24"/>
              </w:rPr>
              <w:t>(Đ/c Bảo, CBCQ, CTV)</w:t>
            </w:r>
          </w:p>
        </w:tc>
        <w:tc>
          <w:tcPr>
            <w:tcW w:w="1417" w:type="dxa"/>
            <w:shd w:val="clear" w:color="auto" w:fill="auto"/>
            <w:vAlign w:val="center"/>
          </w:tcPr>
          <w:p w:rsidR="000A5552" w:rsidRDefault="000A5552" w:rsidP="00AD4FE2">
            <w:pPr>
              <w:jc w:val="center"/>
              <w:rPr>
                <w:rFonts w:asciiTheme="majorHAnsi" w:hAnsiTheme="majorHAnsi" w:cstheme="majorHAnsi"/>
                <w:spacing w:val="-6"/>
                <w:sz w:val="24"/>
                <w:szCs w:val="24"/>
              </w:rPr>
            </w:pPr>
            <w:r>
              <w:rPr>
                <w:rFonts w:asciiTheme="majorHAnsi" w:hAnsiTheme="majorHAnsi" w:cstheme="majorHAnsi"/>
                <w:spacing w:val="-6"/>
                <w:sz w:val="24"/>
                <w:szCs w:val="24"/>
              </w:rPr>
              <w:t>PHQĐ</w:t>
            </w:r>
          </w:p>
        </w:tc>
      </w:tr>
      <w:tr w:rsidR="000A5552" w:rsidRPr="00CD3675" w:rsidTr="00AD4FE2">
        <w:trPr>
          <w:trHeight w:val="288"/>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vAlign w:val="center"/>
          </w:tcPr>
          <w:p w:rsidR="000A5552" w:rsidRPr="00CD3675" w:rsidRDefault="000A5552" w:rsidP="00156226">
            <w:pPr>
              <w:tabs>
                <w:tab w:val="left" w:pos="6480"/>
              </w:tabs>
              <w:ind w:right="-90"/>
              <w:jc w:val="center"/>
              <w:rPr>
                <w:rFonts w:ascii="Times New Roman" w:hAnsi="Times New Roman"/>
                <w:b/>
                <w:noProof/>
                <w:sz w:val="24"/>
                <w:szCs w:val="24"/>
              </w:rPr>
            </w:pPr>
            <w:r>
              <w:rPr>
                <w:rFonts w:ascii="Times New Roman" w:hAnsi="Times New Roman"/>
                <w:b/>
                <w:noProof/>
                <w:sz w:val="24"/>
                <w:szCs w:val="24"/>
              </w:rPr>
              <w:t>16g00</w:t>
            </w:r>
          </w:p>
        </w:tc>
        <w:tc>
          <w:tcPr>
            <w:tcW w:w="7364" w:type="dxa"/>
            <w:shd w:val="clear" w:color="auto" w:fill="auto"/>
            <w:vAlign w:val="center"/>
          </w:tcPr>
          <w:p w:rsidR="000A5552" w:rsidRDefault="000A5552" w:rsidP="00133E12">
            <w:pPr>
              <w:tabs>
                <w:tab w:val="center" w:pos="1440"/>
                <w:tab w:val="left" w:pos="6480"/>
              </w:tabs>
              <w:ind w:right="180"/>
              <w:jc w:val="both"/>
              <w:rPr>
                <w:rFonts w:asciiTheme="majorHAnsi" w:hAnsiTheme="majorHAnsi" w:cstheme="majorHAnsi"/>
                <w:sz w:val="24"/>
                <w:szCs w:val="24"/>
              </w:rPr>
            </w:pPr>
            <w:r>
              <w:rPr>
                <w:rFonts w:asciiTheme="majorHAnsi" w:hAnsiTheme="majorHAnsi" w:cstheme="majorHAnsi"/>
                <w:sz w:val="24"/>
                <w:szCs w:val="24"/>
              </w:rPr>
              <w:t xml:space="preserve">Dự họp kiểm tra hoạt động trung thu </w:t>
            </w:r>
            <w:r w:rsidRPr="00393BA5">
              <w:rPr>
                <w:rFonts w:asciiTheme="majorHAnsi" w:hAnsiTheme="majorHAnsi" w:cstheme="majorHAnsi"/>
                <w:i/>
                <w:sz w:val="24"/>
                <w:szCs w:val="24"/>
              </w:rPr>
              <w:t>(Đ/c Thùy)</w:t>
            </w:r>
          </w:p>
        </w:tc>
        <w:tc>
          <w:tcPr>
            <w:tcW w:w="1417" w:type="dxa"/>
            <w:shd w:val="clear" w:color="auto" w:fill="auto"/>
            <w:vAlign w:val="center"/>
          </w:tcPr>
          <w:p w:rsidR="000A5552" w:rsidRDefault="000A5552" w:rsidP="00133E12">
            <w:pPr>
              <w:jc w:val="center"/>
              <w:rPr>
                <w:rFonts w:asciiTheme="majorHAnsi" w:hAnsiTheme="majorHAnsi" w:cstheme="majorHAnsi"/>
                <w:spacing w:val="-6"/>
                <w:sz w:val="24"/>
                <w:szCs w:val="24"/>
              </w:rPr>
            </w:pPr>
            <w:r>
              <w:rPr>
                <w:rFonts w:asciiTheme="majorHAnsi" w:hAnsiTheme="majorHAnsi" w:cstheme="majorHAnsi"/>
                <w:spacing w:val="-6"/>
                <w:sz w:val="24"/>
                <w:szCs w:val="24"/>
              </w:rPr>
              <w:t>NTN</w:t>
            </w:r>
          </w:p>
        </w:tc>
      </w:tr>
      <w:tr w:rsidR="000A5552" w:rsidRPr="00CD3675" w:rsidTr="00607840">
        <w:trPr>
          <w:trHeight w:val="288"/>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Pr="00203D4D" w:rsidRDefault="000A5552" w:rsidP="00156226">
            <w:pPr>
              <w:tabs>
                <w:tab w:val="left" w:pos="6480"/>
              </w:tabs>
              <w:ind w:right="-90"/>
              <w:jc w:val="center"/>
              <w:rPr>
                <w:rFonts w:ascii="Times New Roman" w:hAnsi="Times New Roman"/>
                <w:b/>
                <w:noProof/>
                <w:sz w:val="24"/>
                <w:szCs w:val="24"/>
              </w:rPr>
            </w:pPr>
            <w:r w:rsidRPr="00203D4D">
              <w:rPr>
                <w:rFonts w:ascii="Times New Roman" w:hAnsi="Times New Roman"/>
                <w:b/>
                <w:noProof/>
                <w:sz w:val="24"/>
                <w:szCs w:val="24"/>
              </w:rPr>
              <w:t>20g00</w:t>
            </w:r>
          </w:p>
          <w:p w:rsidR="000A5552" w:rsidRPr="00203D4D" w:rsidRDefault="000A5552" w:rsidP="00156226">
            <w:pPr>
              <w:tabs>
                <w:tab w:val="left" w:pos="6480"/>
              </w:tabs>
              <w:ind w:right="-90"/>
              <w:jc w:val="center"/>
              <w:rPr>
                <w:rFonts w:ascii="Times New Roman" w:hAnsi="Times New Roman"/>
                <w:b/>
                <w:sz w:val="24"/>
                <w:szCs w:val="24"/>
              </w:rPr>
            </w:pPr>
          </w:p>
        </w:tc>
        <w:tc>
          <w:tcPr>
            <w:tcW w:w="7364" w:type="dxa"/>
            <w:shd w:val="clear" w:color="auto" w:fill="auto"/>
          </w:tcPr>
          <w:p w:rsidR="000A5552" w:rsidRPr="00203D4D" w:rsidRDefault="000A5552" w:rsidP="00155E39">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Dự </w:t>
            </w:r>
            <w:r w:rsidRPr="00203D4D">
              <w:rPr>
                <w:rFonts w:ascii="Times New Roman" w:hAnsi="Times New Roman"/>
                <w:noProof/>
                <w:sz w:val="24"/>
                <w:szCs w:val="24"/>
              </w:rPr>
              <w:t xml:space="preserve">Chung kết xếp hạng và trao giải Liên hoan hợp xướng lần 3 - năm 2017, chủ đề “Tôi yêu Tổ quốc tôi” </w:t>
            </w:r>
            <w:r w:rsidRPr="00203D4D">
              <w:rPr>
                <w:rFonts w:ascii="Times New Roman" w:hAnsi="Times New Roman"/>
                <w:i/>
                <w:noProof/>
                <w:sz w:val="24"/>
                <w:szCs w:val="24"/>
              </w:rPr>
              <w:t>(</w:t>
            </w:r>
            <w:r>
              <w:rPr>
                <w:rFonts w:ascii="Times New Roman" w:hAnsi="Times New Roman"/>
                <w:i/>
                <w:noProof/>
                <w:sz w:val="24"/>
                <w:szCs w:val="24"/>
              </w:rPr>
              <w:t xml:space="preserve">Đ/c Đạt </w:t>
            </w:r>
            <w:r w:rsidRPr="00203D4D">
              <w:rPr>
                <w:rFonts w:ascii="Times New Roman" w:hAnsi="Times New Roman"/>
                <w:i/>
                <w:noProof/>
                <w:sz w:val="24"/>
                <w:szCs w:val="24"/>
              </w:rPr>
              <w:t>)</w:t>
            </w:r>
          </w:p>
        </w:tc>
        <w:tc>
          <w:tcPr>
            <w:tcW w:w="1417" w:type="dxa"/>
            <w:shd w:val="clear" w:color="auto" w:fill="auto"/>
          </w:tcPr>
          <w:p w:rsidR="000A5552" w:rsidRPr="00203D4D" w:rsidRDefault="000A5552" w:rsidP="005D08FC">
            <w:pPr>
              <w:jc w:val="center"/>
              <w:rPr>
                <w:rFonts w:ascii="Times New Roman" w:hAnsi="Times New Roman"/>
                <w:sz w:val="24"/>
                <w:szCs w:val="24"/>
              </w:rPr>
            </w:pPr>
            <w:r w:rsidRPr="00203D4D">
              <w:rPr>
                <w:rFonts w:ascii="Times New Roman" w:hAnsi="Times New Roman"/>
                <w:noProof/>
                <w:sz w:val="24"/>
                <w:szCs w:val="24"/>
              </w:rPr>
              <w:t>Nhà hát TP</w:t>
            </w:r>
          </w:p>
          <w:p w:rsidR="000A5552" w:rsidRPr="00203D4D" w:rsidRDefault="000A5552" w:rsidP="005D08FC">
            <w:pPr>
              <w:jc w:val="center"/>
              <w:rPr>
                <w:rFonts w:ascii="Times New Roman" w:hAnsi="Times New Roman"/>
                <w:sz w:val="24"/>
                <w:szCs w:val="24"/>
              </w:rPr>
            </w:pPr>
          </w:p>
        </w:tc>
      </w:tr>
      <w:tr w:rsidR="000A5552" w:rsidRPr="00CD3675" w:rsidTr="001151BC">
        <w:trPr>
          <w:trHeight w:val="663"/>
        </w:trPr>
        <w:tc>
          <w:tcPr>
            <w:tcW w:w="1384" w:type="dxa"/>
            <w:vMerge w:val="restart"/>
            <w:shd w:val="clear" w:color="auto" w:fill="auto"/>
            <w:vAlign w:val="center"/>
          </w:tcPr>
          <w:p w:rsidR="000A5552" w:rsidRPr="00CD3675" w:rsidRDefault="000A5552" w:rsidP="00AD4FE2">
            <w:pPr>
              <w:jc w:val="center"/>
              <w:rPr>
                <w:rFonts w:asciiTheme="majorHAnsi" w:hAnsiTheme="majorHAnsi" w:cstheme="majorHAnsi"/>
                <w:b/>
                <w:sz w:val="24"/>
                <w:szCs w:val="24"/>
              </w:rPr>
            </w:pPr>
            <w:bookmarkStart w:id="0" w:name="_GoBack" w:colFirst="1" w:colLast="1"/>
            <w:r w:rsidRPr="00CD3675">
              <w:rPr>
                <w:rFonts w:asciiTheme="majorHAnsi" w:hAnsiTheme="majorHAnsi" w:cstheme="majorHAnsi"/>
                <w:b/>
                <w:sz w:val="24"/>
                <w:szCs w:val="24"/>
              </w:rPr>
              <w:t>THỨ NĂM</w:t>
            </w:r>
          </w:p>
          <w:p w:rsidR="000A5552" w:rsidRPr="00CD3675" w:rsidRDefault="000A5552" w:rsidP="00AD4FE2">
            <w:pPr>
              <w:jc w:val="center"/>
              <w:rPr>
                <w:rFonts w:asciiTheme="majorHAnsi" w:hAnsiTheme="majorHAnsi" w:cstheme="majorHAnsi"/>
                <w:b/>
                <w:sz w:val="24"/>
                <w:szCs w:val="24"/>
              </w:rPr>
            </w:pPr>
            <w:r w:rsidRPr="00CD3675">
              <w:rPr>
                <w:rFonts w:asciiTheme="majorHAnsi" w:hAnsiTheme="majorHAnsi" w:cstheme="majorHAnsi"/>
                <w:b/>
                <w:sz w:val="24"/>
                <w:szCs w:val="24"/>
              </w:rPr>
              <w:t>(</w:t>
            </w:r>
            <w:r>
              <w:rPr>
                <w:rFonts w:asciiTheme="majorHAnsi" w:hAnsiTheme="majorHAnsi" w:cstheme="majorHAnsi"/>
                <w:b/>
                <w:sz w:val="24"/>
                <w:szCs w:val="24"/>
              </w:rPr>
              <w:t>21/9</w:t>
            </w:r>
            <w:r w:rsidRPr="00CD3675">
              <w:rPr>
                <w:rFonts w:asciiTheme="majorHAnsi" w:hAnsiTheme="majorHAnsi" w:cstheme="majorHAnsi"/>
                <w:b/>
                <w:sz w:val="24"/>
                <w:szCs w:val="24"/>
              </w:rPr>
              <w:t>)</w:t>
            </w:r>
          </w:p>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Pr="00203D4D" w:rsidRDefault="000A5552" w:rsidP="005377D9">
            <w:pPr>
              <w:tabs>
                <w:tab w:val="left" w:pos="6480"/>
              </w:tabs>
              <w:ind w:right="-90"/>
              <w:jc w:val="center"/>
              <w:rPr>
                <w:rFonts w:ascii="Times New Roman" w:hAnsi="Times New Roman"/>
                <w:b/>
                <w:sz w:val="24"/>
                <w:szCs w:val="24"/>
              </w:rPr>
            </w:pPr>
            <w:r>
              <w:rPr>
                <w:rFonts w:ascii="Times New Roman" w:hAnsi="Times New Roman"/>
                <w:b/>
                <w:sz w:val="24"/>
                <w:szCs w:val="24"/>
              </w:rPr>
              <w:t>07g3</w:t>
            </w:r>
            <w:r w:rsidRPr="00203D4D">
              <w:rPr>
                <w:rFonts w:ascii="Times New Roman" w:hAnsi="Times New Roman"/>
                <w:b/>
                <w:sz w:val="24"/>
                <w:szCs w:val="24"/>
              </w:rPr>
              <w:t>0</w:t>
            </w:r>
          </w:p>
          <w:p w:rsidR="000A5552" w:rsidRPr="00203D4D" w:rsidRDefault="000A5552" w:rsidP="005377D9">
            <w:pPr>
              <w:tabs>
                <w:tab w:val="left" w:pos="6480"/>
              </w:tabs>
              <w:ind w:right="-90"/>
              <w:jc w:val="center"/>
              <w:rPr>
                <w:rFonts w:ascii="Times New Roman" w:hAnsi="Times New Roman"/>
                <w:b/>
                <w:sz w:val="24"/>
                <w:szCs w:val="24"/>
              </w:rPr>
            </w:pPr>
          </w:p>
        </w:tc>
        <w:tc>
          <w:tcPr>
            <w:tcW w:w="7364" w:type="dxa"/>
            <w:shd w:val="clear" w:color="auto" w:fill="auto"/>
          </w:tcPr>
          <w:p w:rsidR="000A5552" w:rsidRPr="00203D4D" w:rsidRDefault="000A5552" w:rsidP="005377D9">
            <w:pPr>
              <w:tabs>
                <w:tab w:val="center" w:pos="1440"/>
                <w:tab w:val="left" w:pos="6480"/>
              </w:tabs>
              <w:ind w:right="180"/>
              <w:jc w:val="both"/>
              <w:rPr>
                <w:rFonts w:ascii="Times New Roman" w:hAnsi="Times New Roman"/>
                <w:sz w:val="24"/>
                <w:szCs w:val="24"/>
              </w:rPr>
            </w:pPr>
            <w:r>
              <w:rPr>
                <w:rFonts w:ascii="Times New Roman" w:hAnsi="Times New Roman"/>
                <w:sz w:val="24"/>
                <w:szCs w:val="24"/>
                <w:shd w:val="clear" w:color="auto" w:fill="FFFFFF"/>
              </w:rPr>
              <w:t xml:space="preserve">Dự </w:t>
            </w:r>
            <w:r w:rsidRPr="00203D4D">
              <w:rPr>
                <w:rFonts w:ascii="Times New Roman" w:hAnsi="Times New Roman"/>
                <w:sz w:val="24"/>
                <w:szCs w:val="24"/>
                <w:shd w:val="clear" w:color="auto" w:fill="FFFFFF"/>
              </w:rPr>
              <w:t xml:space="preserve">Hội nghị giao ban Công tác Đoàn và phong trào thanh niên khu vực trường học trực thuộc Quận - Huyện Đoàn học kỳ 1, năm học 2017 – 2018 </w:t>
            </w:r>
            <w:r w:rsidRPr="00203D4D">
              <w:rPr>
                <w:rFonts w:ascii="Times New Roman" w:hAnsi="Times New Roman"/>
                <w:i/>
                <w:sz w:val="24"/>
                <w:szCs w:val="24"/>
                <w:shd w:val="clear" w:color="auto" w:fill="FFFFFF"/>
              </w:rPr>
              <w:t>(</w:t>
            </w:r>
            <w:r>
              <w:rPr>
                <w:rFonts w:ascii="Times New Roman" w:hAnsi="Times New Roman"/>
                <w:i/>
                <w:sz w:val="24"/>
                <w:szCs w:val="24"/>
                <w:shd w:val="clear" w:color="auto" w:fill="FFFFFF"/>
              </w:rPr>
              <w:t xml:space="preserve"> Đ/c Ngân, Tùng, Mai, cơ sở theo TB</w:t>
            </w:r>
            <w:r w:rsidRPr="00203D4D">
              <w:rPr>
                <w:rFonts w:ascii="Times New Roman" w:hAnsi="Times New Roman"/>
                <w:i/>
                <w:sz w:val="24"/>
                <w:szCs w:val="24"/>
                <w:shd w:val="clear" w:color="auto" w:fill="FFFFFF"/>
              </w:rPr>
              <w:t>)</w:t>
            </w:r>
          </w:p>
        </w:tc>
        <w:tc>
          <w:tcPr>
            <w:tcW w:w="1417" w:type="dxa"/>
            <w:shd w:val="clear" w:color="auto" w:fill="auto"/>
          </w:tcPr>
          <w:p w:rsidR="000A5552" w:rsidRPr="00203D4D" w:rsidRDefault="000A5552" w:rsidP="005377D9">
            <w:pPr>
              <w:jc w:val="center"/>
              <w:rPr>
                <w:rFonts w:ascii="Times New Roman" w:hAnsi="Times New Roman"/>
                <w:sz w:val="24"/>
                <w:szCs w:val="24"/>
              </w:rPr>
            </w:pPr>
            <w:r w:rsidRPr="00203D4D">
              <w:rPr>
                <w:rFonts w:ascii="Times New Roman" w:hAnsi="Times New Roman"/>
                <w:sz w:val="24"/>
                <w:szCs w:val="24"/>
              </w:rPr>
              <w:t>NTN quận 2</w:t>
            </w:r>
          </w:p>
        </w:tc>
      </w:tr>
      <w:bookmarkEnd w:id="0"/>
      <w:tr w:rsidR="000A5552" w:rsidRPr="00CD3675" w:rsidTr="006C7231">
        <w:trPr>
          <w:trHeight w:val="663"/>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vAlign w:val="center"/>
          </w:tcPr>
          <w:p w:rsidR="000A5552" w:rsidRPr="002D6AAC" w:rsidRDefault="000A5552" w:rsidP="00E12267">
            <w:pPr>
              <w:tabs>
                <w:tab w:val="left" w:pos="6480"/>
              </w:tabs>
              <w:ind w:right="-90"/>
              <w:jc w:val="center"/>
              <w:rPr>
                <w:rFonts w:ascii="Times New Roman" w:hAnsi="Times New Roman"/>
                <w:b/>
                <w:sz w:val="24"/>
                <w:szCs w:val="24"/>
              </w:rPr>
            </w:pPr>
            <w:r w:rsidRPr="002D6AAC">
              <w:rPr>
                <w:rFonts w:ascii="Times New Roman" w:hAnsi="Times New Roman"/>
                <w:b/>
                <w:sz w:val="24"/>
                <w:szCs w:val="24"/>
              </w:rPr>
              <w:t>08g00</w:t>
            </w:r>
          </w:p>
        </w:tc>
        <w:tc>
          <w:tcPr>
            <w:tcW w:w="7364" w:type="dxa"/>
            <w:shd w:val="clear" w:color="auto" w:fill="auto"/>
            <w:vAlign w:val="center"/>
          </w:tcPr>
          <w:p w:rsidR="000A5552" w:rsidRPr="00CD3675" w:rsidRDefault="000A5552" w:rsidP="00E12267">
            <w:pPr>
              <w:tabs>
                <w:tab w:val="center" w:pos="1440"/>
                <w:tab w:val="left" w:pos="6480"/>
              </w:tabs>
              <w:ind w:right="180"/>
              <w:jc w:val="both"/>
              <w:rPr>
                <w:rFonts w:asciiTheme="majorHAnsi" w:hAnsiTheme="majorHAnsi" w:cstheme="majorHAnsi"/>
                <w:noProof/>
                <w:sz w:val="24"/>
                <w:szCs w:val="24"/>
              </w:rPr>
            </w:pPr>
            <w:r>
              <w:rPr>
                <w:rFonts w:asciiTheme="majorHAnsi" w:hAnsiTheme="majorHAnsi" w:cstheme="majorHAnsi"/>
                <w:noProof/>
                <w:sz w:val="24"/>
                <w:szCs w:val="24"/>
              </w:rPr>
              <w:t xml:space="preserve">Tham gia xử lý trật tự lòng lề đường, vỉa hè </w:t>
            </w:r>
            <w:r w:rsidRPr="00156226">
              <w:rPr>
                <w:rFonts w:asciiTheme="majorHAnsi" w:hAnsiTheme="majorHAnsi" w:cstheme="majorHAnsi"/>
                <w:i/>
                <w:noProof/>
                <w:sz w:val="24"/>
                <w:szCs w:val="24"/>
              </w:rPr>
              <w:t>(Đ/c Thuận)</w:t>
            </w:r>
          </w:p>
        </w:tc>
        <w:tc>
          <w:tcPr>
            <w:tcW w:w="1417" w:type="dxa"/>
            <w:shd w:val="clear" w:color="auto" w:fill="auto"/>
            <w:vAlign w:val="center"/>
          </w:tcPr>
          <w:p w:rsidR="000A5552" w:rsidRDefault="000A5552" w:rsidP="00E12267">
            <w:pPr>
              <w:jc w:val="center"/>
              <w:rPr>
                <w:rFonts w:asciiTheme="majorHAnsi" w:hAnsiTheme="majorHAnsi" w:cstheme="majorHAnsi"/>
                <w:noProof/>
                <w:sz w:val="24"/>
                <w:szCs w:val="24"/>
              </w:rPr>
            </w:pPr>
            <w:r>
              <w:rPr>
                <w:rFonts w:asciiTheme="majorHAnsi" w:hAnsiTheme="majorHAnsi" w:cstheme="majorHAnsi"/>
                <w:noProof/>
                <w:sz w:val="24"/>
                <w:szCs w:val="24"/>
              </w:rPr>
              <w:t>Tập trung tại UBND/Q</w:t>
            </w:r>
          </w:p>
        </w:tc>
      </w:tr>
      <w:tr w:rsidR="000A5552" w:rsidRPr="00CD3675" w:rsidTr="00E6258B">
        <w:trPr>
          <w:trHeight w:val="417"/>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Pr="00203D4D" w:rsidRDefault="000A5552" w:rsidP="00156226">
            <w:pPr>
              <w:tabs>
                <w:tab w:val="left" w:pos="6480"/>
              </w:tabs>
              <w:ind w:right="-90"/>
              <w:jc w:val="center"/>
              <w:rPr>
                <w:rFonts w:ascii="Times New Roman" w:hAnsi="Times New Roman"/>
                <w:b/>
                <w:noProof/>
                <w:sz w:val="24"/>
                <w:szCs w:val="24"/>
              </w:rPr>
            </w:pPr>
            <w:r w:rsidRPr="00203D4D">
              <w:rPr>
                <w:rFonts w:ascii="Times New Roman" w:hAnsi="Times New Roman"/>
                <w:b/>
                <w:noProof/>
                <w:sz w:val="24"/>
                <w:szCs w:val="24"/>
              </w:rPr>
              <w:t>14g00</w:t>
            </w:r>
          </w:p>
          <w:p w:rsidR="000A5552" w:rsidRPr="00203D4D" w:rsidRDefault="000A5552" w:rsidP="00156226">
            <w:pPr>
              <w:tabs>
                <w:tab w:val="left" w:pos="6480"/>
              </w:tabs>
              <w:ind w:right="-90"/>
              <w:jc w:val="center"/>
              <w:rPr>
                <w:rFonts w:ascii="Times New Roman" w:hAnsi="Times New Roman"/>
                <w:b/>
                <w:noProof/>
                <w:sz w:val="24"/>
                <w:szCs w:val="24"/>
              </w:rPr>
            </w:pPr>
          </w:p>
        </w:tc>
        <w:tc>
          <w:tcPr>
            <w:tcW w:w="7364" w:type="dxa"/>
            <w:shd w:val="clear" w:color="auto" w:fill="auto"/>
          </w:tcPr>
          <w:p w:rsidR="000A5552" w:rsidRPr="00203D4D" w:rsidRDefault="000A5552" w:rsidP="00155E39">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w:t>
            </w:r>
            <w:r w:rsidRPr="00203D4D">
              <w:rPr>
                <w:rFonts w:ascii="Times New Roman" w:hAnsi="Times New Roman"/>
                <w:noProof/>
                <w:sz w:val="24"/>
                <w:szCs w:val="24"/>
              </w:rPr>
              <w:t xml:space="preserve">Hội nghị Sơ kết giữa nhiệm kỳ thực hiện Nghị quyết Đại hội đại biểu Hội Liên hiệp Thanh niên Việt Nam TP. Hồ Chí Minh lần thứ VII, nhiệm kỳ 2014 – 2019 </w:t>
            </w:r>
            <w:r w:rsidRPr="00203D4D">
              <w:rPr>
                <w:rFonts w:ascii="Times New Roman" w:hAnsi="Times New Roman"/>
                <w:i/>
                <w:noProof/>
                <w:sz w:val="24"/>
                <w:szCs w:val="24"/>
              </w:rPr>
              <w:t>(</w:t>
            </w:r>
            <w:r>
              <w:rPr>
                <w:rFonts w:ascii="Times New Roman" w:hAnsi="Times New Roman"/>
                <w:i/>
                <w:noProof/>
                <w:sz w:val="24"/>
                <w:szCs w:val="24"/>
              </w:rPr>
              <w:t xml:space="preserve"> Đ/c Huy, Tùng</w:t>
            </w:r>
            <w:r w:rsidRPr="00203D4D">
              <w:rPr>
                <w:rFonts w:ascii="Times New Roman" w:hAnsi="Times New Roman"/>
                <w:i/>
                <w:noProof/>
                <w:sz w:val="24"/>
                <w:szCs w:val="24"/>
              </w:rPr>
              <w:t>)</w:t>
            </w:r>
          </w:p>
        </w:tc>
        <w:tc>
          <w:tcPr>
            <w:tcW w:w="1417" w:type="dxa"/>
            <w:shd w:val="clear" w:color="auto" w:fill="auto"/>
          </w:tcPr>
          <w:p w:rsidR="000A5552" w:rsidRPr="00203D4D" w:rsidRDefault="000A5552" w:rsidP="005D08FC">
            <w:pPr>
              <w:jc w:val="center"/>
              <w:rPr>
                <w:rFonts w:ascii="Times New Roman" w:hAnsi="Times New Roman"/>
                <w:noProof/>
                <w:sz w:val="24"/>
                <w:szCs w:val="24"/>
              </w:rPr>
            </w:pPr>
            <w:r w:rsidRPr="00203D4D">
              <w:rPr>
                <w:rFonts w:ascii="Times New Roman" w:hAnsi="Times New Roman"/>
                <w:noProof/>
                <w:sz w:val="24"/>
                <w:szCs w:val="24"/>
              </w:rPr>
              <w:t>HT</w:t>
            </w:r>
            <w:r>
              <w:rPr>
                <w:rFonts w:ascii="Times New Roman" w:hAnsi="Times New Roman"/>
                <w:noProof/>
                <w:sz w:val="24"/>
                <w:szCs w:val="24"/>
              </w:rPr>
              <w:t>TĐ</w:t>
            </w:r>
          </w:p>
        </w:tc>
      </w:tr>
      <w:tr w:rsidR="000A5552" w:rsidRPr="00CD3675" w:rsidTr="00AD4FE2">
        <w:trPr>
          <w:trHeight w:val="663"/>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Pr="00E40392" w:rsidRDefault="000A5552" w:rsidP="00156226">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7364" w:type="dxa"/>
            <w:shd w:val="clear" w:color="auto" w:fill="auto"/>
          </w:tcPr>
          <w:p w:rsidR="000A5552" w:rsidRPr="00E40392" w:rsidRDefault="000A5552" w:rsidP="00AD4FE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Thường trực làm việc Ban Tổ chức, Ban Tuyên giáo. </w:t>
            </w:r>
            <w:r w:rsidRPr="00156226">
              <w:rPr>
                <w:rFonts w:ascii="Times New Roman" w:hAnsi="Times New Roman"/>
                <w:i/>
                <w:noProof/>
                <w:sz w:val="24"/>
                <w:szCs w:val="24"/>
              </w:rPr>
              <w:t>(TTQĐ, Sơn, Hằng)</w:t>
            </w:r>
          </w:p>
        </w:tc>
        <w:tc>
          <w:tcPr>
            <w:tcW w:w="1417" w:type="dxa"/>
            <w:shd w:val="clear" w:color="auto" w:fill="auto"/>
          </w:tcPr>
          <w:p w:rsidR="000A5552" w:rsidRPr="005F6FA2" w:rsidRDefault="000A5552" w:rsidP="00AD4FE2">
            <w:pPr>
              <w:jc w:val="center"/>
              <w:rPr>
                <w:rFonts w:ascii="Times New Roman" w:hAnsi="Times New Roman"/>
                <w:noProof/>
                <w:sz w:val="24"/>
                <w:szCs w:val="24"/>
              </w:rPr>
            </w:pPr>
            <w:r>
              <w:rPr>
                <w:rFonts w:ascii="Times New Roman" w:hAnsi="Times New Roman"/>
                <w:noProof/>
                <w:sz w:val="24"/>
                <w:szCs w:val="24"/>
              </w:rPr>
              <w:t>P.BT</w:t>
            </w:r>
          </w:p>
        </w:tc>
      </w:tr>
      <w:tr w:rsidR="000A5552" w:rsidRPr="00CD3675" w:rsidTr="00AD4FE2">
        <w:trPr>
          <w:trHeight w:val="439"/>
        </w:trPr>
        <w:tc>
          <w:tcPr>
            <w:tcW w:w="1384" w:type="dxa"/>
            <w:vMerge w:val="restart"/>
            <w:shd w:val="clear" w:color="auto" w:fill="auto"/>
            <w:vAlign w:val="center"/>
          </w:tcPr>
          <w:p w:rsidR="000A5552" w:rsidRPr="00CD3675" w:rsidRDefault="000A5552" w:rsidP="00AD4FE2">
            <w:pPr>
              <w:jc w:val="center"/>
              <w:rPr>
                <w:rFonts w:asciiTheme="majorHAnsi" w:hAnsiTheme="majorHAnsi" w:cstheme="majorHAnsi"/>
                <w:b/>
                <w:sz w:val="24"/>
                <w:szCs w:val="24"/>
              </w:rPr>
            </w:pPr>
          </w:p>
          <w:p w:rsidR="000A5552" w:rsidRPr="00CD3675" w:rsidRDefault="000A5552" w:rsidP="00AD4FE2">
            <w:pPr>
              <w:jc w:val="center"/>
              <w:rPr>
                <w:rFonts w:asciiTheme="majorHAnsi" w:hAnsiTheme="majorHAnsi" w:cstheme="majorHAnsi"/>
                <w:b/>
                <w:sz w:val="24"/>
                <w:szCs w:val="24"/>
              </w:rPr>
            </w:pPr>
            <w:r w:rsidRPr="00CD3675">
              <w:rPr>
                <w:rFonts w:asciiTheme="majorHAnsi" w:hAnsiTheme="majorHAnsi" w:cstheme="majorHAnsi"/>
                <w:b/>
                <w:sz w:val="24"/>
                <w:szCs w:val="24"/>
              </w:rPr>
              <w:lastRenderedPageBreak/>
              <w:t>THỨ SÁU</w:t>
            </w:r>
          </w:p>
          <w:p w:rsidR="000A5552" w:rsidRPr="00CD3675" w:rsidRDefault="000A5552" w:rsidP="00E332FE">
            <w:pPr>
              <w:jc w:val="center"/>
              <w:rPr>
                <w:rFonts w:asciiTheme="majorHAnsi" w:hAnsiTheme="majorHAnsi" w:cstheme="majorHAnsi"/>
                <w:b/>
                <w:sz w:val="24"/>
                <w:szCs w:val="24"/>
              </w:rPr>
            </w:pPr>
            <w:r w:rsidRPr="00CD3675">
              <w:rPr>
                <w:rFonts w:asciiTheme="majorHAnsi" w:hAnsiTheme="majorHAnsi" w:cstheme="majorHAnsi"/>
                <w:b/>
                <w:sz w:val="24"/>
                <w:szCs w:val="24"/>
              </w:rPr>
              <w:t>(</w:t>
            </w:r>
            <w:r>
              <w:rPr>
                <w:rFonts w:asciiTheme="majorHAnsi" w:hAnsiTheme="majorHAnsi" w:cstheme="majorHAnsi"/>
                <w:b/>
                <w:sz w:val="24"/>
                <w:szCs w:val="24"/>
              </w:rPr>
              <w:t>22</w:t>
            </w:r>
            <w:r w:rsidRPr="00CD3675">
              <w:rPr>
                <w:rFonts w:asciiTheme="majorHAnsi" w:hAnsiTheme="majorHAnsi" w:cstheme="majorHAnsi"/>
                <w:b/>
                <w:sz w:val="24"/>
                <w:szCs w:val="24"/>
              </w:rPr>
              <w:t>/</w:t>
            </w:r>
            <w:r>
              <w:rPr>
                <w:rFonts w:asciiTheme="majorHAnsi" w:hAnsiTheme="majorHAnsi" w:cstheme="majorHAnsi"/>
                <w:b/>
                <w:sz w:val="24"/>
                <w:szCs w:val="24"/>
              </w:rPr>
              <w:t>9</w:t>
            </w:r>
            <w:r w:rsidRPr="00CD3675">
              <w:rPr>
                <w:rFonts w:asciiTheme="majorHAnsi" w:hAnsiTheme="majorHAnsi" w:cstheme="majorHAnsi"/>
                <w:b/>
                <w:sz w:val="24"/>
                <w:szCs w:val="24"/>
              </w:rPr>
              <w:t>)</w:t>
            </w:r>
          </w:p>
        </w:tc>
        <w:tc>
          <w:tcPr>
            <w:tcW w:w="966" w:type="dxa"/>
            <w:shd w:val="clear" w:color="auto" w:fill="auto"/>
            <w:vAlign w:val="center"/>
          </w:tcPr>
          <w:p w:rsidR="000A5552" w:rsidRPr="00CD3675" w:rsidRDefault="000A5552" w:rsidP="00156226">
            <w:pPr>
              <w:tabs>
                <w:tab w:val="left" w:pos="6480"/>
              </w:tabs>
              <w:ind w:right="-90"/>
              <w:jc w:val="center"/>
              <w:rPr>
                <w:rFonts w:asciiTheme="majorHAnsi" w:hAnsiTheme="majorHAnsi" w:cstheme="majorHAnsi"/>
                <w:b/>
                <w:sz w:val="24"/>
                <w:szCs w:val="24"/>
              </w:rPr>
            </w:pPr>
            <w:r>
              <w:rPr>
                <w:rFonts w:asciiTheme="majorHAnsi" w:hAnsiTheme="majorHAnsi" w:cstheme="majorHAnsi"/>
                <w:b/>
                <w:sz w:val="24"/>
                <w:szCs w:val="24"/>
              </w:rPr>
              <w:lastRenderedPageBreak/>
              <w:t>08g00</w:t>
            </w:r>
          </w:p>
        </w:tc>
        <w:tc>
          <w:tcPr>
            <w:tcW w:w="7364" w:type="dxa"/>
            <w:shd w:val="clear" w:color="auto" w:fill="auto"/>
            <w:vAlign w:val="center"/>
          </w:tcPr>
          <w:p w:rsidR="000A5552" w:rsidRPr="00CD3675" w:rsidRDefault="000A5552" w:rsidP="000D0584">
            <w:pPr>
              <w:jc w:val="both"/>
              <w:rPr>
                <w:rFonts w:asciiTheme="majorHAnsi" w:hAnsiTheme="majorHAnsi" w:cstheme="majorHAnsi"/>
                <w:noProof/>
                <w:sz w:val="24"/>
                <w:szCs w:val="24"/>
              </w:rPr>
            </w:pPr>
            <w:r>
              <w:rPr>
                <w:rFonts w:asciiTheme="majorHAnsi" w:hAnsiTheme="majorHAnsi" w:cstheme="majorHAnsi"/>
                <w:noProof/>
                <w:sz w:val="24"/>
                <w:szCs w:val="24"/>
              </w:rPr>
              <w:t xml:space="preserve">Dự hội nghị chuyên đề “Giải pháp nâng cao trách nhiệm thực hiện chuẩn </w:t>
            </w:r>
            <w:r>
              <w:rPr>
                <w:rFonts w:asciiTheme="majorHAnsi" w:hAnsiTheme="majorHAnsi" w:cstheme="majorHAnsi"/>
                <w:noProof/>
                <w:sz w:val="24"/>
                <w:szCs w:val="24"/>
              </w:rPr>
              <w:lastRenderedPageBreak/>
              <w:t xml:space="preserve">mực đạo đức công vụ của đảng viên, cán bộ, công chức, viên chức, lực lượng vũ trang quận” </w:t>
            </w:r>
            <w:r w:rsidRPr="00170194">
              <w:rPr>
                <w:rFonts w:asciiTheme="majorHAnsi" w:hAnsiTheme="majorHAnsi" w:cstheme="majorHAnsi"/>
                <w:i/>
                <w:noProof/>
                <w:sz w:val="24"/>
                <w:szCs w:val="24"/>
              </w:rPr>
              <w:t xml:space="preserve">(Đ/c </w:t>
            </w:r>
            <w:r>
              <w:rPr>
                <w:rFonts w:asciiTheme="majorHAnsi" w:hAnsiTheme="majorHAnsi" w:cstheme="majorHAnsi"/>
                <w:i/>
                <w:noProof/>
                <w:sz w:val="24"/>
                <w:szCs w:val="24"/>
              </w:rPr>
              <w:t>Ngân)</w:t>
            </w:r>
          </w:p>
        </w:tc>
        <w:tc>
          <w:tcPr>
            <w:tcW w:w="1417" w:type="dxa"/>
            <w:shd w:val="clear" w:color="auto" w:fill="auto"/>
            <w:vAlign w:val="center"/>
          </w:tcPr>
          <w:p w:rsidR="000A5552" w:rsidRPr="00CD3675" w:rsidRDefault="000A5552" w:rsidP="007E45F8">
            <w:pPr>
              <w:jc w:val="center"/>
              <w:rPr>
                <w:rFonts w:asciiTheme="majorHAnsi" w:hAnsiTheme="majorHAnsi" w:cstheme="majorHAnsi"/>
                <w:sz w:val="24"/>
                <w:szCs w:val="24"/>
              </w:rPr>
            </w:pPr>
            <w:r>
              <w:rPr>
                <w:rFonts w:asciiTheme="majorHAnsi" w:hAnsiTheme="majorHAnsi" w:cstheme="majorHAnsi"/>
                <w:sz w:val="24"/>
                <w:szCs w:val="24"/>
              </w:rPr>
              <w:lastRenderedPageBreak/>
              <w:t>HTQU</w:t>
            </w:r>
          </w:p>
        </w:tc>
      </w:tr>
      <w:tr w:rsidR="000A5552" w:rsidRPr="00CD3675" w:rsidTr="00AD4FE2">
        <w:trPr>
          <w:trHeight w:val="439"/>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vAlign w:val="center"/>
          </w:tcPr>
          <w:p w:rsidR="000A5552" w:rsidRPr="00CD3675" w:rsidRDefault="000A5552" w:rsidP="00156226">
            <w:pPr>
              <w:jc w:val="center"/>
              <w:rPr>
                <w:rFonts w:asciiTheme="majorHAnsi" w:hAnsiTheme="majorHAnsi" w:cstheme="majorHAnsi"/>
                <w:b/>
                <w:spacing w:val="-4"/>
                <w:sz w:val="24"/>
                <w:szCs w:val="24"/>
              </w:rPr>
            </w:pPr>
            <w:r>
              <w:rPr>
                <w:rFonts w:asciiTheme="majorHAnsi" w:hAnsiTheme="majorHAnsi" w:cstheme="majorHAnsi"/>
                <w:b/>
                <w:spacing w:val="-4"/>
                <w:sz w:val="24"/>
                <w:szCs w:val="24"/>
              </w:rPr>
              <w:t>08g00</w:t>
            </w:r>
          </w:p>
        </w:tc>
        <w:tc>
          <w:tcPr>
            <w:tcW w:w="7364" w:type="dxa"/>
            <w:shd w:val="clear" w:color="auto" w:fill="auto"/>
            <w:vAlign w:val="center"/>
          </w:tcPr>
          <w:p w:rsidR="000A5552" w:rsidRPr="00CD3675" w:rsidRDefault="000A5552" w:rsidP="00156226">
            <w:pPr>
              <w:jc w:val="both"/>
              <w:rPr>
                <w:rFonts w:asciiTheme="majorHAnsi" w:hAnsiTheme="majorHAnsi" w:cstheme="majorHAnsi"/>
                <w:noProof/>
                <w:sz w:val="24"/>
                <w:szCs w:val="24"/>
              </w:rPr>
            </w:pPr>
            <w:r>
              <w:rPr>
                <w:rFonts w:asciiTheme="majorHAnsi" w:hAnsiTheme="majorHAnsi" w:cstheme="majorHAnsi"/>
                <w:noProof/>
                <w:sz w:val="24"/>
                <w:szCs w:val="24"/>
              </w:rPr>
              <w:t xml:space="preserve">Dự tập huấn công tác viết tin, bài cho trang thông tin điện tử Quận </w:t>
            </w:r>
            <w:r w:rsidRPr="009E4459">
              <w:rPr>
                <w:rFonts w:asciiTheme="majorHAnsi" w:hAnsiTheme="majorHAnsi" w:cstheme="majorHAnsi"/>
                <w:i/>
                <w:noProof/>
                <w:sz w:val="24"/>
                <w:szCs w:val="24"/>
              </w:rPr>
              <w:t xml:space="preserve">(Đ/c </w:t>
            </w:r>
            <w:r>
              <w:rPr>
                <w:rFonts w:asciiTheme="majorHAnsi" w:hAnsiTheme="majorHAnsi" w:cstheme="majorHAnsi"/>
                <w:i/>
                <w:noProof/>
                <w:sz w:val="24"/>
                <w:szCs w:val="24"/>
              </w:rPr>
              <w:t>Lợi, An - NTN</w:t>
            </w:r>
            <w:r w:rsidRPr="009E4459">
              <w:rPr>
                <w:rFonts w:asciiTheme="majorHAnsi" w:hAnsiTheme="majorHAnsi" w:cstheme="majorHAnsi"/>
                <w:i/>
                <w:noProof/>
                <w:sz w:val="24"/>
                <w:szCs w:val="24"/>
              </w:rPr>
              <w:t>)</w:t>
            </w:r>
            <w:r>
              <w:rPr>
                <w:rFonts w:asciiTheme="majorHAnsi" w:hAnsiTheme="majorHAnsi" w:cstheme="majorHAnsi"/>
                <w:noProof/>
                <w:sz w:val="24"/>
                <w:szCs w:val="24"/>
              </w:rPr>
              <w:t xml:space="preserve"> </w:t>
            </w:r>
          </w:p>
        </w:tc>
        <w:tc>
          <w:tcPr>
            <w:tcW w:w="1417" w:type="dxa"/>
            <w:shd w:val="clear" w:color="auto" w:fill="auto"/>
            <w:vAlign w:val="center"/>
          </w:tcPr>
          <w:p w:rsidR="000A5552" w:rsidRPr="00CD3675" w:rsidRDefault="000A5552" w:rsidP="00AD4FE2">
            <w:pPr>
              <w:jc w:val="center"/>
              <w:rPr>
                <w:rFonts w:asciiTheme="majorHAnsi" w:hAnsiTheme="majorHAnsi" w:cstheme="majorHAnsi"/>
                <w:sz w:val="24"/>
                <w:szCs w:val="24"/>
              </w:rPr>
            </w:pPr>
            <w:r>
              <w:rPr>
                <w:rFonts w:asciiTheme="majorHAnsi" w:hAnsiTheme="majorHAnsi" w:cstheme="majorHAnsi"/>
                <w:sz w:val="24"/>
                <w:szCs w:val="24"/>
              </w:rPr>
              <w:t>HT. UBND/Q</w:t>
            </w:r>
          </w:p>
        </w:tc>
      </w:tr>
      <w:tr w:rsidR="000A5552" w:rsidRPr="00CD3675" w:rsidTr="0065238D">
        <w:trPr>
          <w:trHeight w:val="439"/>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Pr="00203D4D" w:rsidRDefault="000A5552" w:rsidP="00156226">
            <w:pPr>
              <w:tabs>
                <w:tab w:val="left" w:pos="6480"/>
              </w:tabs>
              <w:ind w:right="-90"/>
              <w:jc w:val="center"/>
              <w:rPr>
                <w:rFonts w:ascii="Times New Roman" w:hAnsi="Times New Roman"/>
                <w:b/>
                <w:noProof/>
                <w:sz w:val="24"/>
                <w:szCs w:val="24"/>
              </w:rPr>
            </w:pPr>
            <w:r w:rsidRPr="00203D4D">
              <w:rPr>
                <w:rFonts w:ascii="Times New Roman" w:hAnsi="Times New Roman"/>
                <w:b/>
                <w:noProof/>
                <w:sz w:val="24"/>
                <w:szCs w:val="24"/>
              </w:rPr>
              <w:t>08g00</w:t>
            </w:r>
          </w:p>
          <w:p w:rsidR="000A5552" w:rsidRPr="00203D4D" w:rsidRDefault="000A5552" w:rsidP="00156226">
            <w:pPr>
              <w:tabs>
                <w:tab w:val="left" w:pos="6480"/>
              </w:tabs>
              <w:ind w:right="-90"/>
              <w:jc w:val="center"/>
              <w:rPr>
                <w:rFonts w:ascii="Times New Roman" w:hAnsi="Times New Roman"/>
                <w:b/>
                <w:noProof/>
                <w:sz w:val="24"/>
                <w:szCs w:val="24"/>
              </w:rPr>
            </w:pPr>
          </w:p>
        </w:tc>
        <w:tc>
          <w:tcPr>
            <w:tcW w:w="7364" w:type="dxa"/>
            <w:shd w:val="clear" w:color="auto" w:fill="auto"/>
          </w:tcPr>
          <w:p w:rsidR="000A5552" w:rsidRPr="00203D4D" w:rsidRDefault="000A5552" w:rsidP="00155E39">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w:t>
            </w:r>
            <w:r w:rsidRPr="00203D4D">
              <w:rPr>
                <w:rFonts w:ascii="Times New Roman" w:hAnsi="Times New Roman"/>
                <w:noProof/>
                <w:sz w:val="24"/>
                <w:szCs w:val="24"/>
              </w:rPr>
              <w:t xml:space="preserve">Hội nghị tập huấn chuyên đề công tác tuyên giáo và giao ban dư luận xã hội quý III năm 2017 </w:t>
            </w:r>
            <w:r w:rsidRPr="00203D4D">
              <w:rPr>
                <w:rFonts w:ascii="Times New Roman" w:hAnsi="Times New Roman"/>
                <w:i/>
                <w:noProof/>
                <w:sz w:val="24"/>
                <w:szCs w:val="24"/>
              </w:rPr>
              <w:t>(</w:t>
            </w:r>
            <w:r>
              <w:rPr>
                <w:rFonts w:ascii="Times New Roman" w:hAnsi="Times New Roman"/>
                <w:i/>
                <w:noProof/>
                <w:sz w:val="24"/>
                <w:szCs w:val="24"/>
              </w:rPr>
              <w:t>Đ/c Trang, Hằng</w:t>
            </w:r>
            <w:r w:rsidRPr="00203D4D">
              <w:rPr>
                <w:rFonts w:ascii="Times New Roman" w:hAnsi="Times New Roman"/>
                <w:i/>
                <w:noProof/>
                <w:sz w:val="24"/>
                <w:szCs w:val="24"/>
              </w:rPr>
              <w:t>)</w:t>
            </w:r>
          </w:p>
        </w:tc>
        <w:tc>
          <w:tcPr>
            <w:tcW w:w="1417" w:type="dxa"/>
            <w:shd w:val="clear" w:color="auto" w:fill="auto"/>
          </w:tcPr>
          <w:p w:rsidR="000A5552" w:rsidRPr="00203D4D" w:rsidRDefault="000A5552" w:rsidP="005D08FC">
            <w:pPr>
              <w:jc w:val="center"/>
              <w:rPr>
                <w:rFonts w:ascii="Times New Roman" w:hAnsi="Times New Roman"/>
                <w:noProof/>
                <w:sz w:val="24"/>
                <w:szCs w:val="24"/>
              </w:rPr>
            </w:pPr>
            <w:r>
              <w:rPr>
                <w:rFonts w:ascii="Times New Roman" w:hAnsi="Times New Roman"/>
                <w:noProof/>
                <w:sz w:val="24"/>
                <w:szCs w:val="24"/>
              </w:rPr>
              <w:t>HTTĐ</w:t>
            </w:r>
          </w:p>
        </w:tc>
      </w:tr>
      <w:tr w:rsidR="000A5552" w:rsidRPr="00B678E4" w:rsidTr="00AD4FE2">
        <w:trPr>
          <w:trHeight w:val="288"/>
        </w:trPr>
        <w:tc>
          <w:tcPr>
            <w:tcW w:w="1384" w:type="dxa"/>
            <w:vMerge w:val="restart"/>
            <w:shd w:val="clear" w:color="auto" w:fill="auto"/>
            <w:vAlign w:val="center"/>
          </w:tcPr>
          <w:p w:rsidR="000A5552" w:rsidRPr="00CD3675" w:rsidRDefault="000A5552" w:rsidP="00AD4FE2">
            <w:pPr>
              <w:jc w:val="center"/>
              <w:rPr>
                <w:rFonts w:asciiTheme="majorHAnsi" w:hAnsiTheme="majorHAnsi" w:cstheme="majorHAnsi"/>
                <w:b/>
                <w:sz w:val="24"/>
                <w:szCs w:val="24"/>
              </w:rPr>
            </w:pPr>
          </w:p>
          <w:p w:rsidR="000A5552" w:rsidRPr="00CD3675" w:rsidRDefault="000A5552" w:rsidP="00AD4FE2">
            <w:pPr>
              <w:rPr>
                <w:rFonts w:asciiTheme="majorHAnsi" w:hAnsiTheme="majorHAnsi" w:cstheme="majorHAnsi"/>
                <w:b/>
                <w:sz w:val="24"/>
                <w:szCs w:val="24"/>
              </w:rPr>
            </w:pPr>
            <w:r w:rsidRPr="00CD3675">
              <w:rPr>
                <w:rFonts w:asciiTheme="majorHAnsi" w:hAnsiTheme="majorHAnsi" w:cstheme="majorHAnsi"/>
                <w:b/>
                <w:sz w:val="24"/>
                <w:szCs w:val="24"/>
              </w:rPr>
              <w:t>THỨ BẢY</w:t>
            </w:r>
          </w:p>
          <w:p w:rsidR="000A5552" w:rsidRPr="00CD3675" w:rsidRDefault="000A5552" w:rsidP="00E332FE">
            <w:pPr>
              <w:jc w:val="center"/>
              <w:rPr>
                <w:rFonts w:asciiTheme="majorHAnsi" w:hAnsiTheme="majorHAnsi" w:cstheme="majorHAnsi"/>
                <w:b/>
                <w:sz w:val="24"/>
                <w:szCs w:val="24"/>
              </w:rPr>
            </w:pPr>
            <w:r w:rsidRPr="00CD3675">
              <w:rPr>
                <w:rFonts w:asciiTheme="majorHAnsi" w:hAnsiTheme="majorHAnsi" w:cstheme="majorHAnsi"/>
                <w:b/>
                <w:sz w:val="24"/>
                <w:szCs w:val="24"/>
              </w:rPr>
              <w:t>(</w:t>
            </w:r>
            <w:r>
              <w:rPr>
                <w:rFonts w:asciiTheme="majorHAnsi" w:hAnsiTheme="majorHAnsi" w:cstheme="majorHAnsi"/>
                <w:b/>
                <w:sz w:val="24"/>
                <w:szCs w:val="24"/>
              </w:rPr>
              <w:t>23</w:t>
            </w:r>
            <w:r w:rsidRPr="00CD3675">
              <w:rPr>
                <w:rFonts w:asciiTheme="majorHAnsi" w:hAnsiTheme="majorHAnsi" w:cstheme="majorHAnsi"/>
                <w:b/>
                <w:sz w:val="24"/>
                <w:szCs w:val="24"/>
              </w:rPr>
              <w:t>/</w:t>
            </w:r>
            <w:r>
              <w:rPr>
                <w:rFonts w:asciiTheme="majorHAnsi" w:hAnsiTheme="majorHAnsi" w:cstheme="majorHAnsi"/>
                <w:b/>
                <w:sz w:val="24"/>
                <w:szCs w:val="24"/>
              </w:rPr>
              <w:t>9</w:t>
            </w:r>
            <w:r w:rsidRPr="00CD3675">
              <w:rPr>
                <w:rFonts w:asciiTheme="majorHAnsi" w:hAnsiTheme="majorHAnsi" w:cstheme="majorHAnsi"/>
                <w:b/>
                <w:sz w:val="24"/>
                <w:szCs w:val="24"/>
              </w:rPr>
              <w:t>)</w:t>
            </w:r>
          </w:p>
        </w:tc>
        <w:tc>
          <w:tcPr>
            <w:tcW w:w="966" w:type="dxa"/>
            <w:shd w:val="clear" w:color="auto" w:fill="auto"/>
            <w:vAlign w:val="center"/>
          </w:tcPr>
          <w:p w:rsidR="000A5552" w:rsidRPr="00CD3675" w:rsidRDefault="000A5552" w:rsidP="00156226">
            <w:pPr>
              <w:tabs>
                <w:tab w:val="left" w:pos="6480"/>
              </w:tabs>
              <w:ind w:right="-90"/>
              <w:jc w:val="center"/>
              <w:rPr>
                <w:rFonts w:asciiTheme="majorHAnsi" w:hAnsiTheme="majorHAnsi" w:cstheme="majorHAnsi"/>
                <w:b/>
                <w:sz w:val="24"/>
                <w:szCs w:val="24"/>
              </w:rPr>
            </w:pPr>
            <w:r>
              <w:rPr>
                <w:rFonts w:asciiTheme="majorHAnsi" w:hAnsiTheme="majorHAnsi" w:cstheme="majorHAnsi"/>
                <w:b/>
                <w:sz w:val="24"/>
                <w:szCs w:val="24"/>
              </w:rPr>
              <w:t>07g30</w:t>
            </w:r>
          </w:p>
        </w:tc>
        <w:tc>
          <w:tcPr>
            <w:tcW w:w="7364" w:type="dxa"/>
            <w:shd w:val="clear" w:color="auto" w:fill="auto"/>
            <w:vAlign w:val="center"/>
          </w:tcPr>
          <w:p w:rsidR="000A5552" w:rsidRPr="0040414C" w:rsidRDefault="000A5552" w:rsidP="0022634D">
            <w:pPr>
              <w:tabs>
                <w:tab w:val="center" w:pos="1440"/>
                <w:tab w:val="left" w:pos="6480"/>
              </w:tabs>
              <w:ind w:right="180"/>
              <w:jc w:val="both"/>
              <w:rPr>
                <w:rFonts w:asciiTheme="majorHAnsi" w:hAnsiTheme="majorHAnsi" w:cstheme="majorHAnsi"/>
                <w:noProof/>
                <w:sz w:val="24"/>
                <w:szCs w:val="24"/>
                <w:lang w:val="fr-FR"/>
              </w:rPr>
            </w:pPr>
            <w:r>
              <w:rPr>
                <w:rFonts w:asciiTheme="majorHAnsi" w:hAnsiTheme="majorHAnsi" w:cstheme="majorHAnsi"/>
                <w:noProof/>
                <w:sz w:val="24"/>
                <w:szCs w:val="24"/>
                <w:lang w:val="fr-FR"/>
              </w:rPr>
              <w:t xml:space="preserve">Dự Lễ kỷ niệm 72 năm Ngày Nam bộ kháng chiến và tổng kết hoạt động của CLB TTKC phường năm 2017 </w:t>
            </w:r>
            <w:r w:rsidRPr="00156226">
              <w:rPr>
                <w:rFonts w:asciiTheme="majorHAnsi" w:hAnsiTheme="majorHAnsi" w:cstheme="majorHAnsi"/>
                <w:i/>
                <w:noProof/>
                <w:sz w:val="24"/>
                <w:szCs w:val="24"/>
                <w:lang w:val="fr-FR"/>
              </w:rPr>
              <w:t>(Đ/c Hằng)</w:t>
            </w:r>
          </w:p>
        </w:tc>
        <w:tc>
          <w:tcPr>
            <w:tcW w:w="1417" w:type="dxa"/>
            <w:shd w:val="clear" w:color="auto" w:fill="auto"/>
            <w:vAlign w:val="center"/>
          </w:tcPr>
          <w:p w:rsidR="000A5552" w:rsidRPr="00B678E4" w:rsidRDefault="000A5552" w:rsidP="00AD4FE2">
            <w:pPr>
              <w:jc w:val="center"/>
              <w:rPr>
                <w:rFonts w:asciiTheme="majorHAnsi" w:hAnsiTheme="majorHAnsi" w:cstheme="majorHAnsi"/>
                <w:sz w:val="24"/>
                <w:szCs w:val="24"/>
                <w:lang w:val="fr-FR"/>
              </w:rPr>
            </w:pPr>
            <w:r>
              <w:rPr>
                <w:rFonts w:asciiTheme="majorHAnsi" w:hAnsiTheme="majorHAnsi" w:cstheme="majorHAnsi"/>
                <w:sz w:val="24"/>
                <w:szCs w:val="24"/>
                <w:lang w:val="fr-FR"/>
              </w:rPr>
              <w:t>UBND P. TA</w:t>
            </w:r>
          </w:p>
        </w:tc>
      </w:tr>
      <w:tr w:rsidR="000A5552" w:rsidRPr="00B678E4" w:rsidTr="00156226">
        <w:trPr>
          <w:trHeight w:val="288"/>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vAlign w:val="center"/>
          </w:tcPr>
          <w:p w:rsidR="000A5552" w:rsidRPr="00E40392" w:rsidRDefault="000A5552" w:rsidP="00156226">
            <w:pPr>
              <w:tabs>
                <w:tab w:val="center" w:pos="420"/>
                <w:tab w:val="left" w:pos="6480"/>
              </w:tabs>
              <w:ind w:right="-90"/>
              <w:jc w:val="center"/>
              <w:rPr>
                <w:rFonts w:ascii="Times New Roman" w:hAnsi="Times New Roman"/>
                <w:b/>
                <w:noProof/>
                <w:sz w:val="24"/>
                <w:szCs w:val="24"/>
              </w:rPr>
            </w:pPr>
            <w:r>
              <w:rPr>
                <w:rFonts w:ascii="Times New Roman" w:hAnsi="Times New Roman"/>
                <w:b/>
                <w:noProof/>
                <w:sz w:val="24"/>
                <w:szCs w:val="24"/>
              </w:rPr>
              <w:t>07g30</w:t>
            </w:r>
          </w:p>
        </w:tc>
        <w:tc>
          <w:tcPr>
            <w:tcW w:w="7364" w:type="dxa"/>
            <w:shd w:val="clear" w:color="auto" w:fill="auto"/>
            <w:vAlign w:val="center"/>
          </w:tcPr>
          <w:p w:rsidR="000A5552" w:rsidRPr="00E40392" w:rsidRDefault="000A5552" w:rsidP="00156226">
            <w:pPr>
              <w:tabs>
                <w:tab w:val="center" w:pos="1440"/>
                <w:tab w:val="left" w:pos="6480"/>
              </w:tabs>
              <w:ind w:right="180"/>
              <w:rPr>
                <w:rFonts w:ascii="Times New Roman" w:hAnsi="Times New Roman"/>
                <w:noProof/>
                <w:sz w:val="24"/>
                <w:szCs w:val="24"/>
              </w:rPr>
            </w:pPr>
            <w:r>
              <w:rPr>
                <w:rFonts w:ascii="Times New Roman" w:hAnsi="Times New Roman"/>
                <w:noProof/>
                <w:sz w:val="24"/>
                <w:szCs w:val="24"/>
              </w:rPr>
              <w:t xml:space="preserve">Tổ chức Lớp 6 bài lý luận chính trị </w:t>
            </w:r>
            <w:r w:rsidRPr="00E3003F">
              <w:rPr>
                <w:rFonts w:ascii="Times New Roman" w:hAnsi="Times New Roman"/>
                <w:i/>
                <w:noProof/>
                <w:sz w:val="24"/>
                <w:szCs w:val="24"/>
              </w:rPr>
              <w:t xml:space="preserve">(Đ/c </w:t>
            </w:r>
            <w:r>
              <w:rPr>
                <w:rFonts w:ascii="Times New Roman" w:hAnsi="Times New Roman"/>
                <w:i/>
                <w:noProof/>
                <w:sz w:val="24"/>
                <w:szCs w:val="24"/>
              </w:rPr>
              <w:t>Trang, Sơn</w:t>
            </w:r>
            <w:r w:rsidRPr="00E3003F">
              <w:rPr>
                <w:rFonts w:ascii="Times New Roman" w:hAnsi="Times New Roman"/>
                <w:i/>
                <w:noProof/>
                <w:sz w:val="24"/>
                <w:szCs w:val="24"/>
              </w:rPr>
              <w:t xml:space="preserve">, </w:t>
            </w:r>
            <w:r>
              <w:rPr>
                <w:rFonts w:ascii="Times New Roman" w:hAnsi="Times New Roman"/>
                <w:i/>
                <w:noProof/>
                <w:sz w:val="24"/>
                <w:szCs w:val="24"/>
              </w:rPr>
              <w:t>cơ sở theo TB</w:t>
            </w:r>
            <w:r w:rsidRPr="00E3003F">
              <w:rPr>
                <w:rFonts w:ascii="Times New Roman" w:hAnsi="Times New Roman"/>
                <w:i/>
                <w:noProof/>
                <w:sz w:val="24"/>
                <w:szCs w:val="24"/>
              </w:rPr>
              <w:t>)</w:t>
            </w:r>
          </w:p>
        </w:tc>
        <w:tc>
          <w:tcPr>
            <w:tcW w:w="1417" w:type="dxa"/>
            <w:shd w:val="clear" w:color="auto" w:fill="auto"/>
            <w:vAlign w:val="center"/>
          </w:tcPr>
          <w:p w:rsidR="000A5552" w:rsidRPr="00E40392" w:rsidRDefault="000A5552" w:rsidP="00156226">
            <w:pPr>
              <w:jc w:val="center"/>
              <w:rPr>
                <w:rFonts w:ascii="Times New Roman" w:hAnsi="Times New Roman"/>
                <w:noProof/>
                <w:sz w:val="24"/>
                <w:szCs w:val="24"/>
              </w:rPr>
            </w:pPr>
            <w:r>
              <w:rPr>
                <w:rFonts w:ascii="Times New Roman" w:hAnsi="Times New Roman"/>
                <w:noProof/>
                <w:sz w:val="24"/>
                <w:szCs w:val="24"/>
              </w:rPr>
              <w:t>THCS Nguyễn Hiền</w:t>
            </w:r>
          </w:p>
        </w:tc>
      </w:tr>
      <w:tr w:rsidR="000A5552" w:rsidRPr="00B678E4" w:rsidTr="00AD4FE2">
        <w:trPr>
          <w:trHeight w:val="288"/>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Pr="00203D4D" w:rsidRDefault="000A5552" w:rsidP="00156226">
            <w:pPr>
              <w:tabs>
                <w:tab w:val="left" w:pos="6480"/>
              </w:tabs>
              <w:ind w:right="-90"/>
              <w:jc w:val="center"/>
              <w:rPr>
                <w:rFonts w:ascii="Times New Roman" w:hAnsi="Times New Roman"/>
                <w:b/>
                <w:sz w:val="24"/>
                <w:szCs w:val="24"/>
              </w:rPr>
            </w:pPr>
            <w:r w:rsidRPr="00203D4D">
              <w:rPr>
                <w:rFonts w:ascii="Times New Roman" w:hAnsi="Times New Roman"/>
                <w:b/>
                <w:sz w:val="24"/>
                <w:szCs w:val="24"/>
              </w:rPr>
              <w:t>08g00</w:t>
            </w:r>
          </w:p>
          <w:p w:rsidR="000A5552" w:rsidRPr="00203D4D" w:rsidRDefault="000A5552" w:rsidP="00156226">
            <w:pPr>
              <w:tabs>
                <w:tab w:val="left" w:pos="6480"/>
              </w:tabs>
              <w:ind w:right="-90"/>
              <w:jc w:val="center"/>
              <w:rPr>
                <w:rFonts w:ascii="Times New Roman" w:hAnsi="Times New Roman"/>
                <w:b/>
                <w:sz w:val="24"/>
                <w:szCs w:val="24"/>
              </w:rPr>
            </w:pPr>
          </w:p>
        </w:tc>
        <w:tc>
          <w:tcPr>
            <w:tcW w:w="7364" w:type="dxa"/>
            <w:shd w:val="clear" w:color="auto" w:fill="auto"/>
          </w:tcPr>
          <w:p w:rsidR="000A5552" w:rsidRPr="00203D4D" w:rsidRDefault="000A5552" w:rsidP="00155E39">
            <w:pPr>
              <w:tabs>
                <w:tab w:val="center" w:pos="1440"/>
                <w:tab w:val="left" w:pos="6480"/>
              </w:tabs>
              <w:ind w:right="180"/>
              <w:jc w:val="both"/>
              <w:rPr>
                <w:rFonts w:ascii="Times New Roman" w:hAnsi="Times New Roman"/>
                <w:sz w:val="24"/>
                <w:szCs w:val="24"/>
              </w:rPr>
            </w:pPr>
            <w:r w:rsidRPr="00155E39">
              <w:rPr>
                <w:rFonts w:ascii="Times New Roman" w:hAnsi="Times New Roman"/>
                <w:bCs/>
                <w:iCs/>
                <w:sz w:val="24"/>
                <w:szCs w:val="24"/>
                <w:shd w:val="clear" w:color="auto" w:fill="FFFFFF"/>
              </w:rPr>
              <w:t>Dự k</w:t>
            </w:r>
            <w:r w:rsidRPr="00155E39">
              <w:rPr>
                <w:rFonts w:ascii="Times New Roman" w:hAnsi="Times New Roman"/>
                <w:sz w:val="24"/>
                <w:szCs w:val="24"/>
                <w:shd w:val="clear" w:color="auto" w:fill="FFFFFF"/>
              </w:rPr>
              <w:t>hai</w:t>
            </w:r>
            <w:r w:rsidRPr="00203D4D">
              <w:rPr>
                <w:rFonts w:ascii="Times New Roman" w:hAnsi="Times New Roman"/>
                <w:sz w:val="24"/>
                <w:szCs w:val="24"/>
                <w:shd w:val="clear" w:color="auto" w:fill="FFFFFF"/>
              </w:rPr>
              <w:t xml:space="preserve"> giảng lớp tập huấn cán bộ Đoàn khu vực doanh nghiệp lần 4 năm 2017 </w:t>
            </w:r>
            <w:r w:rsidRPr="00203D4D">
              <w:rPr>
                <w:rFonts w:ascii="Times New Roman" w:hAnsi="Times New Roman"/>
                <w:i/>
                <w:sz w:val="24"/>
                <w:szCs w:val="24"/>
                <w:shd w:val="clear" w:color="auto" w:fill="FFFFFF"/>
              </w:rPr>
              <w:t>(</w:t>
            </w:r>
            <w:r>
              <w:rPr>
                <w:rFonts w:ascii="Times New Roman" w:hAnsi="Times New Roman"/>
                <w:i/>
                <w:sz w:val="24"/>
                <w:szCs w:val="24"/>
                <w:shd w:val="clear" w:color="auto" w:fill="FFFFFF"/>
              </w:rPr>
              <w:t>Đ/c Lợi</w:t>
            </w:r>
            <w:r w:rsidRPr="00203D4D">
              <w:rPr>
                <w:rFonts w:ascii="Times New Roman" w:hAnsi="Times New Roman"/>
                <w:i/>
                <w:sz w:val="24"/>
                <w:szCs w:val="24"/>
                <w:shd w:val="clear" w:color="auto" w:fill="FFFFFF"/>
              </w:rPr>
              <w:t>)</w:t>
            </w:r>
          </w:p>
        </w:tc>
        <w:tc>
          <w:tcPr>
            <w:tcW w:w="1417" w:type="dxa"/>
            <w:shd w:val="clear" w:color="auto" w:fill="auto"/>
          </w:tcPr>
          <w:p w:rsidR="000A5552" w:rsidRPr="00203D4D" w:rsidRDefault="000A5552" w:rsidP="005D08FC">
            <w:pPr>
              <w:jc w:val="center"/>
              <w:rPr>
                <w:rFonts w:ascii="Times New Roman" w:hAnsi="Times New Roman"/>
                <w:sz w:val="20"/>
                <w:szCs w:val="24"/>
              </w:rPr>
            </w:pPr>
            <w:r w:rsidRPr="00203D4D">
              <w:rPr>
                <w:rFonts w:ascii="Times New Roman" w:hAnsi="Times New Roman"/>
                <w:sz w:val="20"/>
                <w:szCs w:val="24"/>
              </w:rPr>
              <w:t xml:space="preserve">Huyện </w:t>
            </w:r>
          </w:p>
          <w:p w:rsidR="000A5552" w:rsidRPr="00203D4D" w:rsidRDefault="000A5552" w:rsidP="005D08FC">
            <w:pPr>
              <w:jc w:val="center"/>
              <w:rPr>
                <w:rFonts w:ascii="Times New Roman" w:hAnsi="Times New Roman"/>
                <w:sz w:val="24"/>
                <w:szCs w:val="24"/>
              </w:rPr>
            </w:pPr>
            <w:r w:rsidRPr="00203D4D">
              <w:rPr>
                <w:rFonts w:ascii="Times New Roman" w:hAnsi="Times New Roman"/>
                <w:sz w:val="20"/>
                <w:szCs w:val="24"/>
              </w:rPr>
              <w:t>Cần Giờ</w:t>
            </w:r>
          </w:p>
        </w:tc>
      </w:tr>
      <w:tr w:rsidR="000A5552" w:rsidRPr="00B678E4" w:rsidTr="00AD4FE2">
        <w:trPr>
          <w:trHeight w:val="288"/>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Default="000A5552" w:rsidP="00156226">
            <w:pPr>
              <w:tabs>
                <w:tab w:val="center" w:pos="420"/>
                <w:tab w:val="left" w:pos="6480"/>
              </w:tabs>
              <w:ind w:right="-90"/>
              <w:jc w:val="center"/>
              <w:rPr>
                <w:rFonts w:ascii="Times New Roman" w:hAnsi="Times New Roman"/>
                <w:b/>
                <w:noProof/>
                <w:sz w:val="24"/>
                <w:szCs w:val="24"/>
              </w:rPr>
            </w:pPr>
            <w:r>
              <w:rPr>
                <w:rFonts w:ascii="Times New Roman" w:hAnsi="Times New Roman"/>
                <w:b/>
                <w:noProof/>
                <w:sz w:val="24"/>
                <w:szCs w:val="24"/>
              </w:rPr>
              <w:t>09g00</w:t>
            </w:r>
          </w:p>
        </w:tc>
        <w:tc>
          <w:tcPr>
            <w:tcW w:w="7364" w:type="dxa"/>
            <w:shd w:val="clear" w:color="auto" w:fill="auto"/>
          </w:tcPr>
          <w:p w:rsidR="000A5552" w:rsidRDefault="000A5552" w:rsidP="00AD4FE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chương trình gặp gỡ giữa Cựu chiến binh thành phố với thanh thiếu nhi thành phố </w:t>
            </w:r>
            <w:r w:rsidRPr="00156226">
              <w:rPr>
                <w:rFonts w:ascii="Times New Roman" w:hAnsi="Times New Roman"/>
                <w:i/>
                <w:noProof/>
                <w:sz w:val="24"/>
                <w:szCs w:val="24"/>
              </w:rPr>
              <w:t>(Đ/c Ngân)</w:t>
            </w:r>
          </w:p>
        </w:tc>
        <w:tc>
          <w:tcPr>
            <w:tcW w:w="1417" w:type="dxa"/>
            <w:shd w:val="clear" w:color="auto" w:fill="auto"/>
          </w:tcPr>
          <w:p w:rsidR="000A5552" w:rsidRDefault="000A5552" w:rsidP="00AD4FE2">
            <w:pPr>
              <w:jc w:val="center"/>
              <w:rPr>
                <w:rFonts w:ascii="Times New Roman" w:hAnsi="Times New Roman"/>
                <w:noProof/>
                <w:sz w:val="24"/>
                <w:szCs w:val="24"/>
              </w:rPr>
            </w:pPr>
            <w:r>
              <w:rPr>
                <w:rFonts w:ascii="Times New Roman" w:hAnsi="Times New Roman"/>
                <w:noProof/>
                <w:sz w:val="24"/>
                <w:szCs w:val="24"/>
              </w:rPr>
              <w:t>NVH TN</w:t>
            </w:r>
          </w:p>
        </w:tc>
      </w:tr>
      <w:tr w:rsidR="000A5552" w:rsidRPr="00B678E4" w:rsidTr="00AD4FE2">
        <w:trPr>
          <w:trHeight w:val="288"/>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rPr>
            </w:pPr>
          </w:p>
        </w:tc>
        <w:tc>
          <w:tcPr>
            <w:tcW w:w="966" w:type="dxa"/>
            <w:shd w:val="clear" w:color="auto" w:fill="auto"/>
          </w:tcPr>
          <w:p w:rsidR="000A5552" w:rsidRDefault="000A5552" w:rsidP="00156226">
            <w:pPr>
              <w:tabs>
                <w:tab w:val="center" w:pos="420"/>
                <w:tab w:val="left" w:pos="6480"/>
              </w:tabs>
              <w:ind w:right="-90"/>
              <w:jc w:val="center"/>
              <w:rPr>
                <w:rFonts w:ascii="Times New Roman" w:hAnsi="Times New Roman"/>
                <w:b/>
                <w:noProof/>
                <w:sz w:val="24"/>
                <w:szCs w:val="24"/>
              </w:rPr>
            </w:pPr>
            <w:r>
              <w:rPr>
                <w:rFonts w:ascii="Times New Roman" w:hAnsi="Times New Roman"/>
                <w:b/>
                <w:noProof/>
                <w:sz w:val="24"/>
                <w:szCs w:val="24"/>
              </w:rPr>
              <w:t>15g00</w:t>
            </w:r>
          </w:p>
        </w:tc>
        <w:tc>
          <w:tcPr>
            <w:tcW w:w="7364" w:type="dxa"/>
            <w:shd w:val="clear" w:color="auto" w:fill="auto"/>
          </w:tcPr>
          <w:p w:rsidR="000A5552" w:rsidRDefault="000A5552" w:rsidP="00AD4FE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Công tác chuẩn bị giải Việt dã năm 2017 </w:t>
            </w:r>
            <w:r w:rsidRPr="007A3DBA">
              <w:rPr>
                <w:rFonts w:ascii="Times New Roman" w:hAnsi="Times New Roman"/>
                <w:i/>
                <w:noProof/>
                <w:sz w:val="24"/>
                <w:szCs w:val="24"/>
              </w:rPr>
              <w:t>(Đ/c Bảo, CBCQ, cơ sở Đoàn)</w:t>
            </w:r>
          </w:p>
        </w:tc>
        <w:tc>
          <w:tcPr>
            <w:tcW w:w="1417" w:type="dxa"/>
            <w:shd w:val="clear" w:color="auto" w:fill="auto"/>
          </w:tcPr>
          <w:p w:rsidR="000A5552" w:rsidRDefault="000A5552" w:rsidP="00AD4FE2">
            <w:pPr>
              <w:jc w:val="center"/>
              <w:rPr>
                <w:rFonts w:ascii="Times New Roman" w:hAnsi="Times New Roman"/>
                <w:noProof/>
                <w:sz w:val="24"/>
                <w:szCs w:val="24"/>
              </w:rPr>
            </w:pPr>
            <w:r>
              <w:rPr>
                <w:rFonts w:ascii="Times New Roman" w:hAnsi="Times New Roman"/>
                <w:noProof/>
                <w:sz w:val="24"/>
                <w:szCs w:val="24"/>
              </w:rPr>
              <w:t>PHQĐ</w:t>
            </w:r>
          </w:p>
        </w:tc>
      </w:tr>
      <w:tr w:rsidR="000A5552" w:rsidRPr="00B678E4" w:rsidTr="00156226">
        <w:trPr>
          <w:trHeight w:val="288"/>
        </w:trPr>
        <w:tc>
          <w:tcPr>
            <w:tcW w:w="1384" w:type="dxa"/>
            <w:vMerge w:val="restart"/>
            <w:shd w:val="clear" w:color="auto" w:fill="auto"/>
            <w:vAlign w:val="center"/>
          </w:tcPr>
          <w:p w:rsidR="000A5552" w:rsidRPr="00CD3675" w:rsidRDefault="000A5552" w:rsidP="00AD4FE2">
            <w:pPr>
              <w:jc w:val="center"/>
              <w:rPr>
                <w:rFonts w:asciiTheme="majorHAnsi" w:hAnsiTheme="majorHAnsi" w:cstheme="majorHAnsi"/>
                <w:b/>
                <w:sz w:val="24"/>
                <w:szCs w:val="24"/>
                <w:lang w:val="vi-VN"/>
              </w:rPr>
            </w:pPr>
            <w:r w:rsidRPr="00CD3675">
              <w:rPr>
                <w:rFonts w:asciiTheme="majorHAnsi" w:hAnsiTheme="majorHAnsi" w:cstheme="majorHAnsi"/>
                <w:b/>
                <w:sz w:val="24"/>
                <w:szCs w:val="24"/>
                <w:lang w:val="vi-VN"/>
              </w:rPr>
              <w:t>CHỦ NHẬT</w:t>
            </w:r>
          </w:p>
          <w:p w:rsidR="000A5552" w:rsidRPr="00CD3675" w:rsidRDefault="000A5552" w:rsidP="00E332FE">
            <w:pPr>
              <w:jc w:val="center"/>
              <w:rPr>
                <w:rFonts w:asciiTheme="majorHAnsi" w:hAnsiTheme="majorHAnsi" w:cstheme="majorHAnsi"/>
                <w:b/>
                <w:sz w:val="24"/>
                <w:szCs w:val="24"/>
              </w:rPr>
            </w:pPr>
            <w:r w:rsidRPr="00CD3675">
              <w:rPr>
                <w:rFonts w:asciiTheme="majorHAnsi" w:hAnsiTheme="majorHAnsi" w:cstheme="majorHAnsi"/>
                <w:b/>
                <w:sz w:val="24"/>
                <w:szCs w:val="24"/>
                <w:lang w:val="vi-VN"/>
              </w:rPr>
              <w:t>(</w:t>
            </w:r>
            <w:r>
              <w:rPr>
                <w:rFonts w:asciiTheme="majorHAnsi" w:hAnsiTheme="majorHAnsi" w:cstheme="majorHAnsi"/>
                <w:b/>
                <w:sz w:val="24"/>
                <w:szCs w:val="24"/>
              </w:rPr>
              <w:t>24/9</w:t>
            </w:r>
            <w:r w:rsidRPr="00CD3675">
              <w:rPr>
                <w:rFonts w:asciiTheme="majorHAnsi" w:hAnsiTheme="majorHAnsi" w:cstheme="majorHAnsi"/>
                <w:b/>
                <w:sz w:val="24"/>
                <w:szCs w:val="24"/>
                <w:lang w:val="vi-VN"/>
              </w:rPr>
              <w:t>)</w:t>
            </w:r>
          </w:p>
        </w:tc>
        <w:tc>
          <w:tcPr>
            <w:tcW w:w="966" w:type="dxa"/>
            <w:shd w:val="clear" w:color="auto" w:fill="auto"/>
            <w:vAlign w:val="center"/>
          </w:tcPr>
          <w:p w:rsidR="000A5552" w:rsidRDefault="000A5552" w:rsidP="00156226">
            <w:pPr>
              <w:tabs>
                <w:tab w:val="center" w:pos="420"/>
                <w:tab w:val="left" w:pos="6480"/>
              </w:tabs>
              <w:ind w:right="-90"/>
              <w:jc w:val="center"/>
              <w:rPr>
                <w:rFonts w:ascii="Times New Roman" w:hAnsi="Times New Roman"/>
                <w:b/>
                <w:noProof/>
                <w:sz w:val="24"/>
                <w:szCs w:val="24"/>
              </w:rPr>
            </w:pPr>
            <w:r>
              <w:rPr>
                <w:rFonts w:ascii="Times New Roman" w:hAnsi="Times New Roman"/>
                <w:b/>
                <w:noProof/>
                <w:sz w:val="24"/>
                <w:szCs w:val="24"/>
              </w:rPr>
              <w:t>06g00</w:t>
            </w:r>
          </w:p>
        </w:tc>
        <w:tc>
          <w:tcPr>
            <w:tcW w:w="7364" w:type="dxa"/>
            <w:shd w:val="clear" w:color="auto" w:fill="auto"/>
            <w:vAlign w:val="center"/>
          </w:tcPr>
          <w:p w:rsidR="000A5552" w:rsidRDefault="000A5552" w:rsidP="00156226">
            <w:pPr>
              <w:tabs>
                <w:tab w:val="center" w:pos="1440"/>
                <w:tab w:val="left" w:pos="6480"/>
              </w:tabs>
              <w:ind w:right="180"/>
              <w:rPr>
                <w:rFonts w:ascii="Times New Roman" w:hAnsi="Times New Roman"/>
                <w:noProof/>
                <w:sz w:val="24"/>
                <w:szCs w:val="24"/>
              </w:rPr>
            </w:pPr>
            <w:r>
              <w:rPr>
                <w:rFonts w:ascii="Times New Roman" w:hAnsi="Times New Roman"/>
                <w:noProof/>
                <w:sz w:val="24"/>
                <w:szCs w:val="24"/>
              </w:rPr>
              <w:t xml:space="preserve">Tổ chức giải việt dã năm 2017 </w:t>
            </w:r>
            <w:r w:rsidRPr="007A3DBA">
              <w:rPr>
                <w:rFonts w:ascii="Times New Roman" w:hAnsi="Times New Roman"/>
                <w:i/>
                <w:noProof/>
                <w:sz w:val="24"/>
                <w:szCs w:val="24"/>
              </w:rPr>
              <w:t>(Đ/c Bảo, CBCQ, cơ sở</w:t>
            </w:r>
            <w:r>
              <w:rPr>
                <w:rFonts w:ascii="Times New Roman" w:hAnsi="Times New Roman"/>
                <w:i/>
                <w:noProof/>
                <w:sz w:val="24"/>
                <w:szCs w:val="24"/>
              </w:rPr>
              <w:t xml:space="preserve"> Đoàn)</w:t>
            </w:r>
          </w:p>
        </w:tc>
        <w:tc>
          <w:tcPr>
            <w:tcW w:w="1417" w:type="dxa"/>
            <w:shd w:val="clear" w:color="auto" w:fill="auto"/>
            <w:vAlign w:val="center"/>
          </w:tcPr>
          <w:p w:rsidR="000A5552" w:rsidRDefault="000A5552" w:rsidP="00156226">
            <w:pPr>
              <w:jc w:val="center"/>
              <w:rPr>
                <w:rFonts w:ascii="Times New Roman" w:hAnsi="Times New Roman"/>
                <w:noProof/>
                <w:sz w:val="24"/>
                <w:szCs w:val="24"/>
              </w:rPr>
            </w:pPr>
            <w:r>
              <w:rPr>
                <w:rFonts w:ascii="Times New Roman" w:hAnsi="Times New Roman"/>
                <w:noProof/>
                <w:sz w:val="24"/>
                <w:szCs w:val="24"/>
              </w:rPr>
              <w:t>KCN Tân Thới Hiệp</w:t>
            </w:r>
          </w:p>
        </w:tc>
      </w:tr>
      <w:tr w:rsidR="000A5552" w:rsidRPr="00CD3675" w:rsidTr="00AD4FE2">
        <w:trPr>
          <w:trHeight w:val="706"/>
        </w:trPr>
        <w:tc>
          <w:tcPr>
            <w:tcW w:w="1384" w:type="dxa"/>
            <w:vMerge/>
            <w:shd w:val="clear" w:color="auto" w:fill="auto"/>
            <w:vAlign w:val="center"/>
          </w:tcPr>
          <w:p w:rsidR="000A5552" w:rsidRPr="00CD3675" w:rsidRDefault="000A5552" w:rsidP="00E332FE">
            <w:pPr>
              <w:jc w:val="center"/>
              <w:rPr>
                <w:rFonts w:asciiTheme="majorHAnsi" w:hAnsiTheme="majorHAnsi" w:cstheme="majorHAnsi"/>
                <w:b/>
                <w:sz w:val="24"/>
                <w:szCs w:val="24"/>
                <w:lang w:val="vi-VN"/>
              </w:rPr>
            </w:pPr>
          </w:p>
        </w:tc>
        <w:tc>
          <w:tcPr>
            <w:tcW w:w="966" w:type="dxa"/>
            <w:shd w:val="clear" w:color="auto" w:fill="auto"/>
            <w:vAlign w:val="center"/>
          </w:tcPr>
          <w:p w:rsidR="000A5552" w:rsidRPr="00CD3675" w:rsidRDefault="000A5552" w:rsidP="00156226">
            <w:pPr>
              <w:tabs>
                <w:tab w:val="left" w:pos="6480"/>
              </w:tabs>
              <w:ind w:right="-90"/>
              <w:jc w:val="center"/>
              <w:rPr>
                <w:rFonts w:ascii="Times New Roman" w:hAnsi="Times New Roman"/>
                <w:b/>
                <w:sz w:val="24"/>
                <w:szCs w:val="24"/>
              </w:rPr>
            </w:pPr>
            <w:r>
              <w:rPr>
                <w:rFonts w:ascii="Times New Roman" w:hAnsi="Times New Roman"/>
                <w:b/>
                <w:sz w:val="24"/>
                <w:szCs w:val="24"/>
              </w:rPr>
              <w:t>07g30</w:t>
            </w:r>
          </w:p>
        </w:tc>
        <w:tc>
          <w:tcPr>
            <w:tcW w:w="7364" w:type="dxa"/>
            <w:shd w:val="clear" w:color="auto" w:fill="auto"/>
            <w:vAlign w:val="center"/>
          </w:tcPr>
          <w:p w:rsidR="000A5552" w:rsidRPr="00CD3675" w:rsidRDefault="000A5552" w:rsidP="00156226">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Tổ chức Lớp 6 bài lý luận chính trị </w:t>
            </w:r>
            <w:r w:rsidRPr="00E3003F">
              <w:rPr>
                <w:rFonts w:ascii="Times New Roman" w:hAnsi="Times New Roman"/>
                <w:i/>
                <w:noProof/>
                <w:sz w:val="24"/>
                <w:szCs w:val="24"/>
              </w:rPr>
              <w:t>(Đ/c</w:t>
            </w:r>
            <w:r>
              <w:rPr>
                <w:rFonts w:ascii="Times New Roman" w:hAnsi="Times New Roman"/>
                <w:i/>
                <w:noProof/>
                <w:sz w:val="24"/>
                <w:szCs w:val="24"/>
              </w:rPr>
              <w:t xml:space="preserve"> Trang, Sơn</w:t>
            </w:r>
            <w:r w:rsidRPr="00E3003F">
              <w:rPr>
                <w:rFonts w:ascii="Times New Roman" w:hAnsi="Times New Roman"/>
                <w:i/>
                <w:noProof/>
                <w:sz w:val="24"/>
                <w:szCs w:val="24"/>
              </w:rPr>
              <w:t xml:space="preserve"> , </w:t>
            </w:r>
            <w:r>
              <w:rPr>
                <w:rFonts w:ascii="Times New Roman" w:hAnsi="Times New Roman"/>
                <w:i/>
                <w:noProof/>
                <w:sz w:val="24"/>
                <w:szCs w:val="24"/>
              </w:rPr>
              <w:t>cơ sở theo TB</w:t>
            </w:r>
            <w:r w:rsidRPr="00E3003F">
              <w:rPr>
                <w:rFonts w:ascii="Times New Roman" w:hAnsi="Times New Roman"/>
                <w:i/>
                <w:noProof/>
                <w:sz w:val="24"/>
                <w:szCs w:val="24"/>
              </w:rPr>
              <w:t>)</w:t>
            </w:r>
          </w:p>
        </w:tc>
        <w:tc>
          <w:tcPr>
            <w:tcW w:w="1417" w:type="dxa"/>
            <w:shd w:val="clear" w:color="auto" w:fill="auto"/>
            <w:vAlign w:val="center"/>
          </w:tcPr>
          <w:p w:rsidR="000A5552" w:rsidRPr="00CD3675" w:rsidRDefault="000A5552" w:rsidP="00AD4FE2">
            <w:pPr>
              <w:jc w:val="center"/>
              <w:rPr>
                <w:rFonts w:ascii="Times New Roman" w:hAnsi="Times New Roman"/>
                <w:sz w:val="24"/>
                <w:szCs w:val="24"/>
              </w:rPr>
            </w:pPr>
            <w:r>
              <w:rPr>
                <w:rFonts w:ascii="Times New Roman" w:hAnsi="Times New Roman"/>
                <w:sz w:val="24"/>
                <w:szCs w:val="24"/>
              </w:rPr>
              <w:t>Trung tâm BDCT/Q</w:t>
            </w:r>
          </w:p>
        </w:tc>
      </w:tr>
      <w:tr w:rsidR="000A5552" w:rsidRPr="00CD3675" w:rsidTr="00AD4FE2">
        <w:trPr>
          <w:trHeight w:val="706"/>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lang w:val="vi-VN"/>
              </w:rPr>
            </w:pPr>
          </w:p>
        </w:tc>
        <w:tc>
          <w:tcPr>
            <w:tcW w:w="966" w:type="dxa"/>
            <w:shd w:val="clear" w:color="auto" w:fill="auto"/>
            <w:vAlign w:val="center"/>
          </w:tcPr>
          <w:p w:rsidR="000A5552" w:rsidRPr="00CD3675" w:rsidRDefault="000A5552" w:rsidP="00156226">
            <w:pPr>
              <w:tabs>
                <w:tab w:val="left" w:pos="6480"/>
              </w:tabs>
              <w:ind w:right="-90"/>
              <w:jc w:val="center"/>
              <w:rPr>
                <w:rFonts w:ascii="Times New Roman" w:hAnsi="Times New Roman"/>
                <w:b/>
                <w:sz w:val="24"/>
                <w:szCs w:val="24"/>
              </w:rPr>
            </w:pPr>
            <w:r>
              <w:rPr>
                <w:rFonts w:ascii="Times New Roman" w:hAnsi="Times New Roman"/>
                <w:b/>
                <w:sz w:val="24"/>
                <w:szCs w:val="24"/>
              </w:rPr>
              <w:t>07g30</w:t>
            </w:r>
          </w:p>
        </w:tc>
        <w:tc>
          <w:tcPr>
            <w:tcW w:w="7364" w:type="dxa"/>
            <w:shd w:val="clear" w:color="auto" w:fill="auto"/>
            <w:vAlign w:val="center"/>
          </w:tcPr>
          <w:p w:rsidR="000A5552" w:rsidRPr="00CD3675" w:rsidRDefault="000A5552" w:rsidP="00AD4FE2">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Tham gia thực hiện công tác xã hội nhân kỷ niệm 72 năm Ngày Nam bộ kháng chiến của BCĐ điều hành PHHĐ giữa LLVT với các đoàn thể chính trị xã hội thành phố </w:t>
            </w:r>
            <w:r w:rsidRPr="00156226">
              <w:rPr>
                <w:rFonts w:ascii="Times New Roman" w:hAnsi="Times New Roman"/>
                <w:i/>
                <w:sz w:val="24"/>
                <w:szCs w:val="24"/>
              </w:rPr>
              <w:t>(Đ/c</w:t>
            </w:r>
            <w:r>
              <w:rPr>
                <w:rFonts w:ascii="Times New Roman" w:hAnsi="Times New Roman"/>
                <w:i/>
                <w:sz w:val="24"/>
                <w:szCs w:val="24"/>
              </w:rPr>
              <w:t xml:space="preserve"> Ngân</w:t>
            </w:r>
            <w:r w:rsidRPr="00156226">
              <w:rPr>
                <w:rFonts w:ascii="Times New Roman" w:hAnsi="Times New Roman"/>
                <w:i/>
                <w:sz w:val="24"/>
                <w:szCs w:val="24"/>
              </w:rPr>
              <w:t>, CBCQ theo phân công)</w:t>
            </w:r>
          </w:p>
        </w:tc>
        <w:tc>
          <w:tcPr>
            <w:tcW w:w="1417" w:type="dxa"/>
            <w:shd w:val="clear" w:color="auto" w:fill="auto"/>
            <w:vAlign w:val="center"/>
          </w:tcPr>
          <w:p w:rsidR="000A5552" w:rsidRPr="00CD3675" w:rsidRDefault="000A5552" w:rsidP="00AD4FE2">
            <w:pPr>
              <w:jc w:val="center"/>
              <w:rPr>
                <w:rFonts w:ascii="Times New Roman" w:hAnsi="Times New Roman"/>
                <w:sz w:val="24"/>
                <w:szCs w:val="24"/>
              </w:rPr>
            </w:pPr>
            <w:r>
              <w:rPr>
                <w:rFonts w:ascii="Times New Roman" w:hAnsi="Times New Roman"/>
                <w:sz w:val="24"/>
                <w:szCs w:val="24"/>
              </w:rPr>
              <w:t>UBND P. TL</w:t>
            </w:r>
          </w:p>
        </w:tc>
      </w:tr>
      <w:tr w:rsidR="000A5552" w:rsidRPr="00CD3675" w:rsidTr="00AD4FE2">
        <w:trPr>
          <w:trHeight w:val="706"/>
        </w:trPr>
        <w:tc>
          <w:tcPr>
            <w:tcW w:w="1384" w:type="dxa"/>
            <w:vMerge/>
            <w:shd w:val="clear" w:color="auto" w:fill="auto"/>
            <w:vAlign w:val="center"/>
          </w:tcPr>
          <w:p w:rsidR="000A5552" w:rsidRPr="00CD3675" w:rsidRDefault="000A5552" w:rsidP="00AD4FE2">
            <w:pPr>
              <w:jc w:val="center"/>
              <w:rPr>
                <w:rFonts w:asciiTheme="majorHAnsi" w:hAnsiTheme="majorHAnsi" w:cstheme="majorHAnsi"/>
                <w:b/>
                <w:sz w:val="24"/>
                <w:szCs w:val="24"/>
                <w:lang w:val="vi-VN"/>
              </w:rPr>
            </w:pPr>
          </w:p>
        </w:tc>
        <w:tc>
          <w:tcPr>
            <w:tcW w:w="966" w:type="dxa"/>
            <w:shd w:val="clear" w:color="auto" w:fill="auto"/>
            <w:vAlign w:val="center"/>
          </w:tcPr>
          <w:p w:rsidR="000A5552" w:rsidRDefault="000A5552" w:rsidP="00156226">
            <w:pPr>
              <w:tabs>
                <w:tab w:val="left" w:pos="6480"/>
              </w:tabs>
              <w:ind w:right="-90"/>
              <w:jc w:val="center"/>
              <w:rPr>
                <w:rFonts w:ascii="Times New Roman" w:hAnsi="Times New Roman"/>
                <w:b/>
                <w:sz w:val="24"/>
                <w:szCs w:val="24"/>
              </w:rPr>
            </w:pPr>
            <w:r>
              <w:rPr>
                <w:rFonts w:ascii="Times New Roman" w:hAnsi="Times New Roman"/>
                <w:b/>
                <w:sz w:val="24"/>
                <w:szCs w:val="24"/>
              </w:rPr>
              <w:t>13g30</w:t>
            </w:r>
          </w:p>
        </w:tc>
        <w:tc>
          <w:tcPr>
            <w:tcW w:w="7364" w:type="dxa"/>
            <w:shd w:val="clear" w:color="auto" w:fill="auto"/>
            <w:vAlign w:val="center"/>
          </w:tcPr>
          <w:p w:rsidR="000A5552" w:rsidRDefault="000A5552" w:rsidP="00AD4FE2">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Tham gia hoạt động cụm thi đua 3 chương trình tuyên dương “CLB Sức sống mới tiêu biểu” năm 2017 </w:t>
            </w:r>
            <w:r w:rsidRPr="00D92688">
              <w:rPr>
                <w:rFonts w:ascii="Times New Roman" w:hAnsi="Times New Roman"/>
                <w:i/>
                <w:sz w:val="24"/>
                <w:szCs w:val="24"/>
              </w:rPr>
              <w:t>(Đ/c Bảo, Đạt, Thuận, cơ sở Theo TB)</w:t>
            </w:r>
          </w:p>
        </w:tc>
        <w:tc>
          <w:tcPr>
            <w:tcW w:w="1417" w:type="dxa"/>
            <w:shd w:val="clear" w:color="auto" w:fill="auto"/>
            <w:vAlign w:val="center"/>
          </w:tcPr>
          <w:p w:rsidR="000A5552" w:rsidRDefault="000A5552" w:rsidP="00AD4FE2">
            <w:pPr>
              <w:jc w:val="center"/>
              <w:rPr>
                <w:rFonts w:ascii="Times New Roman" w:hAnsi="Times New Roman"/>
                <w:sz w:val="24"/>
                <w:szCs w:val="24"/>
              </w:rPr>
            </w:pPr>
            <w:r>
              <w:rPr>
                <w:rFonts w:ascii="Times New Roman" w:hAnsi="Times New Roman"/>
                <w:sz w:val="24"/>
                <w:szCs w:val="24"/>
              </w:rPr>
              <w:t>Quận Thủ Đức</w:t>
            </w:r>
          </w:p>
        </w:tc>
      </w:tr>
    </w:tbl>
    <w:p w:rsidR="00156226" w:rsidRDefault="000A3307" w:rsidP="00721567">
      <w:pPr>
        <w:rPr>
          <w:rFonts w:ascii="Times New Roman" w:hAnsi="Times New Roman"/>
          <w:sz w:val="24"/>
          <w:lang w:val="pt-BR"/>
        </w:rPr>
      </w:pPr>
      <w:r>
        <w:rPr>
          <w:rFonts w:ascii="Times New Roman" w:hAnsi="Times New Roman"/>
          <w:sz w:val="24"/>
          <w:lang w:val="pt-BR"/>
        </w:rPr>
        <w:t xml:space="preserve">   </w:t>
      </w:r>
      <w:r w:rsidR="00B61430">
        <w:rPr>
          <w:rFonts w:ascii="Times New Roman" w:hAnsi="Times New Roman"/>
          <w:sz w:val="24"/>
          <w:lang w:val="pt-BR"/>
        </w:rPr>
        <w:tab/>
      </w:r>
    </w:p>
    <w:p w:rsidR="00752BAB" w:rsidRPr="00B678E4" w:rsidRDefault="00156226" w:rsidP="00156226">
      <w:pPr>
        <w:ind w:firstLine="360"/>
        <w:rPr>
          <w:rFonts w:ascii="Times New Roman" w:hAnsi="Times New Roman"/>
          <w:i/>
          <w:sz w:val="22"/>
          <w:szCs w:val="22"/>
          <w:lang w:val="pt-BR"/>
        </w:rPr>
      </w:pPr>
      <w:r>
        <w:rPr>
          <w:rFonts w:ascii="Times New Roman" w:hAnsi="Times New Roman"/>
          <w:sz w:val="24"/>
          <w:lang w:val="pt-BR"/>
        </w:rPr>
        <w:t xml:space="preserve">- </w:t>
      </w:r>
      <w:r w:rsidR="00752BAB" w:rsidRPr="00B678E4">
        <w:rPr>
          <w:rFonts w:ascii="Times New Roman" w:hAnsi="Times New Roman"/>
          <w:i/>
          <w:sz w:val="22"/>
          <w:szCs w:val="22"/>
          <w:lang w:val="pt-BR"/>
        </w:rPr>
        <w:t>Cả ngày thứ 4, 6: Đ/c Sơn học trung cấp chính trị</w:t>
      </w:r>
    </w:p>
    <w:p w:rsidR="00752BAB" w:rsidRPr="00156226" w:rsidRDefault="00156226" w:rsidP="00156226">
      <w:pPr>
        <w:ind w:firstLine="360"/>
        <w:rPr>
          <w:rFonts w:ascii="Times New Roman" w:hAnsi="Times New Roman"/>
          <w:i/>
          <w:sz w:val="22"/>
          <w:szCs w:val="22"/>
          <w:lang w:val="pt-BR"/>
        </w:rPr>
      </w:pPr>
      <w:r>
        <w:rPr>
          <w:rFonts w:ascii="Times New Roman" w:hAnsi="Times New Roman"/>
          <w:i/>
          <w:sz w:val="22"/>
          <w:szCs w:val="22"/>
          <w:lang w:val="pt-BR"/>
        </w:rPr>
        <w:t xml:space="preserve">- </w:t>
      </w:r>
      <w:r w:rsidR="00752BAB" w:rsidRPr="00156226">
        <w:rPr>
          <w:rFonts w:ascii="Times New Roman" w:hAnsi="Times New Roman"/>
          <w:i/>
          <w:sz w:val="22"/>
          <w:szCs w:val="22"/>
          <w:lang w:val="pt-BR"/>
        </w:rPr>
        <w:t>Cả ngày thứ</w:t>
      </w:r>
      <w:r w:rsidR="00CD3675" w:rsidRPr="00156226">
        <w:rPr>
          <w:rFonts w:ascii="Times New Roman" w:hAnsi="Times New Roman"/>
          <w:i/>
          <w:sz w:val="22"/>
          <w:szCs w:val="22"/>
          <w:lang w:val="pt-BR"/>
        </w:rPr>
        <w:t xml:space="preserve"> 3, 7: Đ/c Huy, Đạt</w:t>
      </w:r>
      <w:r w:rsidR="00752BAB" w:rsidRPr="00156226">
        <w:rPr>
          <w:rFonts w:ascii="Times New Roman" w:hAnsi="Times New Roman"/>
          <w:i/>
          <w:sz w:val="22"/>
          <w:szCs w:val="22"/>
          <w:lang w:val="pt-BR"/>
        </w:rPr>
        <w:t xml:space="preserve"> học trung cấp chính trị</w:t>
      </w:r>
    </w:p>
    <w:p w:rsidR="003526B8" w:rsidRPr="00156226" w:rsidRDefault="00156226" w:rsidP="00156226">
      <w:pPr>
        <w:ind w:firstLine="360"/>
        <w:rPr>
          <w:rFonts w:ascii="Times New Roman" w:hAnsi="Times New Roman"/>
          <w:i/>
          <w:sz w:val="22"/>
          <w:szCs w:val="22"/>
          <w:lang w:val="pt-BR"/>
        </w:rPr>
      </w:pPr>
      <w:r>
        <w:rPr>
          <w:rFonts w:ascii="Times New Roman" w:hAnsi="Times New Roman"/>
          <w:i/>
          <w:sz w:val="22"/>
          <w:szCs w:val="22"/>
          <w:lang w:val="pt-BR"/>
        </w:rPr>
        <w:t xml:space="preserve">- </w:t>
      </w:r>
      <w:r w:rsidR="003526B8" w:rsidRPr="00156226">
        <w:rPr>
          <w:rFonts w:ascii="Times New Roman" w:hAnsi="Times New Roman"/>
          <w:i/>
          <w:sz w:val="22"/>
          <w:szCs w:val="22"/>
          <w:lang w:val="pt-BR"/>
        </w:rPr>
        <w:t>Cả ngày thứ 4,7: Đ/c Hằng học trung cấp chính trị</w:t>
      </w:r>
    </w:p>
    <w:p w:rsidR="00CA7D5E" w:rsidRPr="00156226" w:rsidRDefault="00156226" w:rsidP="00156226">
      <w:pPr>
        <w:ind w:firstLine="360"/>
        <w:rPr>
          <w:rFonts w:ascii="Times New Roman" w:hAnsi="Times New Roman"/>
          <w:i/>
          <w:sz w:val="22"/>
          <w:szCs w:val="22"/>
          <w:lang w:val="pt-BR"/>
        </w:rPr>
      </w:pPr>
      <w:r>
        <w:rPr>
          <w:rFonts w:ascii="Times New Roman" w:hAnsi="Times New Roman"/>
          <w:i/>
          <w:sz w:val="22"/>
          <w:szCs w:val="22"/>
          <w:lang w:val="pt-BR"/>
        </w:rPr>
        <w:t xml:space="preserve">- </w:t>
      </w:r>
      <w:r w:rsidR="00CA7D5E" w:rsidRPr="00156226">
        <w:rPr>
          <w:rFonts w:ascii="Times New Roman" w:hAnsi="Times New Roman"/>
          <w:i/>
          <w:sz w:val="22"/>
          <w:szCs w:val="22"/>
          <w:lang w:val="pt-BR"/>
        </w:rPr>
        <w:t>Cả ngày thứ 5, 7: Đ/c Mai học lớp tập huấn cán bộ Đoàn – Hội – Đội</w:t>
      </w:r>
    </w:p>
    <w:p w:rsidR="00752BAB" w:rsidRPr="00156226" w:rsidRDefault="00156226" w:rsidP="00156226">
      <w:pPr>
        <w:ind w:firstLine="360"/>
        <w:rPr>
          <w:rFonts w:ascii="Times New Roman" w:hAnsi="Times New Roman"/>
          <w:i/>
          <w:sz w:val="22"/>
          <w:szCs w:val="22"/>
          <w:lang w:val="pt-BR"/>
        </w:rPr>
      </w:pPr>
      <w:r>
        <w:rPr>
          <w:rFonts w:ascii="Times New Roman" w:hAnsi="Times New Roman"/>
          <w:i/>
          <w:sz w:val="22"/>
          <w:szCs w:val="22"/>
          <w:lang w:val="pt-BR"/>
        </w:rPr>
        <w:t xml:space="preserve">- </w:t>
      </w:r>
      <w:r w:rsidR="00752BAB" w:rsidRPr="00156226">
        <w:rPr>
          <w:rFonts w:ascii="Times New Roman" w:hAnsi="Times New Roman"/>
          <w:i/>
          <w:sz w:val="22"/>
          <w:szCs w:val="22"/>
          <w:lang w:val="pt-BR"/>
        </w:rPr>
        <w:t>Tối thứ 2,4 và cả ngày thứ 7: Đ/c Bảo học trung cấp chính trị</w:t>
      </w:r>
    </w:p>
    <w:p w:rsidR="005F4E0B" w:rsidRPr="00CA7D5E" w:rsidRDefault="00156226" w:rsidP="00CA7D5E">
      <w:pPr>
        <w:ind w:left="360"/>
        <w:rPr>
          <w:rFonts w:ascii="Times New Roman" w:hAnsi="Times New Roman"/>
          <w:i/>
          <w:sz w:val="22"/>
          <w:szCs w:val="22"/>
          <w:lang w:val="pt-BR"/>
        </w:rPr>
      </w:pPr>
      <w:r>
        <w:rPr>
          <w:rFonts w:ascii="Times New Roman" w:hAnsi="Times New Roman"/>
          <w:i/>
          <w:sz w:val="22"/>
          <w:szCs w:val="22"/>
          <w:lang w:val="pt-BR"/>
        </w:rPr>
        <w:t>- Từ ngày 18 đến 23/9/2017: Thùy đi học cử nhân chính trị.</w:t>
      </w:r>
    </w:p>
    <w:p w:rsidR="004429F0" w:rsidRPr="00B678E4" w:rsidRDefault="004429F0" w:rsidP="004429F0">
      <w:pPr>
        <w:rPr>
          <w:rFonts w:ascii="Times New Roman" w:hAnsi="Times New Roman"/>
          <w:b/>
          <w:sz w:val="24"/>
          <w:lang w:val="pt-BR"/>
        </w:rPr>
      </w:pPr>
    </w:p>
    <w:p w:rsidR="007E17C8" w:rsidRPr="00195DC3" w:rsidRDefault="000A3307" w:rsidP="00195DC3">
      <w:pPr>
        <w:jc w:val="right"/>
        <w:rPr>
          <w:rFonts w:ascii="Times New Roman" w:hAnsi="Times New Roman"/>
          <w:b/>
          <w:sz w:val="24"/>
        </w:rPr>
      </w:pPr>
      <w:r>
        <w:rPr>
          <w:rFonts w:ascii="Times New Roman" w:hAnsi="Times New Roman"/>
          <w:b/>
          <w:sz w:val="24"/>
        </w:rPr>
        <w:t>VĂN PHÒNG QUẬN ĐOÀN</w:t>
      </w:r>
    </w:p>
    <w:sectPr w:rsidR="007E17C8" w:rsidRPr="00195DC3" w:rsidSect="00AD4FE2">
      <w:pgSz w:w="11907" w:h="16840"/>
      <w:pgMar w:top="284" w:right="720"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Symbol">
    <w:panose1 w:val="020B0502040204020203"/>
    <w:charset w:val="00"/>
    <w:family w:val="swiss"/>
    <w:pitch w:val="variable"/>
    <w:sig w:usb0="8000006F" w:usb1="1200FBEF" w:usb2="0004C000" w:usb3="00000000" w:csb0="00000001" w:csb1="00000000"/>
  </w:font>
  <w:font w:name="Menlo Bold">
    <w:altName w:val="Segoe UI Semibold"/>
    <w:charset w:val="00"/>
    <w:family w:val="auto"/>
    <w:pitch w:val="variable"/>
    <w:sig w:usb0="00000000" w:usb1="D000F1FB" w:usb2="00000028" w:usb3="00000000" w:csb0="000001D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66"/>
    <w:multiLevelType w:val="hybridMultilevel"/>
    <w:tmpl w:val="65A87514"/>
    <w:lvl w:ilvl="0" w:tplc="DB584DB0">
      <w:start w:val="16"/>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575"/>
    <w:multiLevelType w:val="multilevel"/>
    <w:tmpl w:val="9E26C5F8"/>
    <w:lvl w:ilvl="0">
      <w:start w:val="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192847BD"/>
    <w:multiLevelType w:val="hybridMultilevel"/>
    <w:tmpl w:val="140A28EA"/>
    <w:lvl w:ilvl="0" w:tplc="00B8D668">
      <w:start w:val="16"/>
      <w:numFmt w:val="bullet"/>
      <w:lvlText w:val="-"/>
      <w:lvlJc w:val="left"/>
      <w:pPr>
        <w:ind w:left="420" w:hanging="360"/>
      </w:pPr>
      <w:rPr>
        <w:rFonts w:ascii="Times New Roman" w:eastAsia="Malgun Gothic"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6984859"/>
    <w:multiLevelType w:val="multilevel"/>
    <w:tmpl w:val="89CE1CA8"/>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2C9D4F7F"/>
    <w:multiLevelType w:val="multilevel"/>
    <w:tmpl w:val="18FE28EE"/>
    <w:lvl w:ilvl="0">
      <w:start w:val="4"/>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352505E6"/>
    <w:multiLevelType w:val="multilevel"/>
    <w:tmpl w:val="0F825182"/>
    <w:lvl w:ilvl="0">
      <w:start w:val="1"/>
      <w:numFmt w:val="bullet"/>
      <w:lvlText w:val="-"/>
      <w:lvlJc w:val="left"/>
      <w:pPr>
        <w:ind w:left="1080" w:hanging="360"/>
      </w:pPr>
      <w:rPr>
        <w:rFonts w:ascii="Times New Roman" w:eastAsia="Malgun Gothic"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6">
    <w:nsid w:val="3E8C3E9A"/>
    <w:multiLevelType w:val="multilevel"/>
    <w:tmpl w:val="B792F61C"/>
    <w:lvl w:ilvl="0">
      <w:start w:val="1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nsid w:val="54737CF6"/>
    <w:multiLevelType w:val="multilevel"/>
    <w:tmpl w:val="584CF79A"/>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573846C5"/>
    <w:multiLevelType w:val="multilevel"/>
    <w:tmpl w:val="8AE0503E"/>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593D337F"/>
    <w:multiLevelType w:val="hybridMultilevel"/>
    <w:tmpl w:val="2E060120"/>
    <w:lvl w:ilvl="0" w:tplc="207819B8">
      <w:start w:val="16"/>
      <w:numFmt w:val="bullet"/>
      <w:lvlText w:val="-"/>
      <w:lvlJc w:val="left"/>
      <w:pPr>
        <w:ind w:left="420" w:hanging="360"/>
      </w:pPr>
      <w:rPr>
        <w:rFonts w:ascii="Times New Roman" w:eastAsia="Malgun Gothic"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1623F52"/>
    <w:multiLevelType w:val="multilevel"/>
    <w:tmpl w:val="C00631E6"/>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674B0586"/>
    <w:multiLevelType w:val="multilevel"/>
    <w:tmpl w:val="328226E2"/>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3"/>
  </w:num>
  <w:num w:numId="2">
    <w:abstractNumId w:val="7"/>
  </w:num>
  <w:num w:numId="3">
    <w:abstractNumId w:val="6"/>
  </w:num>
  <w:num w:numId="4">
    <w:abstractNumId w:val="11"/>
  </w:num>
  <w:num w:numId="5">
    <w:abstractNumId w:val="4"/>
  </w:num>
  <w:num w:numId="6">
    <w:abstractNumId w:val="10"/>
  </w:num>
  <w:num w:numId="7">
    <w:abstractNumId w:val="1"/>
  </w:num>
  <w:num w:numId="8">
    <w:abstractNumId w:val="5"/>
  </w:num>
  <w:num w:numId="9">
    <w:abstractNumId w:val="8"/>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34"/>
    <w:rsid w:val="00000598"/>
    <w:rsid w:val="000029D1"/>
    <w:rsid w:val="00004636"/>
    <w:rsid w:val="00006CE4"/>
    <w:rsid w:val="0001605B"/>
    <w:rsid w:val="00022081"/>
    <w:rsid w:val="0002342F"/>
    <w:rsid w:val="000264F4"/>
    <w:rsid w:val="00041787"/>
    <w:rsid w:val="000505FB"/>
    <w:rsid w:val="00053107"/>
    <w:rsid w:val="0005768E"/>
    <w:rsid w:val="00062BB4"/>
    <w:rsid w:val="00065223"/>
    <w:rsid w:val="00067F3C"/>
    <w:rsid w:val="00070B54"/>
    <w:rsid w:val="00074E48"/>
    <w:rsid w:val="00087595"/>
    <w:rsid w:val="00092C93"/>
    <w:rsid w:val="00092EA9"/>
    <w:rsid w:val="0009779B"/>
    <w:rsid w:val="000A3307"/>
    <w:rsid w:val="000A5552"/>
    <w:rsid w:val="000A6516"/>
    <w:rsid w:val="000B2688"/>
    <w:rsid w:val="000B6733"/>
    <w:rsid w:val="000C0B37"/>
    <w:rsid w:val="000C1CCD"/>
    <w:rsid w:val="000C6635"/>
    <w:rsid w:val="000D0584"/>
    <w:rsid w:val="000D2132"/>
    <w:rsid w:val="000D4FF7"/>
    <w:rsid w:val="000E1A2F"/>
    <w:rsid w:val="000E4B9E"/>
    <w:rsid w:val="000E5980"/>
    <w:rsid w:val="000E70FA"/>
    <w:rsid w:val="001056CE"/>
    <w:rsid w:val="0011199D"/>
    <w:rsid w:val="00124257"/>
    <w:rsid w:val="0013068B"/>
    <w:rsid w:val="001306F9"/>
    <w:rsid w:val="001353A2"/>
    <w:rsid w:val="0014256B"/>
    <w:rsid w:val="00155E39"/>
    <w:rsid w:val="00156226"/>
    <w:rsid w:val="00170194"/>
    <w:rsid w:val="00182092"/>
    <w:rsid w:val="001841AE"/>
    <w:rsid w:val="00194A22"/>
    <w:rsid w:val="00195DC3"/>
    <w:rsid w:val="001A35CE"/>
    <w:rsid w:val="001A4474"/>
    <w:rsid w:val="001B3099"/>
    <w:rsid w:val="001C0E28"/>
    <w:rsid w:val="001C10AC"/>
    <w:rsid w:val="001C4239"/>
    <w:rsid w:val="001C63FE"/>
    <w:rsid w:val="001D0073"/>
    <w:rsid w:val="001D0F08"/>
    <w:rsid w:val="001D139D"/>
    <w:rsid w:val="001E1985"/>
    <w:rsid w:val="001F3A84"/>
    <w:rsid w:val="00210504"/>
    <w:rsid w:val="0021402B"/>
    <w:rsid w:val="0022634D"/>
    <w:rsid w:val="00231D98"/>
    <w:rsid w:val="00237908"/>
    <w:rsid w:val="0024128B"/>
    <w:rsid w:val="00243BCD"/>
    <w:rsid w:val="00243FAC"/>
    <w:rsid w:val="002574CA"/>
    <w:rsid w:val="002622BA"/>
    <w:rsid w:val="002717FD"/>
    <w:rsid w:val="002814B9"/>
    <w:rsid w:val="00286DE8"/>
    <w:rsid w:val="002912D9"/>
    <w:rsid w:val="0029203C"/>
    <w:rsid w:val="0029793C"/>
    <w:rsid w:val="002A37DC"/>
    <w:rsid w:val="002B2A2E"/>
    <w:rsid w:val="002B4440"/>
    <w:rsid w:val="002C2350"/>
    <w:rsid w:val="002C4C36"/>
    <w:rsid w:val="002C5BAA"/>
    <w:rsid w:val="002C7007"/>
    <w:rsid w:val="002D6AAC"/>
    <w:rsid w:val="002D7F55"/>
    <w:rsid w:val="002E3076"/>
    <w:rsid w:val="002E3245"/>
    <w:rsid w:val="002E7761"/>
    <w:rsid w:val="002E7E08"/>
    <w:rsid w:val="002F26A8"/>
    <w:rsid w:val="002F5BA6"/>
    <w:rsid w:val="0030236F"/>
    <w:rsid w:val="003167E9"/>
    <w:rsid w:val="003167FC"/>
    <w:rsid w:val="00317296"/>
    <w:rsid w:val="003205EB"/>
    <w:rsid w:val="003224C4"/>
    <w:rsid w:val="00323372"/>
    <w:rsid w:val="003349FF"/>
    <w:rsid w:val="00334B79"/>
    <w:rsid w:val="00346CE5"/>
    <w:rsid w:val="003471DD"/>
    <w:rsid w:val="003526B8"/>
    <w:rsid w:val="00361E96"/>
    <w:rsid w:val="0036345C"/>
    <w:rsid w:val="00367712"/>
    <w:rsid w:val="00370B48"/>
    <w:rsid w:val="00372CAB"/>
    <w:rsid w:val="0037524D"/>
    <w:rsid w:val="00381A54"/>
    <w:rsid w:val="00385467"/>
    <w:rsid w:val="00385777"/>
    <w:rsid w:val="00391C26"/>
    <w:rsid w:val="00393BA5"/>
    <w:rsid w:val="003B0F8B"/>
    <w:rsid w:val="003B4C06"/>
    <w:rsid w:val="003B4D1F"/>
    <w:rsid w:val="003C33CA"/>
    <w:rsid w:val="003C6D09"/>
    <w:rsid w:val="003E0801"/>
    <w:rsid w:val="003E4E0B"/>
    <w:rsid w:val="003E793E"/>
    <w:rsid w:val="003F54F1"/>
    <w:rsid w:val="003F640B"/>
    <w:rsid w:val="003F7844"/>
    <w:rsid w:val="0040414C"/>
    <w:rsid w:val="00405594"/>
    <w:rsid w:val="004100C1"/>
    <w:rsid w:val="00411473"/>
    <w:rsid w:val="004158AD"/>
    <w:rsid w:val="004206AA"/>
    <w:rsid w:val="00421DD4"/>
    <w:rsid w:val="00423685"/>
    <w:rsid w:val="004251CE"/>
    <w:rsid w:val="00430FFB"/>
    <w:rsid w:val="004356F5"/>
    <w:rsid w:val="00440817"/>
    <w:rsid w:val="004422C8"/>
    <w:rsid w:val="004429F0"/>
    <w:rsid w:val="00443F11"/>
    <w:rsid w:val="00446A21"/>
    <w:rsid w:val="00447694"/>
    <w:rsid w:val="004505A3"/>
    <w:rsid w:val="0046032F"/>
    <w:rsid w:val="00462566"/>
    <w:rsid w:val="00462ED5"/>
    <w:rsid w:val="004640C9"/>
    <w:rsid w:val="004644B4"/>
    <w:rsid w:val="00467831"/>
    <w:rsid w:val="004736E0"/>
    <w:rsid w:val="00483644"/>
    <w:rsid w:val="00483FEA"/>
    <w:rsid w:val="00484FF3"/>
    <w:rsid w:val="004A087C"/>
    <w:rsid w:val="004A784A"/>
    <w:rsid w:val="004B307B"/>
    <w:rsid w:val="004D2378"/>
    <w:rsid w:val="004E347C"/>
    <w:rsid w:val="004E4034"/>
    <w:rsid w:val="004E4310"/>
    <w:rsid w:val="004E738E"/>
    <w:rsid w:val="004F1CF2"/>
    <w:rsid w:val="004F425C"/>
    <w:rsid w:val="004F6157"/>
    <w:rsid w:val="00500ECF"/>
    <w:rsid w:val="005041B5"/>
    <w:rsid w:val="0050603B"/>
    <w:rsid w:val="005100A0"/>
    <w:rsid w:val="0052508C"/>
    <w:rsid w:val="00525A20"/>
    <w:rsid w:val="00526875"/>
    <w:rsid w:val="00533416"/>
    <w:rsid w:val="00535588"/>
    <w:rsid w:val="00535B83"/>
    <w:rsid w:val="00537CE2"/>
    <w:rsid w:val="00545CAE"/>
    <w:rsid w:val="00551E67"/>
    <w:rsid w:val="005548C2"/>
    <w:rsid w:val="00556A3B"/>
    <w:rsid w:val="00563757"/>
    <w:rsid w:val="00575E74"/>
    <w:rsid w:val="00584C7E"/>
    <w:rsid w:val="00587639"/>
    <w:rsid w:val="005A385C"/>
    <w:rsid w:val="005A567A"/>
    <w:rsid w:val="005A6CBF"/>
    <w:rsid w:val="005A7C84"/>
    <w:rsid w:val="005B6856"/>
    <w:rsid w:val="005C3B37"/>
    <w:rsid w:val="005D3D19"/>
    <w:rsid w:val="005D6CC6"/>
    <w:rsid w:val="005E0C77"/>
    <w:rsid w:val="005F4E0B"/>
    <w:rsid w:val="00601C09"/>
    <w:rsid w:val="00610808"/>
    <w:rsid w:val="00610BF0"/>
    <w:rsid w:val="00617014"/>
    <w:rsid w:val="00621F0A"/>
    <w:rsid w:val="00625E4D"/>
    <w:rsid w:val="00633C28"/>
    <w:rsid w:val="0063457B"/>
    <w:rsid w:val="006363E8"/>
    <w:rsid w:val="006367C4"/>
    <w:rsid w:val="00640313"/>
    <w:rsid w:val="00646628"/>
    <w:rsid w:val="00657FA4"/>
    <w:rsid w:val="006613A4"/>
    <w:rsid w:val="00665497"/>
    <w:rsid w:val="00667783"/>
    <w:rsid w:val="00670555"/>
    <w:rsid w:val="00673D5C"/>
    <w:rsid w:val="00675877"/>
    <w:rsid w:val="00675CE8"/>
    <w:rsid w:val="00676901"/>
    <w:rsid w:val="006779FF"/>
    <w:rsid w:val="00682E30"/>
    <w:rsid w:val="00685A03"/>
    <w:rsid w:val="00692A0B"/>
    <w:rsid w:val="00694A53"/>
    <w:rsid w:val="006971F6"/>
    <w:rsid w:val="006A368D"/>
    <w:rsid w:val="006A7B2B"/>
    <w:rsid w:val="006B6B5D"/>
    <w:rsid w:val="006C02B1"/>
    <w:rsid w:val="006C29EE"/>
    <w:rsid w:val="006C5C9F"/>
    <w:rsid w:val="006D1895"/>
    <w:rsid w:val="006D2562"/>
    <w:rsid w:val="006D322A"/>
    <w:rsid w:val="006D4314"/>
    <w:rsid w:val="006D6290"/>
    <w:rsid w:val="006F140B"/>
    <w:rsid w:val="006F1C0F"/>
    <w:rsid w:val="006F6538"/>
    <w:rsid w:val="00700821"/>
    <w:rsid w:val="0070297C"/>
    <w:rsid w:val="00710593"/>
    <w:rsid w:val="00712DB5"/>
    <w:rsid w:val="00713EE7"/>
    <w:rsid w:val="00721567"/>
    <w:rsid w:val="00722BA9"/>
    <w:rsid w:val="00722EB5"/>
    <w:rsid w:val="0073205D"/>
    <w:rsid w:val="00735D41"/>
    <w:rsid w:val="0073737D"/>
    <w:rsid w:val="00747198"/>
    <w:rsid w:val="00751517"/>
    <w:rsid w:val="00752BAB"/>
    <w:rsid w:val="00752F3B"/>
    <w:rsid w:val="0077034A"/>
    <w:rsid w:val="00776BAD"/>
    <w:rsid w:val="00777DD1"/>
    <w:rsid w:val="00784216"/>
    <w:rsid w:val="007866FC"/>
    <w:rsid w:val="007957CC"/>
    <w:rsid w:val="007A3DBA"/>
    <w:rsid w:val="007A4B2E"/>
    <w:rsid w:val="007B1466"/>
    <w:rsid w:val="007B3F5C"/>
    <w:rsid w:val="007C45C8"/>
    <w:rsid w:val="007D66EC"/>
    <w:rsid w:val="007E17C8"/>
    <w:rsid w:val="007E3241"/>
    <w:rsid w:val="007F3CDC"/>
    <w:rsid w:val="007F63D0"/>
    <w:rsid w:val="007F76CD"/>
    <w:rsid w:val="008021EC"/>
    <w:rsid w:val="0080293F"/>
    <w:rsid w:val="00805F7F"/>
    <w:rsid w:val="0081405F"/>
    <w:rsid w:val="008171F7"/>
    <w:rsid w:val="00817938"/>
    <w:rsid w:val="00821850"/>
    <w:rsid w:val="008251E6"/>
    <w:rsid w:val="0083157D"/>
    <w:rsid w:val="0084234C"/>
    <w:rsid w:val="00843679"/>
    <w:rsid w:val="00844AC5"/>
    <w:rsid w:val="00852543"/>
    <w:rsid w:val="00853E1C"/>
    <w:rsid w:val="00873A03"/>
    <w:rsid w:val="00873DCA"/>
    <w:rsid w:val="00875E6A"/>
    <w:rsid w:val="00881C05"/>
    <w:rsid w:val="00881E71"/>
    <w:rsid w:val="0088275A"/>
    <w:rsid w:val="00884472"/>
    <w:rsid w:val="008924C4"/>
    <w:rsid w:val="0089452E"/>
    <w:rsid w:val="00894E45"/>
    <w:rsid w:val="008A5545"/>
    <w:rsid w:val="008B2CF3"/>
    <w:rsid w:val="008D23F7"/>
    <w:rsid w:val="008E1CEA"/>
    <w:rsid w:val="008E28E7"/>
    <w:rsid w:val="008E2925"/>
    <w:rsid w:val="008E2A1E"/>
    <w:rsid w:val="008F54CE"/>
    <w:rsid w:val="008F560B"/>
    <w:rsid w:val="00901C67"/>
    <w:rsid w:val="00907C7F"/>
    <w:rsid w:val="0091004C"/>
    <w:rsid w:val="009110B9"/>
    <w:rsid w:val="0091652F"/>
    <w:rsid w:val="00930433"/>
    <w:rsid w:val="009441A4"/>
    <w:rsid w:val="00944291"/>
    <w:rsid w:val="009520D1"/>
    <w:rsid w:val="00952CFC"/>
    <w:rsid w:val="009579B5"/>
    <w:rsid w:val="00961217"/>
    <w:rsid w:val="00963122"/>
    <w:rsid w:val="00963C34"/>
    <w:rsid w:val="00970797"/>
    <w:rsid w:val="00973D88"/>
    <w:rsid w:val="00996CE2"/>
    <w:rsid w:val="009972A9"/>
    <w:rsid w:val="00997C0E"/>
    <w:rsid w:val="00997C74"/>
    <w:rsid w:val="009B5EC2"/>
    <w:rsid w:val="009C1B46"/>
    <w:rsid w:val="009C3B49"/>
    <w:rsid w:val="009D3FB6"/>
    <w:rsid w:val="009E4459"/>
    <w:rsid w:val="009F197A"/>
    <w:rsid w:val="009F7BE7"/>
    <w:rsid w:val="00A07986"/>
    <w:rsid w:val="00A11A53"/>
    <w:rsid w:val="00A21949"/>
    <w:rsid w:val="00A22D94"/>
    <w:rsid w:val="00A2492E"/>
    <w:rsid w:val="00A25DAA"/>
    <w:rsid w:val="00A27045"/>
    <w:rsid w:val="00A33174"/>
    <w:rsid w:val="00A43308"/>
    <w:rsid w:val="00A448E5"/>
    <w:rsid w:val="00A451B0"/>
    <w:rsid w:val="00A46C9B"/>
    <w:rsid w:val="00A522E0"/>
    <w:rsid w:val="00A56326"/>
    <w:rsid w:val="00A56E6F"/>
    <w:rsid w:val="00A74A97"/>
    <w:rsid w:val="00A847BC"/>
    <w:rsid w:val="00A86EEF"/>
    <w:rsid w:val="00A90BE5"/>
    <w:rsid w:val="00A92919"/>
    <w:rsid w:val="00A95C1E"/>
    <w:rsid w:val="00AA1804"/>
    <w:rsid w:val="00AA456B"/>
    <w:rsid w:val="00AB3CA8"/>
    <w:rsid w:val="00AB5327"/>
    <w:rsid w:val="00AB6181"/>
    <w:rsid w:val="00AD33C2"/>
    <w:rsid w:val="00AD4FE2"/>
    <w:rsid w:val="00AD6CD4"/>
    <w:rsid w:val="00AE74C5"/>
    <w:rsid w:val="00B16795"/>
    <w:rsid w:val="00B17C85"/>
    <w:rsid w:val="00B23471"/>
    <w:rsid w:val="00B338DB"/>
    <w:rsid w:val="00B3411F"/>
    <w:rsid w:val="00B35D39"/>
    <w:rsid w:val="00B50F3E"/>
    <w:rsid w:val="00B51766"/>
    <w:rsid w:val="00B52C15"/>
    <w:rsid w:val="00B53D8B"/>
    <w:rsid w:val="00B566E3"/>
    <w:rsid w:val="00B61430"/>
    <w:rsid w:val="00B61A0F"/>
    <w:rsid w:val="00B64B07"/>
    <w:rsid w:val="00B6563A"/>
    <w:rsid w:val="00B66902"/>
    <w:rsid w:val="00B678E4"/>
    <w:rsid w:val="00B700A3"/>
    <w:rsid w:val="00B73CF4"/>
    <w:rsid w:val="00B77A45"/>
    <w:rsid w:val="00B808A8"/>
    <w:rsid w:val="00B86415"/>
    <w:rsid w:val="00B92346"/>
    <w:rsid w:val="00B95B7D"/>
    <w:rsid w:val="00BB7663"/>
    <w:rsid w:val="00BC0D00"/>
    <w:rsid w:val="00BC2393"/>
    <w:rsid w:val="00BC3B80"/>
    <w:rsid w:val="00BC4579"/>
    <w:rsid w:val="00BC675D"/>
    <w:rsid w:val="00BC71E5"/>
    <w:rsid w:val="00BD00F4"/>
    <w:rsid w:val="00BD4232"/>
    <w:rsid w:val="00BD603A"/>
    <w:rsid w:val="00BD617E"/>
    <w:rsid w:val="00BD71FF"/>
    <w:rsid w:val="00BD7403"/>
    <w:rsid w:val="00BE0071"/>
    <w:rsid w:val="00BE3044"/>
    <w:rsid w:val="00BF5783"/>
    <w:rsid w:val="00C309AD"/>
    <w:rsid w:val="00C452AC"/>
    <w:rsid w:val="00C570D4"/>
    <w:rsid w:val="00C576F6"/>
    <w:rsid w:val="00C57A37"/>
    <w:rsid w:val="00C71E5A"/>
    <w:rsid w:val="00C74F05"/>
    <w:rsid w:val="00C86895"/>
    <w:rsid w:val="00CA42C1"/>
    <w:rsid w:val="00CA4BA9"/>
    <w:rsid w:val="00CA7D5E"/>
    <w:rsid w:val="00CB1B0B"/>
    <w:rsid w:val="00CB1D74"/>
    <w:rsid w:val="00CB3E7C"/>
    <w:rsid w:val="00CC25E2"/>
    <w:rsid w:val="00CD3675"/>
    <w:rsid w:val="00CD596C"/>
    <w:rsid w:val="00CD5A98"/>
    <w:rsid w:val="00CD7AB4"/>
    <w:rsid w:val="00CE6000"/>
    <w:rsid w:val="00CE626C"/>
    <w:rsid w:val="00CF16C8"/>
    <w:rsid w:val="00CF2C59"/>
    <w:rsid w:val="00CF6769"/>
    <w:rsid w:val="00CF6F33"/>
    <w:rsid w:val="00D01886"/>
    <w:rsid w:val="00D01C75"/>
    <w:rsid w:val="00D03548"/>
    <w:rsid w:val="00D05306"/>
    <w:rsid w:val="00D213DD"/>
    <w:rsid w:val="00D219C7"/>
    <w:rsid w:val="00D30CAF"/>
    <w:rsid w:val="00D31A49"/>
    <w:rsid w:val="00D337BE"/>
    <w:rsid w:val="00D36DD5"/>
    <w:rsid w:val="00D40311"/>
    <w:rsid w:val="00D4273E"/>
    <w:rsid w:val="00D4613F"/>
    <w:rsid w:val="00D46CF1"/>
    <w:rsid w:val="00D51936"/>
    <w:rsid w:val="00D524DF"/>
    <w:rsid w:val="00D540E5"/>
    <w:rsid w:val="00D66118"/>
    <w:rsid w:val="00D70F7A"/>
    <w:rsid w:val="00D92688"/>
    <w:rsid w:val="00D93001"/>
    <w:rsid w:val="00D97FAC"/>
    <w:rsid w:val="00DA2503"/>
    <w:rsid w:val="00DB2BBF"/>
    <w:rsid w:val="00DC2B77"/>
    <w:rsid w:val="00DC30DA"/>
    <w:rsid w:val="00DD4C4B"/>
    <w:rsid w:val="00DF2879"/>
    <w:rsid w:val="00DF503A"/>
    <w:rsid w:val="00E24CA1"/>
    <w:rsid w:val="00E3003F"/>
    <w:rsid w:val="00E332FE"/>
    <w:rsid w:val="00E33E50"/>
    <w:rsid w:val="00E352AC"/>
    <w:rsid w:val="00E5290A"/>
    <w:rsid w:val="00E532C1"/>
    <w:rsid w:val="00E56A1A"/>
    <w:rsid w:val="00E56C27"/>
    <w:rsid w:val="00E63839"/>
    <w:rsid w:val="00E64530"/>
    <w:rsid w:val="00E746EF"/>
    <w:rsid w:val="00E760EE"/>
    <w:rsid w:val="00E813F1"/>
    <w:rsid w:val="00E829C7"/>
    <w:rsid w:val="00E87BDE"/>
    <w:rsid w:val="00E932CE"/>
    <w:rsid w:val="00E97E8B"/>
    <w:rsid w:val="00EA0203"/>
    <w:rsid w:val="00EB3242"/>
    <w:rsid w:val="00EB524E"/>
    <w:rsid w:val="00EB7B51"/>
    <w:rsid w:val="00EC162A"/>
    <w:rsid w:val="00EC1F11"/>
    <w:rsid w:val="00EC32D2"/>
    <w:rsid w:val="00ED4294"/>
    <w:rsid w:val="00ED48B0"/>
    <w:rsid w:val="00F0335A"/>
    <w:rsid w:val="00F033A7"/>
    <w:rsid w:val="00F24500"/>
    <w:rsid w:val="00F306D7"/>
    <w:rsid w:val="00F34594"/>
    <w:rsid w:val="00F367A5"/>
    <w:rsid w:val="00F52191"/>
    <w:rsid w:val="00F577F2"/>
    <w:rsid w:val="00F6397C"/>
    <w:rsid w:val="00F77A67"/>
    <w:rsid w:val="00F77B5A"/>
    <w:rsid w:val="00F8023C"/>
    <w:rsid w:val="00F82AE9"/>
    <w:rsid w:val="00F8353E"/>
    <w:rsid w:val="00F87876"/>
    <w:rsid w:val="00FA36A5"/>
    <w:rsid w:val="00FA4E0C"/>
    <w:rsid w:val="00FC097D"/>
    <w:rsid w:val="00FC490F"/>
    <w:rsid w:val="00FC6BAE"/>
    <w:rsid w:val="00FE1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algun Gothic" w:hAnsi=".VnTime"/>
      <w:sz w:val="28"/>
      <w:lang w:val="en-US"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algun Gothic" w:hAnsi=".VnTime"/>
      <w:sz w:val="28"/>
      <w:lang w:val="en-US"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560">
      <w:bodyDiv w:val="1"/>
      <w:marLeft w:val="0"/>
      <w:marRight w:val="0"/>
      <w:marTop w:val="0"/>
      <w:marBottom w:val="0"/>
      <w:divBdr>
        <w:top w:val="none" w:sz="0" w:space="0" w:color="auto"/>
        <w:left w:val="none" w:sz="0" w:space="0" w:color="auto"/>
        <w:bottom w:val="none" w:sz="0" w:space="0" w:color="auto"/>
        <w:right w:val="none" w:sz="0" w:space="0" w:color="auto"/>
      </w:divBdr>
    </w:div>
    <w:div w:id="63068771">
      <w:bodyDiv w:val="1"/>
      <w:marLeft w:val="0"/>
      <w:marRight w:val="0"/>
      <w:marTop w:val="0"/>
      <w:marBottom w:val="0"/>
      <w:divBdr>
        <w:top w:val="none" w:sz="0" w:space="0" w:color="auto"/>
        <w:left w:val="none" w:sz="0" w:space="0" w:color="auto"/>
        <w:bottom w:val="none" w:sz="0" w:space="0" w:color="auto"/>
        <w:right w:val="none" w:sz="0" w:space="0" w:color="auto"/>
      </w:divBdr>
    </w:div>
    <w:div w:id="212816224">
      <w:bodyDiv w:val="1"/>
      <w:marLeft w:val="0"/>
      <w:marRight w:val="0"/>
      <w:marTop w:val="0"/>
      <w:marBottom w:val="0"/>
      <w:divBdr>
        <w:top w:val="none" w:sz="0" w:space="0" w:color="auto"/>
        <w:left w:val="none" w:sz="0" w:space="0" w:color="auto"/>
        <w:bottom w:val="none" w:sz="0" w:space="0" w:color="auto"/>
        <w:right w:val="none" w:sz="0" w:space="0" w:color="auto"/>
      </w:divBdr>
    </w:div>
    <w:div w:id="661008286">
      <w:bodyDiv w:val="1"/>
      <w:marLeft w:val="0"/>
      <w:marRight w:val="0"/>
      <w:marTop w:val="0"/>
      <w:marBottom w:val="0"/>
      <w:divBdr>
        <w:top w:val="none" w:sz="0" w:space="0" w:color="auto"/>
        <w:left w:val="none" w:sz="0" w:space="0" w:color="auto"/>
        <w:bottom w:val="none" w:sz="0" w:space="0" w:color="auto"/>
        <w:right w:val="none" w:sz="0" w:space="0" w:color="auto"/>
      </w:divBdr>
    </w:div>
    <w:div w:id="809398284">
      <w:bodyDiv w:val="1"/>
      <w:marLeft w:val="0"/>
      <w:marRight w:val="0"/>
      <w:marTop w:val="0"/>
      <w:marBottom w:val="0"/>
      <w:divBdr>
        <w:top w:val="none" w:sz="0" w:space="0" w:color="auto"/>
        <w:left w:val="none" w:sz="0" w:space="0" w:color="auto"/>
        <w:bottom w:val="none" w:sz="0" w:space="0" w:color="auto"/>
        <w:right w:val="none" w:sz="0" w:space="0" w:color="auto"/>
      </w:divBdr>
    </w:div>
    <w:div w:id="1283879457">
      <w:bodyDiv w:val="1"/>
      <w:marLeft w:val="0"/>
      <w:marRight w:val="0"/>
      <w:marTop w:val="0"/>
      <w:marBottom w:val="0"/>
      <w:divBdr>
        <w:top w:val="none" w:sz="0" w:space="0" w:color="auto"/>
        <w:left w:val="none" w:sz="0" w:space="0" w:color="auto"/>
        <w:bottom w:val="none" w:sz="0" w:space="0" w:color="auto"/>
        <w:right w:val="none" w:sz="0" w:space="0" w:color="auto"/>
      </w:divBdr>
    </w:div>
    <w:div w:id="1549488870">
      <w:bodyDiv w:val="1"/>
      <w:marLeft w:val="0"/>
      <w:marRight w:val="0"/>
      <w:marTop w:val="0"/>
      <w:marBottom w:val="0"/>
      <w:divBdr>
        <w:top w:val="none" w:sz="0" w:space="0" w:color="auto"/>
        <w:left w:val="none" w:sz="0" w:space="0" w:color="auto"/>
        <w:bottom w:val="none" w:sz="0" w:space="0" w:color="auto"/>
        <w:right w:val="none" w:sz="0" w:space="0" w:color="auto"/>
      </w:divBdr>
    </w:div>
    <w:div w:id="1845708750">
      <w:bodyDiv w:val="1"/>
      <w:marLeft w:val="0"/>
      <w:marRight w:val="0"/>
      <w:marTop w:val="0"/>
      <w:marBottom w:val="0"/>
      <w:divBdr>
        <w:top w:val="none" w:sz="0" w:space="0" w:color="auto"/>
        <w:left w:val="none" w:sz="0" w:space="0" w:color="auto"/>
        <w:bottom w:val="none" w:sz="0" w:space="0" w:color="auto"/>
        <w:right w:val="none" w:sz="0" w:space="0" w:color="auto"/>
      </w:divBdr>
    </w:div>
    <w:div w:id="198307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AFDA-1FFA-4F07-92C0-CDD83B1A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THÀNH ĐOÀN TP</vt:lpstr>
    </vt:vector>
  </TitlesOfParts>
  <Company>MICROSOFT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Administrator</dc:creator>
  <cp:lastModifiedBy>Administrator</cp:lastModifiedBy>
  <cp:revision>4</cp:revision>
  <cp:lastPrinted>2017-09-18T01:33:00Z</cp:lastPrinted>
  <dcterms:created xsi:type="dcterms:W3CDTF">2017-09-18T01:33:00Z</dcterms:created>
  <dcterms:modified xsi:type="dcterms:W3CDTF">2017-09-18T02:13:00Z</dcterms:modified>
</cp:coreProperties>
</file>