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4928"/>
        <w:gridCol w:w="4678"/>
      </w:tblGrid>
      <w:tr w:rsidR="006228F1" w:rsidTr="006228F1">
        <w:tc>
          <w:tcPr>
            <w:tcW w:w="4928" w:type="dxa"/>
            <w:hideMark/>
          </w:tcPr>
          <w:p w:rsidR="006228F1" w:rsidRDefault="006228F1">
            <w:pPr>
              <w:jc w:val="center"/>
              <w:rPr>
                <w:rFonts w:ascii="Times New Roman" w:hAnsi="Times New Roman"/>
                <w:sz w:val="28"/>
                <w:szCs w:val="28"/>
              </w:rPr>
            </w:pPr>
            <w:r>
              <w:rPr>
                <w:rFonts w:ascii="Times New Roman" w:hAnsi="Times New Roman"/>
                <w:sz w:val="28"/>
                <w:szCs w:val="28"/>
              </w:rPr>
              <w:t>THÀNH ĐOÀN TP.HỒ CHÍ MINH</w:t>
            </w:r>
          </w:p>
          <w:p w:rsidR="006228F1" w:rsidRDefault="006228F1">
            <w:pPr>
              <w:jc w:val="center"/>
              <w:rPr>
                <w:rFonts w:ascii="Times New Roman" w:hAnsi="Times New Roman"/>
                <w:b/>
                <w:sz w:val="28"/>
                <w:szCs w:val="28"/>
              </w:rPr>
            </w:pPr>
            <w:r>
              <w:rPr>
                <w:rFonts w:ascii="Times New Roman" w:hAnsi="Times New Roman"/>
                <w:b/>
                <w:sz w:val="28"/>
                <w:szCs w:val="28"/>
              </w:rPr>
              <w:t>BCH ĐOÀN QUẬN 12</w:t>
            </w:r>
          </w:p>
          <w:p w:rsidR="006228F1" w:rsidRDefault="006228F1">
            <w:pPr>
              <w:jc w:val="center"/>
              <w:rPr>
                <w:rFonts w:ascii="Times New Roman" w:hAnsi="Times New Roman"/>
                <w:sz w:val="28"/>
                <w:szCs w:val="28"/>
              </w:rPr>
            </w:pPr>
            <w:r>
              <w:rPr>
                <w:rFonts w:ascii="Times New Roman" w:hAnsi="Times New Roman"/>
                <w:sz w:val="28"/>
                <w:szCs w:val="28"/>
              </w:rPr>
              <w:t>***</w:t>
            </w:r>
          </w:p>
          <w:p w:rsidR="006228F1" w:rsidRDefault="006228F1" w:rsidP="00BE486B">
            <w:pPr>
              <w:jc w:val="center"/>
              <w:rPr>
                <w:rFonts w:ascii="Times New Roman" w:hAnsi="Times New Roman"/>
                <w:sz w:val="26"/>
                <w:szCs w:val="26"/>
              </w:rPr>
            </w:pPr>
            <w:r>
              <w:rPr>
                <w:rFonts w:ascii="Times New Roman" w:hAnsi="Times New Roman"/>
                <w:sz w:val="28"/>
                <w:szCs w:val="28"/>
              </w:rPr>
              <w:t>Số:</w:t>
            </w:r>
            <w:r w:rsidR="00BE486B">
              <w:rPr>
                <w:rFonts w:ascii="Times New Roman" w:hAnsi="Times New Roman"/>
                <w:sz w:val="28"/>
                <w:szCs w:val="28"/>
              </w:rPr>
              <w:t>91</w:t>
            </w:r>
            <w:r>
              <w:rPr>
                <w:rFonts w:ascii="Times New Roman" w:hAnsi="Times New Roman"/>
                <w:sz w:val="28"/>
                <w:szCs w:val="28"/>
              </w:rPr>
              <w:t>-KH/ĐTN-BMT</w:t>
            </w:r>
            <w:r w:rsidR="00F85FD4">
              <w:rPr>
                <w:rFonts w:ascii="Times New Roman" w:hAnsi="Times New Roman"/>
                <w:sz w:val="28"/>
                <w:szCs w:val="28"/>
              </w:rPr>
              <w:t>.</w:t>
            </w:r>
            <w:r>
              <w:rPr>
                <w:rFonts w:ascii="Times New Roman" w:hAnsi="Times New Roman"/>
                <w:sz w:val="28"/>
                <w:szCs w:val="28"/>
              </w:rPr>
              <w:t>ĐBDC</w:t>
            </w:r>
          </w:p>
        </w:tc>
        <w:tc>
          <w:tcPr>
            <w:tcW w:w="4678" w:type="dxa"/>
          </w:tcPr>
          <w:p w:rsidR="006228F1" w:rsidRDefault="006228F1">
            <w:pPr>
              <w:jc w:val="right"/>
              <w:rPr>
                <w:rFonts w:ascii="Times New Roman" w:hAnsi="Times New Roman"/>
                <w:b/>
                <w:sz w:val="30"/>
                <w:szCs w:val="30"/>
                <w:u w:val="single"/>
              </w:rPr>
            </w:pPr>
            <w:r>
              <w:rPr>
                <w:rFonts w:ascii="Times New Roman" w:hAnsi="Times New Roman"/>
                <w:b/>
                <w:sz w:val="30"/>
                <w:szCs w:val="30"/>
                <w:u w:val="single"/>
              </w:rPr>
              <w:t>ĐOÀN TNCS HỒ CHÍ MINH</w:t>
            </w:r>
          </w:p>
          <w:p w:rsidR="006228F1" w:rsidRDefault="006228F1">
            <w:pPr>
              <w:jc w:val="right"/>
              <w:rPr>
                <w:rFonts w:ascii="Times New Roman" w:hAnsi="Times New Roman"/>
                <w:sz w:val="26"/>
                <w:szCs w:val="26"/>
              </w:rPr>
            </w:pPr>
          </w:p>
          <w:p w:rsidR="006228F1" w:rsidRDefault="006228F1">
            <w:pPr>
              <w:jc w:val="right"/>
              <w:rPr>
                <w:rFonts w:ascii="Times New Roman" w:hAnsi="Times New Roman"/>
                <w:i/>
                <w:sz w:val="28"/>
                <w:szCs w:val="28"/>
              </w:rPr>
            </w:pPr>
          </w:p>
          <w:p w:rsidR="006228F1" w:rsidRDefault="006228F1" w:rsidP="00BE486B">
            <w:pPr>
              <w:jc w:val="right"/>
              <w:rPr>
                <w:rFonts w:ascii="Times New Roman" w:hAnsi="Times New Roman"/>
                <w:i/>
                <w:sz w:val="28"/>
                <w:szCs w:val="28"/>
              </w:rPr>
            </w:pPr>
            <w:r>
              <w:rPr>
                <w:rFonts w:ascii="Times New Roman" w:hAnsi="Times New Roman"/>
                <w:i/>
                <w:sz w:val="28"/>
                <w:szCs w:val="28"/>
              </w:rPr>
              <w:t>Quận 12, ngày</w:t>
            </w:r>
            <w:r w:rsidR="00BE486B">
              <w:rPr>
                <w:rFonts w:ascii="Times New Roman" w:hAnsi="Times New Roman"/>
                <w:i/>
                <w:sz w:val="28"/>
                <w:szCs w:val="28"/>
              </w:rPr>
              <w:t xml:space="preserve"> 17 </w:t>
            </w:r>
            <w:r>
              <w:rPr>
                <w:rFonts w:ascii="Times New Roman" w:hAnsi="Times New Roman"/>
                <w:i/>
                <w:sz w:val="28"/>
                <w:szCs w:val="28"/>
              </w:rPr>
              <w:t xml:space="preserve">tháng </w:t>
            </w:r>
            <w:r w:rsidR="00BE486B">
              <w:rPr>
                <w:rFonts w:ascii="Times New Roman" w:hAnsi="Times New Roman"/>
                <w:i/>
                <w:sz w:val="28"/>
                <w:szCs w:val="28"/>
              </w:rPr>
              <w:t xml:space="preserve">7 </w:t>
            </w:r>
            <w:r>
              <w:rPr>
                <w:rFonts w:ascii="Times New Roman" w:hAnsi="Times New Roman"/>
                <w:i/>
                <w:sz w:val="28"/>
                <w:szCs w:val="28"/>
              </w:rPr>
              <w:t>năm 201</w:t>
            </w:r>
            <w:r w:rsidR="00070D26">
              <w:rPr>
                <w:rFonts w:ascii="Times New Roman" w:hAnsi="Times New Roman"/>
                <w:i/>
                <w:sz w:val="28"/>
                <w:szCs w:val="28"/>
              </w:rPr>
              <w:t>8</w:t>
            </w:r>
          </w:p>
        </w:tc>
      </w:tr>
    </w:tbl>
    <w:p w:rsidR="006228F1" w:rsidRDefault="006228F1" w:rsidP="006228F1">
      <w:pPr>
        <w:spacing w:line="276" w:lineRule="auto"/>
        <w:rPr>
          <w:rFonts w:ascii="Times New Roman" w:hAnsi="Times New Roman"/>
          <w:sz w:val="28"/>
          <w:lang w:val="vi-VN"/>
        </w:rPr>
      </w:pPr>
    </w:p>
    <w:p w:rsidR="006228F1" w:rsidRDefault="006228F1" w:rsidP="006228F1">
      <w:pPr>
        <w:pStyle w:val="Heading1"/>
        <w:spacing w:line="276" w:lineRule="auto"/>
        <w:jc w:val="center"/>
        <w:rPr>
          <w:rFonts w:ascii="Times New Roman" w:hAnsi="Times New Roman"/>
          <w:i/>
          <w:sz w:val="32"/>
          <w:szCs w:val="32"/>
          <w:lang w:val="vi-VN"/>
        </w:rPr>
      </w:pPr>
      <w:r>
        <w:rPr>
          <w:rFonts w:ascii="Times New Roman" w:hAnsi="Times New Roman"/>
          <w:sz w:val="32"/>
          <w:szCs w:val="32"/>
          <w:lang w:val="vi-VN"/>
        </w:rPr>
        <w:t>KẾ HOẠCH</w:t>
      </w:r>
    </w:p>
    <w:p w:rsidR="006228F1" w:rsidRPr="006228F1" w:rsidRDefault="006228F1" w:rsidP="006228F1">
      <w:pPr>
        <w:spacing w:line="276" w:lineRule="auto"/>
        <w:jc w:val="center"/>
        <w:rPr>
          <w:rFonts w:ascii="Times New Roman" w:hAnsi="Times New Roman"/>
          <w:b/>
          <w:bCs/>
          <w:spacing w:val="-4"/>
          <w:sz w:val="28"/>
          <w:szCs w:val="28"/>
        </w:rPr>
      </w:pPr>
      <w:r>
        <w:rPr>
          <w:rFonts w:ascii="Times New Roman" w:hAnsi="Times New Roman"/>
          <w:b/>
          <w:bCs/>
          <w:spacing w:val="-4"/>
          <w:sz w:val="28"/>
          <w:szCs w:val="28"/>
          <w:lang w:val="vi-VN"/>
        </w:rPr>
        <w:t xml:space="preserve">Tổ chức Ngày hội giao lưu văn hóa </w:t>
      </w:r>
      <w:r>
        <w:rPr>
          <w:rFonts w:ascii="Times New Roman" w:hAnsi="Times New Roman"/>
          <w:b/>
          <w:bCs/>
          <w:spacing w:val="-4"/>
          <w:sz w:val="28"/>
          <w:szCs w:val="28"/>
        </w:rPr>
        <w:t>các quốc gia Đông Nam Á</w:t>
      </w:r>
    </w:p>
    <w:p w:rsidR="006228F1" w:rsidRDefault="006228F1" w:rsidP="006228F1">
      <w:pPr>
        <w:spacing w:line="276" w:lineRule="auto"/>
        <w:jc w:val="center"/>
        <w:rPr>
          <w:rFonts w:ascii="Times New Roman" w:hAnsi="Times New Roman"/>
          <w:b/>
          <w:bCs/>
          <w:sz w:val="28"/>
          <w:lang w:val="vi-VN"/>
        </w:rPr>
      </w:pP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lang w:val="vi-VN"/>
        </w:rPr>
        <w:t>Thực hiện chương trình công tác Đoàn và phong trào thanh thiếu nhi Quận 12 năm 201</w:t>
      </w:r>
      <w:r>
        <w:rPr>
          <w:rFonts w:ascii="Times New Roman" w:hAnsi="Times New Roman"/>
          <w:sz w:val="28"/>
          <w:szCs w:val="28"/>
        </w:rPr>
        <w:t>8;</w:t>
      </w:r>
    </w:p>
    <w:p w:rsidR="006228F1" w:rsidRDefault="006228F1" w:rsidP="006228F1">
      <w:pPr>
        <w:spacing w:line="276" w:lineRule="auto"/>
        <w:ind w:firstLine="720"/>
        <w:jc w:val="both"/>
        <w:rPr>
          <w:rFonts w:ascii="Times New Roman" w:hAnsi="Times New Roman"/>
          <w:sz w:val="28"/>
          <w:szCs w:val="28"/>
          <w:lang w:val="vi-VN"/>
        </w:rPr>
      </w:pPr>
      <w:r>
        <w:rPr>
          <w:rFonts w:ascii="Times New Roman" w:hAnsi="Times New Roman"/>
          <w:sz w:val="28"/>
          <w:szCs w:val="28"/>
          <w:lang w:val="vi-VN"/>
        </w:rPr>
        <w:t>Nhằm tăng cường hoạt động giao lưu văn hóa và hội nhập quốc tế</w:t>
      </w:r>
      <w:r>
        <w:rPr>
          <w:rFonts w:ascii="Times New Roman" w:hAnsi="Times New Roman"/>
          <w:sz w:val="28"/>
          <w:szCs w:val="28"/>
        </w:rPr>
        <w:t>;</w:t>
      </w:r>
      <w:r>
        <w:rPr>
          <w:rFonts w:ascii="Times New Roman" w:hAnsi="Times New Roman"/>
          <w:sz w:val="28"/>
          <w:szCs w:val="28"/>
          <w:lang w:val="vi-VN"/>
        </w:rPr>
        <w:t xml:space="preserve"> Ban Thường vụ Quận Đoàn tổ chức Ngày hội giao lưu văn hóa </w:t>
      </w:r>
      <w:r w:rsidRPr="006228F1">
        <w:rPr>
          <w:rFonts w:ascii="Times New Roman" w:hAnsi="Times New Roman"/>
          <w:bCs/>
          <w:spacing w:val="-4"/>
          <w:sz w:val="28"/>
          <w:szCs w:val="28"/>
        </w:rPr>
        <w:t>các quốc gia Đông Nam Á</w:t>
      </w:r>
      <w:r w:rsidRPr="006228F1">
        <w:rPr>
          <w:rFonts w:ascii="Times New Roman" w:hAnsi="Times New Roman"/>
          <w:sz w:val="28"/>
          <w:szCs w:val="28"/>
        </w:rPr>
        <w:t xml:space="preserve"> với các nội </w:t>
      </w:r>
      <w:r>
        <w:rPr>
          <w:rFonts w:ascii="Times New Roman" w:hAnsi="Times New Roman"/>
          <w:sz w:val="28"/>
          <w:szCs w:val="28"/>
        </w:rPr>
        <w:t>dung</w:t>
      </w:r>
      <w:r>
        <w:rPr>
          <w:rFonts w:ascii="Times New Roman" w:hAnsi="Times New Roman"/>
          <w:sz w:val="28"/>
          <w:szCs w:val="28"/>
          <w:lang w:val="vi-VN"/>
        </w:rPr>
        <w:t xml:space="preserve"> như sau:</w:t>
      </w:r>
    </w:p>
    <w:p w:rsidR="006228F1" w:rsidRDefault="006228F1" w:rsidP="006228F1">
      <w:pPr>
        <w:spacing w:before="120" w:line="276" w:lineRule="auto"/>
        <w:jc w:val="both"/>
        <w:rPr>
          <w:rFonts w:ascii="Times New Roman" w:hAnsi="Times New Roman"/>
          <w:sz w:val="28"/>
          <w:szCs w:val="28"/>
          <w:lang w:val="vi-VN"/>
        </w:rPr>
      </w:pPr>
      <w:r>
        <w:rPr>
          <w:rFonts w:ascii="Times New Roman" w:hAnsi="Times New Roman"/>
          <w:b/>
          <w:bCs/>
          <w:sz w:val="28"/>
          <w:szCs w:val="28"/>
          <w:lang w:val="vi-VN"/>
        </w:rPr>
        <w:t>I. MỤC ĐÍCH – YÊU CẦU:</w:t>
      </w:r>
    </w:p>
    <w:p w:rsidR="006228F1" w:rsidRDefault="006228F1" w:rsidP="006228F1">
      <w:pPr>
        <w:spacing w:before="120" w:line="276" w:lineRule="auto"/>
        <w:jc w:val="both"/>
        <w:rPr>
          <w:rFonts w:ascii="Times New Roman" w:hAnsi="Times New Roman"/>
          <w:b/>
          <w:bCs/>
          <w:sz w:val="28"/>
          <w:szCs w:val="28"/>
          <w:lang w:val="vi-VN"/>
        </w:rPr>
      </w:pPr>
      <w:r>
        <w:rPr>
          <w:rFonts w:ascii="Times New Roman" w:hAnsi="Times New Roman"/>
          <w:b/>
          <w:bCs/>
          <w:sz w:val="28"/>
          <w:szCs w:val="28"/>
          <w:lang w:val="vi-VN"/>
        </w:rPr>
        <w:tab/>
        <w:t>1. Mục đích:</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color w:val="000000"/>
          <w:sz w:val="28"/>
          <w:szCs w:val="28"/>
          <w:shd w:val="clear" w:color="auto" w:fill="FFFFFF"/>
        </w:rPr>
        <w:t xml:space="preserve">- Ngày hội giao lưu văn hóa </w:t>
      </w:r>
      <w:r w:rsidRPr="006228F1">
        <w:rPr>
          <w:rFonts w:ascii="Times New Roman" w:hAnsi="Times New Roman"/>
          <w:bCs/>
          <w:spacing w:val="-4"/>
          <w:sz w:val="28"/>
          <w:szCs w:val="28"/>
        </w:rPr>
        <w:t>các quốc gia Đông Nam Á</w:t>
      </w:r>
      <w:r>
        <w:rPr>
          <w:rFonts w:ascii="Times New Roman" w:hAnsi="Times New Roman"/>
          <w:color w:val="000000"/>
          <w:sz w:val="28"/>
          <w:szCs w:val="28"/>
          <w:shd w:val="clear" w:color="auto" w:fill="FFFFFF"/>
        </w:rPr>
        <w:t xml:space="preserve"> là một hoạt động văn hóa được tổ chức nhằm giới thiệu đến các bạn thanh niên về những giá trị truyền thống của các nước Đông Nam Á. Qua đó, góp phần gìn giữ, phát huy và tôn vinh bản sắc văn hóa dân tộc, giáo dục truyền thống yêu nước, lòng tự hào dân tộc, là cầu nối giao lưu, gặp gỡ, trao đổi văn hóa ẩm thực giữa các nước.</w:t>
      </w:r>
      <w:r>
        <w:rPr>
          <w:rFonts w:ascii="Times New Roman" w:hAnsi="Times New Roman"/>
          <w:sz w:val="28"/>
          <w:szCs w:val="28"/>
        </w:rPr>
        <w:t xml:space="preserve"> </w:t>
      </w:r>
      <w:r>
        <w:rPr>
          <w:rFonts w:ascii="Times New Roman" w:hAnsi="Times New Roman"/>
          <w:spacing w:val="-6"/>
          <w:sz w:val="28"/>
          <w:szCs w:val="28"/>
          <w:lang w:val="vi-VN"/>
        </w:rPr>
        <w:t xml:space="preserve">Tạo điều kiện nâng cao hiểu biết về văn hóa dân tộc nước nhà và mở rộng kiến thức về </w:t>
      </w:r>
      <w:r>
        <w:rPr>
          <w:rFonts w:ascii="Times New Roman" w:hAnsi="Times New Roman"/>
          <w:spacing w:val="-6"/>
          <w:sz w:val="28"/>
          <w:szCs w:val="28"/>
        </w:rPr>
        <w:t>các</w:t>
      </w:r>
      <w:r>
        <w:rPr>
          <w:rFonts w:ascii="Times New Roman" w:hAnsi="Times New Roman"/>
          <w:spacing w:val="-6"/>
          <w:sz w:val="28"/>
          <w:szCs w:val="28"/>
          <w:lang w:val="vi-VN"/>
        </w:rPr>
        <w:t xml:space="preserve"> nước thành viên của ASEAN.</w:t>
      </w:r>
    </w:p>
    <w:p w:rsidR="006228F1" w:rsidRDefault="006228F1" w:rsidP="006228F1">
      <w:pPr>
        <w:spacing w:line="276" w:lineRule="auto"/>
        <w:ind w:firstLine="720"/>
        <w:jc w:val="both"/>
        <w:rPr>
          <w:rFonts w:ascii="Times New Roman" w:hAnsi="Times New Roman"/>
          <w:spacing w:val="-6"/>
          <w:sz w:val="28"/>
          <w:szCs w:val="28"/>
          <w:lang w:val="vi-VN"/>
        </w:rPr>
      </w:pPr>
      <w:r>
        <w:rPr>
          <w:rFonts w:ascii="Times New Roman" w:hAnsi="Times New Roman"/>
          <w:spacing w:val="-6"/>
          <w:sz w:val="28"/>
          <w:szCs w:val="28"/>
          <w:lang w:val="vi-VN"/>
        </w:rPr>
        <w:t xml:space="preserve">- </w:t>
      </w:r>
      <w:r>
        <w:rPr>
          <w:rFonts w:ascii="Times New Roman" w:hAnsi="Times New Roman"/>
          <w:spacing w:val="-6"/>
          <w:sz w:val="28"/>
          <w:szCs w:val="28"/>
        </w:rPr>
        <w:t>Tổ chức</w:t>
      </w:r>
      <w:r>
        <w:rPr>
          <w:rFonts w:ascii="Times New Roman" w:hAnsi="Times New Roman"/>
          <w:spacing w:val="-6"/>
          <w:sz w:val="28"/>
          <w:szCs w:val="28"/>
          <w:lang w:val="vi-VN"/>
        </w:rPr>
        <w:t xml:space="preserve"> các hoạt động giao lưu về thể thao, văn hóa ẩm thực và văn hóa nghệ thuật của </w:t>
      </w:r>
      <w:r w:rsidRPr="006228F1">
        <w:rPr>
          <w:rFonts w:ascii="Times New Roman" w:hAnsi="Times New Roman"/>
          <w:bCs/>
          <w:spacing w:val="-4"/>
          <w:sz w:val="28"/>
          <w:szCs w:val="28"/>
        </w:rPr>
        <w:t>các quốc gia Đông Nam Á</w:t>
      </w:r>
      <w:r w:rsidRPr="006228F1">
        <w:rPr>
          <w:rFonts w:ascii="Times New Roman" w:hAnsi="Times New Roman"/>
          <w:spacing w:val="-6"/>
          <w:sz w:val="28"/>
          <w:szCs w:val="28"/>
          <w:lang w:val="vi-VN"/>
        </w:rPr>
        <w:t>.</w:t>
      </w:r>
    </w:p>
    <w:p w:rsidR="006228F1" w:rsidRDefault="006228F1" w:rsidP="006228F1">
      <w:pPr>
        <w:spacing w:before="120" w:line="276" w:lineRule="auto"/>
        <w:ind w:firstLine="720"/>
        <w:jc w:val="both"/>
        <w:rPr>
          <w:rFonts w:ascii="Times New Roman" w:hAnsi="Times New Roman"/>
          <w:b/>
          <w:bCs/>
          <w:sz w:val="28"/>
          <w:szCs w:val="28"/>
          <w:lang w:val="vi-VN"/>
        </w:rPr>
      </w:pPr>
      <w:r>
        <w:rPr>
          <w:rFonts w:ascii="Times New Roman" w:hAnsi="Times New Roman"/>
          <w:b/>
          <w:bCs/>
          <w:sz w:val="28"/>
          <w:szCs w:val="28"/>
          <w:lang w:val="vi-VN"/>
        </w:rPr>
        <w:t>2. Yêu cầu:</w:t>
      </w:r>
    </w:p>
    <w:p w:rsidR="006228F1" w:rsidRDefault="006228F1" w:rsidP="006228F1">
      <w:pPr>
        <w:spacing w:line="276" w:lineRule="auto"/>
        <w:ind w:firstLine="720"/>
        <w:jc w:val="both"/>
        <w:rPr>
          <w:rFonts w:ascii="Times New Roman" w:hAnsi="Times New Roman"/>
          <w:sz w:val="28"/>
          <w:szCs w:val="28"/>
          <w:lang w:val="vi-VN"/>
        </w:rPr>
      </w:pPr>
      <w:r>
        <w:rPr>
          <w:rFonts w:ascii="Times New Roman" w:hAnsi="Times New Roman"/>
          <w:sz w:val="28"/>
          <w:szCs w:val="28"/>
          <w:lang w:val="vi-VN"/>
        </w:rPr>
        <w:t>-  Nội dung gắn với thực tiễn, hình thức sinh động.</w:t>
      </w:r>
    </w:p>
    <w:p w:rsidR="006228F1" w:rsidRDefault="006228F1" w:rsidP="006228F1">
      <w:pPr>
        <w:spacing w:line="276" w:lineRule="auto"/>
        <w:ind w:firstLine="720"/>
        <w:jc w:val="both"/>
        <w:rPr>
          <w:rFonts w:ascii="Times New Roman" w:hAnsi="Times New Roman"/>
          <w:sz w:val="28"/>
          <w:szCs w:val="28"/>
          <w:lang w:val="vi-VN"/>
        </w:rPr>
      </w:pPr>
      <w:r>
        <w:rPr>
          <w:rFonts w:ascii="Times New Roman" w:hAnsi="Times New Roman"/>
          <w:sz w:val="28"/>
          <w:szCs w:val="28"/>
          <w:lang w:val="vi-VN"/>
        </w:rPr>
        <w:t xml:space="preserve">- Tuyên truyền rộng rãi trong </w:t>
      </w:r>
      <w:r>
        <w:rPr>
          <w:rFonts w:ascii="Times New Roman" w:hAnsi="Times New Roman"/>
          <w:sz w:val="28"/>
          <w:szCs w:val="28"/>
        </w:rPr>
        <w:t>n</w:t>
      </w:r>
      <w:r>
        <w:rPr>
          <w:rFonts w:ascii="Times New Roman" w:hAnsi="Times New Roman"/>
          <w:sz w:val="28"/>
          <w:szCs w:val="28"/>
          <w:lang w:val="vi-VN"/>
        </w:rPr>
        <w:t>hân dân địa phương biết đến hoạt động và cùng tham gia.</w:t>
      </w:r>
    </w:p>
    <w:p w:rsidR="006228F1" w:rsidRDefault="006228F1" w:rsidP="006228F1">
      <w:pPr>
        <w:spacing w:line="276"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Đảm bảo </w:t>
      </w:r>
      <w:r>
        <w:rPr>
          <w:rFonts w:ascii="Times New Roman" w:hAnsi="Times New Roman"/>
          <w:sz w:val="28"/>
          <w:szCs w:val="28"/>
        </w:rPr>
        <w:t xml:space="preserve">vui tươi, </w:t>
      </w:r>
      <w:r>
        <w:rPr>
          <w:rFonts w:ascii="Times New Roman" w:hAnsi="Times New Roman"/>
          <w:sz w:val="28"/>
          <w:szCs w:val="28"/>
          <w:lang w:val="vi-VN"/>
        </w:rPr>
        <w:t>kỷ luật, tiết kiệm.</w:t>
      </w:r>
    </w:p>
    <w:p w:rsidR="006228F1" w:rsidRDefault="006228F1" w:rsidP="006228F1">
      <w:pPr>
        <w:spacing w:before="120" w:line="276" w:lineRule="auto"/>
        <w:jc w:val="both"/>
        <w:rPr>
          <w:rFonts w:ascii="Times New Roman" w:hAnsi="Times New Roman"/>
          <w:b/>
          <w:bCs/>
          <w:sz w:val="28"/>
          <w:szCs w:val="28"/>
          <w:lang w:val="vi-VN"/>
        </w:rPr>
      </w:pPr>
      <w:r>
        <w:rPr>
          <w:rFonts w:ascii="Times New Roman" w:hAnsi="Times New Roman"/>
          <w:b/>
          <w:bCs/>
          <w:sz w:val="28"/>
          <w:szCs w:val="28"/>
          <w:lang w:val="vi-VN"/>
        </w:rPr>
        <w:t>II. THỜI GIAN – ĐỊA ĐIỂM – THÀNH PHẦN THAM DỰ:</w:t>
      </w:r>
    </w:p>
    <w:p w:rsidR="006228F1" w:rsidRDefault="006228F1" w:rsidP="006228F1">
      <w:pPr>
        <w:numPr>
          <w:ilvl w:val="0"/>
          <w:numId w:val="1"/>
        </w:numPr>
        <w:spacing w:line="276" w:lineRule="auto"/>
        <w:ind w:left="993"/>
        <w:jc w:val="both"/>
        <w:rPr>
          <w:rFonts w:ascii="Times New Roman" w:hAnsi="Times New Roman"/>
          <w:sz w:val="28"/>
          <w:szCs w:val="28"/>
          <w:lang w:val="vi-VN"/>
        </w:rPr>
      </w:pPr>
      <w:r>
        <w:rPr>
          <w:rFonts w:ascii="Times New Roman" w:hAnsi="Times New Roman"/>
          <w:b/>
          <w:bCs/>
          <w:sz w:val="28"/>
          <w:szCs w:val="28"/>
          <w:lang w:val="vi-VN"/>
        </w:rPr>
        <w:t>Thời gian:</w:t>
      </w:r>
      <w:r>
        <w:rPr>
          <w:rFonts w:ascii="Times New Roman" w:hAnsi="Times New Roman"/>
          <w:sz w:val="28"/>
          <w:szCs w:val="28"/>
          <w:lang w:val="vi-VN"/>
        </w:rPr>
        <w:t xml:space="preserve"> </w:t>
      </w:r>
      <w:r>
        <w:rPr>
          <w:rFonts w:ascii="Times New Roman" w:hAnsi="Times New Roman"/>
          <w:sz w:val="28"/>
          <w:szCs w:val="28"/>
        </w:rPr>
        <w:t xml:space="preserve">từ 14g00 đến 20g00 </w:t>
      </w:r>
      <w:r w:rsidRPr="006228F1">
        <w:rPr>
          <w:rFonts w:ascii="Times New Roman" w:hAnsi="Times New Roman"/>
          <w:sz w:val="28"/>
          <w:szCs w:val="28"/>
          <w:lang w:val="vi-VN"/>
        </w:rPr>
        <w:t>ngày</w:t>
      </w:r>
      <w:r w:rsidRPr="006228F1">
        <w:rPr>
          <w:rFonts w:ascii="Times New Roman" w:hAnsi="Times New Roman"/>
          <w:sz w:val="28"/>
          <w:szCs w:val="28"/>
        </w:rPr>
        <w:t xml:space="preserve"> 22</w:t>
      </w:r>
      <w:r w:rsidRPr="006228F1">
        <w:rPr>
          <w:rFonts w:ascii="Times New Roman" w:hAnsi="Times New Roman"/>
          <w:sz w:val="28"/>
          <w:szCs w:val="28"/>
          <w:lang w:val="vi-VN"/>
        </w:rPr>
        <w:t>/</w:t>
      </w:r>
      <w:r w:rsidRPr="006228F1">
        <w:rPr>
          <w:rFonts w:ascii="Times New Roman" w:hAnsi="Times New Roman"/>
          <w:sz w:val="28"/>
          <w:szCs w:val="28"/>
        </w:rPr>
        <w:t>7</w:t>
      </w:r>
      <w:r w:rsidRPr="006228F1">
        <w:rPr>
          <w:rFonts w:ascii="Times New Roman" w:hAnsi="Times New Roman"/>
          <w:sz w:val="28"/>
          <w:szCs w:val="28"/>
          <w:lang w:val="vi-VN"/>
        </w:rPr>
        <w:t>/201</w:t>
      </w:r>
      <w:r w:rsidRPr="006228F1">
        <w:rPr>
          <w:rFonts w:ascii="Times New Roman" w:hAnsi="Times New Roman"/>
          <w:sz w:val="28"/>
          <w:szCs w:val="28"/>
        </w:rPr>
        <w:t>8</w:t>
      </w:r>
      <w:r w:rsidRPr="006228F1">
        <w:rPr>
          <w:rFonts w:ascii="Times New Roman" w:hAnsi="Times New Roman"/>
          <w:sz w:val="28"/>
          <w:szCs w:val="28"/>
          <w:lang w:val="vi-VN"/>
        </w:rPr>
        <w:t xml:space="preserve"> </w:t>
      </w:r>
      <w:r w:rsidRPr="006228F1">
        <w:rPr>
          <w:rFonts w:ascii="Times New Roman" w:hAnsi="Times New Roman"/>
          <w:i/>
          <w:sz w:val="28"/>
          <w:szCs w:val="28"/>
          <w:lang w:val="vi-VN"/>
        </w:rPr>
        <w:t>(</w:t>
      </w:r>
      <w:r w:rsidRPr="006228F1">
        <w:rPr>
          <w:rFonts w:ascii="Times New Roman" w:hAnsi="Times New Roman"/>
          <w:i/>
          <w:sz w:val="28"/>
          <w:szCs w:val="28"/>
        </w:rPr>
        <w:t>Chủ nhật</w:t>
      </w:r>
      <w:r w:rsidRPr="006228F1">
        <w:rPr>
          <w:rFonts w:ascii="Times New Roman" w:hAnsi="Times New Roman"/>
          <w:i/>
          <w:sz w:val="28"/>
          <w:szCs w:val="28"/>
          <w:lang w:val="vi-VN"/>
        </w:rPr>
        <w:t>).</w:t>
      </w:r>
      <w:r>
        <w:rPr>
          <w:rFonts w:ascii="Times New Roman" w:hAnsi="Times New Roman"/>
          <w:sz w:val="28"/>
          <w:szCs w:val="28"/>
          <w:lang w:val="vi-VN"/>
        </w:rPr>
        <w:t xml:space="preserve"> </w:t>
      </w:r>
    </w:p>
    <w:p w:rsidR="006228F1" w:rsidRPr="00B84F40" w:rsidRDefault="006228F1" w:rsidP="00B84F40">
      <w:pPr>
        <w:numPr>
          <w:ilvl w:val="0"/>
          <w:numId w:val="1"/>
        </w:numPr>
        <w:tabs>
          <w:tab w:val="left" w:pos="993"/>
        </w:tabs>
        <w:spacing w:line="276" w:lineRule="auto"/>
        <w:ind w:left="0" w:firstLine="633"/>
        <w:jc w:val="both"/>
        <w:rPr>
          <w:rFonts w:ascii="Times New Roman" w:hAnsi="Times New Roman"/>
          <w:i/>
          <w:spacing w:val="-4"/>
          <w:sz w:val="28"/>
          <w:szCs w:val="28"/>
          <w:lang w:val="vi-VN"/>
        </w:rPr>
      </w:pPr>
      <w:r>
        <w:rPr>
          <w:rFonts w:ascii="Times New Roman" w:hAnsi="Times New Roman"/>
          <w:b/>
          <w:bCs/>
          <w:spacing w:val="-4"/>
          <w:sz w:val="28"/>
          <w:szCs w:val="28"/>
          <w:lang w:val="vi-VN"/>
        </w:rPr>
        <w:t>Địa điểm:</w:t>
      </w:r>
      <w:r>
        <w:rPr>
          <w:rFonts w:ascii="Times New Roman" w:hAnsi="Times New Roman"/>
          <w:spacing w:val="-4"/>
          <w:sz w:val="28"/>
          <w:szCs w:val="28"/>
          <w:lang w:val="vi-VN"/>
        </w:rPr>
        <w:t xml:space="preserve"> Trường THCS </w:t>
      </w:r>
      <w:r>
        <w:rPr>
          <w:rFonts w:ascii="Times New Roman" w:hAnsi="Times New Roman"/>
          <w:spacing w:val="-4"/>
          <w:sz w:val="28"/>
          <w:szCs w:val="28"/>
        </w:rPr>
        <w:t>An Phú Đông</w:t>
      </w:r>
      <w:r>
        <w:rPr>
          <w:rFonts w:ascii="Times New Roman" w:hAnsi="Times New Roman"/>
          <w:spacing w:val="-4"/>
          <w:sz w:val="28"/>
          <w:szCs w:val="28"/>
          <w:lang w:val="vi-VN"/>
        </w:rPr>
        <w:t xml:space="preserve"> </w:t>
      </w:r>
      <w:r w:rsidRPr="00B84F40">
        <w:rPr>
          <w:rFonts w:ascii="Times New Roman" w:hAnsi="Times New Roman"/>
          <w:i/>
          <w:sz w:val="28"/>
          <w:szCs w:val="28"/>
        </w:rPr>
        <w:t>(2688/1A đường APĐ09, P.An Phú Đông, Q.12, TP.HCM)</w:t>
      </w:r>
    </w:p>
    <w:p w:rsidR="006228F1" w:rsidRDefault="006228F1" w:rsidP="006228F1">
      <w:pPr>
        <w:numPr>
          <w:ilvl w:val="0"/>
          <w:numId w:val="1"/>
        </w:numPr>
        <w:spacing w:line="276" w:lineRule="auto"/>
        <w:ind w:left="993"/>
        <w:jc w:val="both"/>
        <w:rPr>
          <w:rFonts w:ascii="Times New Roman" w:hAnsi="Times New Roman"/>
          <w:bCs/>
          <w:i/>
          <w:sz w:val="28"/>
          <w:szCs w:val="28"/>
          <w:lang w:val="vi-VN"/>
        </w:rPr>
      </w:pPr>
      <w:r>
        <w:rPr>
          <w:rFonts w:ascii="Times New Roman" w:hAnsi="Times New Roman"/>
          <w:b/>
          <w:bCs/>
          <w:sz w:val="28"/>
          <w:szCs w:val="28"/>
          <w:lang w:val="vi-VN"/>
        </w:rPr>
        <w:t xml:space="preserve">Thành phần tham dự: </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Mời đại diện Ban Thường vụ Thành Đoàn;</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Mời đại diện lãnh đạo Ban </w:t>
      </w:r>
      <w:r>
        <w:rPr>
          <w:rFonts w:ascii="Times New Roman" w:hAnsi="Times New Roman"/>
          <w:sz w:val="28"/>
          <w:szCs w:val="28"/>
        </w:rPr>
        <w:t>Quốc tế</w:t>
      </w:r>
      <w:r>
        <w:rPr>
          <w:rFonts w:ascii="Times New Roman" w:hAnsi="Times New Roman"/>
          <w:sz w:val="28"/>
          <w:szCs w:val="28"/>
          <w:lang w:val="vi-VN"/>
        </w:rPr>
        <w:t xml:space="preserve"> Thà</w:t>
      </w:r>
      <w:r>
        <w:rPr>
          <w:rFonts w:ascii="Times New Roman" w:hAnsi="Times New Roman"/>
          <w:sz w:val="28"/>
          <w:szCs w:val="28"/>
        </w:rPr>
        <w:t>n</w:t>
      </w:r>
      <w:r>
        <w:rPr>
          <w:rFonts w:ascii="Times New Roman" w:hAnsi="Times New Roman"/>
          <w:sz w:val="28"/>
          <w:szCs w:val="28"/>
          <w:lang w:val="vi-VN"/>
        </w:rPr>
        <w:t>h Đoàn</w:t>
      </w:r>
      <w:r>
        <w:rPr>
          <w:rFonts w:ascii="Times New Roman" w:hAnsi="Times New Roman"/>
          <w:sz w:val="28"/>
          <w:szCs w:val="28"/>
        </w:rPr>
        <w:t>;</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Mời đại diện lãnh đạo Ban </w:t>
      </w:r>
      <w:r>
        <w:rPr>
          <w:rFonts w:ascii="Times New Roman" w:hAnsi="Times New Roman"/>
          <w:sz w:val="28"/>
          <w:szCs w:val="28"/>
        </w:rPr>
        <w:t>Tổ chức</w:t>
      </w:r>
      <w:r>
        <w:rPr>
          <w:rFonts w:ascii="Times New Roman" w:hAnsi="Times New Roman"/>
          <w:sz w:val="28"/>
          <w:szCs w:val="28"/>
          <w:lang w:val="vi-VN"/>
        </w:rPr>
        <w:t xml:space="preserve"> Thà</w:t>
      </w:r>
      <w:r>
        <w:rPr>
          <w:rFonts w:ascii="Times New Roman" w:hAnsi="Times New Roman"/>
          <w:sz w:val="28"/>
          <w:szCs w:val="28"/>
        </w:rPr>
        <w:t>n</w:t>
      </w:r>
      <w:r>
        <w:rPr>
          <w:rFonts w:ascii="Times New Roman" w:hAnsi="Times New Roman"/>
          <w:sz w:val="28"/>
          <w:szCs w:val="28"/>
          <w:lang w:val="vi-VN"/>
        </w:rPr>
        <w:t>h Đoàn</w:t>
      </w:r>
      <w:r>
        <w:rPr>
          <w:rFonts w:ascii="Times New Roman" w:hAnsi="Times New Roman"/>
          <w:sz w:val="28"/>
          <w:szCs w:val="28"/>
        </w:rPr>
        <w:t>;</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lang w:val="vi-VN"/>
        </w:rPr>
        <w:t>- Mời lãnh đạo Quận ủy</w:t>
      </w:r>
      <w:r>
        <w:rPr>
          <w:rFonts w:ascii="Times New Roman" w:hAnsi="Times New Roman"/>
          <w:sz w:val="28"/>
          <w:szCs w:val="28"/>
        </w:rPr>
        <w:t xml:space="preserve"> – HĐND – UBND Quận;</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rPr>
        <w:lastRenderedPageBreak/>
        <w:t>- Mời lãnh đạo các Ban, ngành, đoàn thể Quận;</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rPr>
        <w:t>- Mời lãnh đạo Đảng ủy – HĐND – UBND phường An Phú Đông;</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rPr>
        <w:t>- Mời Ban Giám hiệu trường THCS An Phú Đông;</w:t>
      </w:r>
    </w:p>
    <w:p w:rsidR="006228F1" w:rsidRDefault="006228F1" w:rsidP="006228F1">
      <w:pPr>
        <w:spacing w:line="276" w:lineRule="auto"/>
        <w:ind w:firstLine="720"/>
        <w:jc w:val="both"/>
        <w:rPr>
          <w:rFonts w:ascii="Times New Roman" w:hAnsi="Times New Roman"/>
          <w:sz w:val="28"/>
          <w:szCs w:val="28"/>
        </w:rPr>
      </w:pPr>
      <w:r>
        <w:rPr>
          <w:rFonts w:ascii="Times New Roman" w:hAnsi="Times New Roman"/>
          <w:sz w:val="28"/>
          <w:szCs w:val="28"/>
        </w:rPr>
        <w:t>- Đoàn viên, thanh thiếu nhi Quận 12.</w:t>
      </w:r>
    </w:p>
    <w:p w:rsidR="006228F1" w:rsidRDefault="006228F1" w:rsidP="006228F1">
      <w:pPr>
        <w:spacing w:before="120" w:line="276" w:lineRule="auto"/>
        <w:jc w:val="both"/>
        <w:rPr>
          <w:rFonts w:ascii="Times New Roman" w:hAnsi="Times New Roman"/>
          <w:b/>
          <w:bCs/>
          <w:sz w:val="28"/>
          <w:szCs w:val="28"/>
          <w:lang w:val="vi-VN"/>
        </w:rPr>
      </w:pPr>
      <w:r>
        <w:rPr>
          <w:rFonts w:ascii="Times New Roman" w:hAnsi="Times New Roman"/>
          <w:b/>
          <w:bCs/>
          <w:sz w:val="28"/>
          <w:szCs w:val="28"/>
          <w:lang w:val="vi-VN"/>
        </w:rPr>
        <w:t>III. CÁC HOẠT ĐỘNG TRONG NGÀY HỘI:</w:t>
      </w:r>
    </w:p>
    <w:p w:rsidR="006228F1" w:rsidRDefault="006228F1" w:rsidP="006228F1">
      <w:pPr>
        <w:spacing w:before="120" w:line="276" w:lineRule="auto"/>
        <w:ind w:firstLine="720"/>
        <w:jc w:val="both"/>
        <w:rPr>
          <w:rFonts w:ascii="Times New Roman" w:hAnsi="Times New Roman"/>
          <w:b/>
          <w:color w:val="000000"/>
          <w:spacing w:val="-4"/>
          <w:sz w:val="28"/>
          <w:szCs w:val="28"/>
          <w:lang w:val="vi-VN"/>
        </w:rPr>
      </w:pPr>
      <w:r>
        <w:rPr>
          <w:rFonts w:ascii="Times New Roman" w:hAnsi="Times New Roman"/>
          <w:b/>
          <w:color w:val="000000"/>
          <w:spacing w:val="-4"/>
          <w:sz w:val="28"/>
          <w:szCs w:val="28"/>
        </w:rPr>
        <w:t>1</w:t>
      </w:r>
      <w:r>
        <w:rPr>
          <w:rFonts w:ascii="Times New Roman" w:hAnsi="Times New Roman"/>
          <w:b/>
          <w:color w:val="000000"/>
          <w:spacing w:val="-4"/>
          <w:sz w:val="28"/>
          <w:szCs w:val="28"/>
          <w:lang w:val="vi-VN"/>
        </w:rPr>
        <w:t>. Giao lưu văn hóa nghệ thuật:</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i/>
          <w:color w:val="000000"/>
          <w:sz w:val="28"/>
          <w:szCs w:val="28"/>
        </w:rPr>
        <w:t>- Thời gian:</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từ </w:t>
      </w:r>
      <w:r>
        <w:rPr>
          <w:rFonts w:ascii="Times New Roman" w:hAnsi="Times New Roman"/>
          <w:color w:val="000000"/>
          <w:sz w:val="28"/>
          <w:szCs w:val="28"/>
          <w:lang w:val="vi-VN"/>
        </w:rPr>
        <w:t>1</w:t>
      </w:r>
      <w:r>
        <w:rPr>
          <w:rFonts w:ascii="Times New Roman" w:hAnsi="Times New Roman"/>
          <w:color w:val="000000"/>
          <w:sz w:val="28"/>
          <w:szCs w:val="28"/>
        </w:rPr>
        <w:t>4</w:t>
      </w:r>
      <w:r>
        <w:rPr>
          <w:rFonts w:ascii="Times New Roman" w:hAnsi="Times New Roman"/>
          <w:color w:val="000000"/>
          <w:sz w:val="28"/>
          <w:szCs w:val="28"/>
          <w:lang w:val="vi-VN"/>
        </w:rPr>
        <w:t xml:space="preserve">g00 </w:t>
      </w:r>
      <w:r>
        <w:rPr>
          <w:rFonts w:ascii="Times New Roman" w:hAnsi="Times New Roman"/>
          <w:color w:val="000000"/>
          <w:sz w:val="28"/>
          <w:szCs w:val="28"/>
        </w:rPr>
        <w:t xml:space="preserve">đến 17g00, ngày </w:t>
      </w:r>
      <w:r w:rsidRPr="006228F1">
        <w:rPr>
          <w:rFonts w:ascii="Times New Roman" w:hAnsi="Times New Roman"/>
          <w:sz w:val="28"/>
          <w:szCs w:val="28"/>
        </w:rPr>
        <w:t>22</w:t>
      </w:r>
      <w:r w:rsidRPr="006228F1">
        <w:rPr>
          <w:rFonts w:ascii="Times New Roman" w:hAnsi="Times New Roman"/>
          <w:sz w:val="28"/>
          <w:szCs w:val="28"/>
          <w:lang w:val="vi-VN"/>
        </w:rPr>
        <w:t>/</w:t>
      </w:r>
      <w:r w:rsidRPr="006228F1">
        <w:rPr>
          <w:rFonts w:ascii="Times New Roman" w:hAnsi="Times New Roman"/>
          <w:sz w:val="28"/>
          <w:szCs w:val="28"/>
        </w:rPr>
        <w:t>7</w:t>
      </w:r>
      <w:r w:rsidRPr="006228F1">
        <w:rPr>
          <w:rFonts w:ascii="Times New Roman" w:hAnsi="Times New Roman"/>
          <w:sz w:val="28"/>
          <w:szCs w:val="28"/>
          <w:lang w:val="vi-VN"/>
        </w:rPr>
        <w:t>/201</w:t>
      </w:r>
      <w:r w:rsidRPr="006228F1">
        <w:rPr>
          <w:rFonts w:ascii="Times New Roman" w:hAnsi="Times New Roman"/>
          <w:sz w:val="28"/>
          <w:szCs w:val="28"/>
        </w:rPr>
        <w:t>8</w:t>
      </w:r>
      <w:r w:rsidRPr="006228F1">
        <w:rPr>
          <w:rFonts w:ascii="Times New Roman" w:hAnsi="Times New Roman"/>
          <w:sz w:val="28"/>
          <w:szCs w:val="28"/>
          <w:lang w:val="vi-VN"/>
        </w:rPr>
        <w:t xml:space="preserve"> </w:t>
      </w:r>
      <w:r w:rsidRPr="006228F1">
        <w:rPr>
          <w:rFonts w:ascii="Times New Roman" w:hAnsi="Times New Roman"/>
          <w:i/>
          <w:sz w:val="28"/>
          <w:szCs w:val="28"/>
          <w:lang w:val="vi-VN"/>
        </w:rPr>
        <w:t>(</w:t>
      </w:r>
      <w:r w:rsidRPr="006228F1">
        <w:rPr>
          <w:rFonts w:ascii="Times New Roman" w:hAnsi="Times New Roman"/>
          <w:i/>
          <w:sz w:val="28"/>
          <w:szCs w:val="28"/>
        </w:rPr>
        <w:t>Chủ nhật</w:t>
      </w:r>
      <w:r w:rsidRPr="006228F1">
        <w:rPr>
          <w:rFonts w:ascii="Times New Roman" w:hAnsi="Times New Roman"/>
          <w:i/>
          <w:sz w:val="28"/>
          <w:szCs w:val="28"/>
          <w:lang w:val="vi-VN"/>
        </w:rPr>
        <w:t>).</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i/>
          <w:color w:val="000000"/>
          <w:sz w:val="28"/>
          <w:szCs w:val="28"/>
        </w:rPr>
        <w:t>- Địa điểm:</w:t>
      </w:r>
      <w:r>
        <w:rPr>
          <w:rFonts w:ascii="Times New Roman" w:hAnsi="Times New Roman"/>
          <w:color w:val="000000"/>
          <w:sz w:val="28"/>
          <w:szCs w:val="28"/>
          <w:lang w:val="vi-VN"/>
        </w:rPr>
        <w:t xml:space="preserve"> </w:t>
      </w:r>
      <w:r>
        <w:rPr>
          <w:rFonts w:ascii="Times New Roman" w:hAnsi="Times New Roman"/>
          <w:color w:val="000000"/>
          <w:sz w:val="28"/>
          <w:szCs w:val="28"/>
        </w:rPr>
        <w:t>Sân t</w:t>
      </w:r>
      <w:r>
        <w:rPr>
          <w:rFonts w:ascii="Times New Roman" w:hAnsi="Times New Roman"/>
          <w:color w:val="000000"/>
          <w:sz w:val="28"/>
          <w:szCs w:val="28"/>
          <w:lang w:val="vi-VN"/>
        </w:rPr>
        <w:t xml:space="preserve">rường THCS </w:t>
      </w:r>
      <w:r>
        <w:rPr>
          <w:rFonts w:ascii="Times New Roman" w:hAnsi="Times New Roman"/>
          <w:sz w:val="28"/>
          <w:szCs w:val="28"/>
        </w:rPr>
        <w:t>An Phú Đông</w:t>
      </w:r>
      <w:r>
        <w:rPr>
          <w:rFonts w:ascii="Times New Roman" w:hAnsi="Times New Roman"/>
          <w:color w:val="000000"/>
          <w:sz w:val="28"/>
          <w:szCs w:val="28"/>
          <w:lang w:val="vi-VN"/>
        </w:rPr>
        <w:t>.</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i/>
          <w:color w:val="000000"/>
          <w:sz w:val="28"/>
          <w:szCs w:val="28"/>
        </w:rPr>
        <w:t xml:space="preserve">- Nội dung: </w:t>
      </w:r>
      <w:r>
        <w:rPr>
          <w:rFonts w:ascii="Times New Roman" w:hAnsi="Times New Roman"/>
          <w:color w:val="000000"/>
          <w:sz w:val="28"/>
          <w:szCs w:val="28"/>
        </w:rPr>
        <w:t xml:space="preserve">Sân chơi dân gian và trưng bày các sản phẩm nghệ thuật dân gian Việt </w:t>
      </w:r>
      <w:smartTag w:uri="urn:schemas-microsoft-com:office:smarttags" w:element="country-region">
        <w:smartTag w:uri="urn:schemas-microsoft-com:office:smarttags" w:element="place">
          <w:r>
            <w:rPr>
              <w:rFonts w:ascii="Times New Roman" w:hAnsi="Times New Roman"/>
              <w:color w:val="000000"/>
              <w:sz w:val="28"/>
              <w:szCs w:val="28"/>
            </w:rPr>
            <w:t>Nam</w:t>
          </w:r>
        </w:smartTag>
      </w:smartTag>
      <w:r>
        <w:rPr>
          <w:rFonts w:ascii="Times New Roman" w:hAnsi="Times New Roman"/>
          <w:color w:val="000000"/>
          <w:sz w:val="28"/>
          <w:szCs w:val="28"/>
        </w:rPr>
        <w:t>.</w:t>
      </w:r>
    </w:p>
    <w:p w:rsidR="006228F1" w:rsidRDefault="006228F1" w:rsidP="006228F1">
      <w:pPr>
        <w:spacing w:line="276" w:lineRule="auto"/>
        <w:ind w:firstLine="720"/>
        <w:jc w:val="both"/>
        <w:rPr>
          <w:rFonts w:ascii="Times New Roman" w:hAnsi="Times New Roman"/>
          <w:b/>
          <w:i/>
          <w:color w:val="000000"/>
          <w:sz w:val="28"/>
          <w:szCs w:val="28"/>
        </w:rPr>
      </w:pPr>
      <w:r>
        <w:rPr>
          <w:rFonts w:ascii="Times New Roman" w:hAnsi="Times New Roman"/>
          <w:b/>
          <w:i/>
          <w:color w:val="000000"/>
          <w:sz w:val="28"/>
          <w:szCs w:val="28"/>
        </w:rPr>
        <w:t xml:space="preserve">- Phân công: </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Đoàn 11 phường: mỗi đơn vị chuẩn bị 1 gian hàng trò chơi dân gian của Việt </w:t>
      </w:r>
      <w:smartTag w:uri="urn:schemas-microsoft-com:office:smarttags" w:element="country-region">
        <w:smartTag w:uri="urn:schemas-microsoft-com:office:smarttags" w:element="place">
          <w:r>
            <w:rPr>
              <w:rFonts w:ascii="Times New Roman" w:hAnsi="Times New Roman"/>
              <w:color w:val="000000"/>
              <w:sz w:val="28"/>
              <w:szCs w:val="28"/>
            </w:rPr>
            <w:t>Nam</w:t>
          </w:r>
        </w:smartTag>
      </w:smartTag>
      <w:r>
        <w:rPr>
          <w:rFonts w:ascii="Times New Roman" w:hAnsi="Times New Roman"/>
          <w:color w:val="000000"/>
          <w:sz w:val="28"/>
          <w:szCs w:val="28"/>
        </w:rPr>
        <w:t xml:space="preserve"> (Ban Tổ chức sẽ phát hành phiếu quà cho các đơn vị).</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Đoàn các trường THPT, TTGDTX, TCCN: mỗi đơn vị thực hiện một gian hàng bày trí 1 loại sản phẩm nghệ thuật dân gian Việt Nam như tò he, gốm sứ, điêu khắc, nón lá, nhạc cụ dân tộc, con rối, xếp lá nghệ thuật, tranh, thư pháp, trang phục truyền thống 54 dân tộc anh em, …</w:t>
      </w:r>
    </w:p>
    <w:p w:rsidR="00DB7BD9" w:rsidRDefault="00DB7BD9" w:rsidP="00DB7BD9">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Mời chiến sĩ tình nguyện trường Đại học Giao thông Vận tải tham gia 01 gian hàng trò chơi.</w:t>
      </w:r>
    </w:p>
    <w:p w:rsidR="00DB7BD9" w:rsidRDefault="00DB7BD9" w:rsidP="00DB7BD9">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Mời chiến sĩ tình nguyện Đại học Khoa học xã hội và Nhân văn tham gia 05 gian hàng trò chơi.</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i/>
          <w:color w:val="000000"/>
          <w:sz w:val="28"/>
          <w:szCs w:val="28"/>
        </w:rPr>
        <w:t>- Yêu cầu:</w:t>
      </w:r>
      <w:r>
        <w:rPr>
          <w:rFonts w:ascii="Times New Roman" w:hAnsi="Times New Roman"/>
          <w:color w:val="000000"/>
          <w:sz w:val="28"/>
          <w:szCs w:val="28"/>
        </w:rPr>
        <w:t xml:space="preserve"> Các trò chơi, sản phẩm phải được bày trí đẹp mắt, mang màu sắc dân tộc Việt </w:t>
      </w:r>
      <w:smartTag w:uri="urn:schemas-microsoft-com:office:smarttags" w:element="country-region">
        <w:smartTag w:uri="urn:schemas-microsoft-com:office:smarttags" w:element="place">
          <w:r>
            <w:rPr>
              <w:rFonts w:ascii="Times New Roman" w:hAnsi="Times New Roman"/>
              <w:color w:val="000000"/>
              <w:sz w:val="28"/>
              <w:szCs w:val="28"/>
            </w:rPr>
            <w:t>Nam</w:t>
          </w:r>
        </w:smartTag>
      </w:smartTag>
      <w:r>
        <w:rPr>
          <w:rFonts w:ascii="Times New Roman" w:hAnsi="Times New Roman"/>
          <w:color w:val="000000"/>
          <w:sz w:val="28"/>
          <w:szCs w:val="28"/>
        </w:rPr>
        <w:t>. Các gian hàng hoàn thành việc trang trí trước 14g00. Các đơn vị tự chuẩn bị các vật dụng trang trí như giá treo,</w:t>
      </w:r>
      <w:r w:rsidR="00B84F40">
        <w:rPr>
          <w:rFonts w:ascii="Times New Roman" w:hAnsi="Times New Roman"/>
          <w:color w:val="000000"/>
          <w:sz w:val="28"/>
          <w:szCs w:val="28"/>
        </w:rPr>
        <w:t xml:space="preserve"> sản phẩm</w:t>
      </w:r>
      <w:r>
        <w:rPr>
          <w:rFonts w:ascii="Times New Roman" w:hAnsi="Times New Roman"/>
          <w:color w:val="000000"/>
          <w:sz w:val="28"/>
          <w:szCs w:val="28"/>
        </w:rPr>
        <w:t>…Các trò chơi, sản phẩm phải có bản thuyết minh về ý nghĩa truyền thống của sản phẩm bằng tiếng Việt và tiếng Anh.</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color w:val="000000"/>
          <w:sz w:val="28"/>
          <w:szCs w:val="28"/>
        </w:rPr>
        <w:t>*Lưu ý:</w:t>
      </w:r>
      <w:r>
        <w:rPr>
          <w:rFonts w:ascii="Times New Roman" w:hAnsi="Times New Roman"/>
          <w:color w:val="000000"/>
          <w:sz w:val="28"/>
          <w:szCs w:val="28"/>
        </w:rPr>
        <w:t xml:space="preserve"> Các đơn vị đăng ký trò chơi, sản phẩm trưng bày về cho BTC chậm nhất lúc </w:t>
      </w:r>
      <w:r>
        <w:rPr>
          <w:rFonts w:ascii="Times New Roman" w:hAnsi="Times New Roman"/>
          <w:b/>
          <w:color w:val="000000"/>
          <w:sz w:val="28"/>
          <w:szCs w:val="28"/>
        </w:rPr>
        <w:t>14g00 ngày 20/7/2018.</w:t>
      </w:r>
      <w:r>
        <w:rPr>
          <w:rFonts w:ascii="Times New Roman" w:hAnsi="Times New Roman"/>
          <w:color w:val="000000"/>
          <w:sz w:val="28"/>
          <w:szCs w:val="28"/>
        </w:rPr>
        <w:t xml:space="preserve"> (Các đơn vị không trùng sản phẩm, đơn vị đăng ký trước sẽ được ưu tiên).</w:t>
      </w:r>
    </w:p>
    <w:p w:rsidR="006228F1" w:rsidRDefault="006228F1" w:rsidP="006228F1">
      <w:pPr>
        <w:spacing w:before="120" w:line="276" w:lineRule="auto"/>
        <w:ind w:firstLine="720"/>
        <w:jc w:val="both"/>
        <w:rPr>
          <w:rFonts w:ascii="Times New Roman" w:hAnsi="Times New Roman"/>
          <w:b/>
          <w:color w:val="000000"/>
          <w:spacing w:val="-4"/>
          <w:sz w:val="28"/>
          <w:szCs w:val="28"/>
          <w:lang w:val="vi-VN"/>
        </w:rPr>
      </w:pPr>
      <w:r>
        <w:rPr>
          <w:rFonts w:ascii="Times New Roman" w:hAnsi="Times New Roman"/>
          <w:b/>
          <w:color w:val="000000"/>
          <w:spacing w:val="-4"/>
          <w:sz w:val="28"/>
          <w:szCs w:val="28"/>
        </w:rPr>
        <w:t>2</w:t>
      </w:r>
      <w:r>
        <w:rPr>
          <w:rFonts w:ascii="Times New Roman" w:hAnsi="Times New Roman"/>
          <w:b/>
          <w:color w:val="000000"/>
          <w:spacing w:val="-4"/>
          <w:sz w:val="28"/>
          <w:szCs w:val="28"/>
          <w:lang w:val="vi-VN"/>
        </w:rPr>
        <w:t>. Giao lưu văn hóa ẩm thực:</w:t>
      </w:r>
    </w:p>
    <w:p w:rsidR="006228F1" w:rsidRDefault="006228F1" w:rsidP="006228F1">
      <w:pPr>
        <w:spacing w:line="276" w:lineRule="auto"/>
        <w:ind w:firstLine="720"/>
        <w:jc w:val="both"/>
        <w:rPr>
          <w:rFonts w:ascii="Times New Roman" w:hAnsi="Times New Roman"/>
          <w:color w:val="000000"/>
          <w:sz w:val="28"/>
          <w:szCs w:val="28"/>
          <w:lang w:val="vi-VN"/>
        </w:rPr>
      </w:pPr>
      <w:r>
        <w:rPr>
          <w:rFonts w:ascii="Times New Roman" w:hAnsi="Times New Roman"/>
          <w:b/>
          <w:i/>
          <w:color w:val="000000"/>
          <w:sz w:val="28"/>
          <w:szCs w:val="28"/>
        </w:rPr>
        <w:t>- Thời gian:</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từ </w:t>
      </w:r>
      <w:r>
        <w:rPr>
          <w:rFonts w:ascii="Times New Roman" w:hAnsi="Times New Roman"/>
          <w:color w:val="000000"/>
          <w:sz w:val="28"/>
          <w:szCs w:val="28"/>
          <w:lang w:val="vi-VN"/>
        </w:rPr>
        <w:t>1</w:t>
      </w:r>
      <w:r w:rsidR="00B84F40">
        <w:rPr>
          <w:rFonts w:ascii="Times New Roman" w:hAnsi="Times New Roman"/>
          <w:color w:val="000000"/>
          <w:sz w:val="28"/>
          <w:szCs w:val="28"/>
        </w:rPr>
        <w:t>5</w:t>
      </w:r>
      <w:r>
        <w:rPr>
          <w:rFonts w:ascii="Times New Roman" w:hAnsi="Times New Roman"/>
          <w:color w:val="000000"/>
          <w:sz w:val="28"/>
          <w:szCs w:val="28"/>
          <w:lang w:val="vi-VN"/>
        </w:rPr>
        <w:t>g</w:t>
      </w:r>
      <w:r w:rsidR="00B84F40">
        <w:rPr>
          <w:rFonts w:ascii="Times New Roman" w:hAnsi="Times New Roman"/>
          <w:color w:val="000000"/>
          <w:sz w:val="28"/>
          <w:szCs w:val="28"/>
        </w:rPr>
        <w:t>3</w:t>
      </w:r>
      <w:r>
        <w:rPr>
          <w:rFonts w:ascii="Times New Roman" w:hAnsi="Times New Roman"/>
          <w:color w:val="000000"/>
          <w:sz w:val="28"/>
          <w:szCs w:val="28"/>
          <w:lang w:val="vi-VN"/>
        </w:rPr>
        <w:t xml:space="preserve">0 </w:t>
      </w:r>
      <w:r>
        <w:rPr>
          <w:rFonts w:ascii="Times New Roman" w:hAnsi="Times New Roman"/>
          <w:color w:val="000000"/>
          <w:sz w:val="28"/>
          <w:szCs w:val="28"/>
        </w:rPr>
        <w:t xml:space="preserve">đến 17g00, </w:t>
      </w:r>
      <w:r>
        <w:rPr>
          <w:rFonts w:ascii="Times New Roman" w:hAnsi="Times New Roman"/>
          <w:color w:val="000000"/>
          <w:sz w:val="28"/>
          <w:szCs w:val="28"/>
          <w:lang w:val="vi-VN"/>
        </w:rPr>
        <w:t xml:space="preserve">ngày </w:t>
      </w:r>
      <w:r w:rsidRPr="006228F1">
        <w:rPr>
          <w:rFonts w:ascii="Times New Roman" w:hAnsi="Times New Roman"/>
          <w:sz w:val="28"/>
          <w:szCs w:val="28"/>
        </w:rPr>
        <w:t>22</w:t>
      </w:r>
      <w:r w:rsidRPr="006228F1">
        <w:rPr>
          <w:rFonts w:ascii="Times New Roman" w:hAnsi="Times New Roman"/>
          <w:sz w:val="28"/>
          <w:szCs w:val="28"/>
          <w:lang w:val="vi-VN"/>
        </w:rPr>
        <w:t>/</w:t>
      </w:r>
      <w:r w:rsidRPr="006228F1">
        <w:rPr>
          <w:rFonts w:ascii="Times New Roman" w:hAnsi="Times New Roman"/>
          <w:sz w:val="28"/>
          <w:szCs w:val="28"/>
        </w:rPr>
        <w:t>7</w:t>
      </w:r>
      <w:r w:rsidRPr="006228F1">
        <w:rPr>
          <w:rFonts w:ascii="Times New Roman" w:hAnsi="Times New Roman"/>
          <w:sz w:val="28"/>
          <w:szCs w:val="28"/>
          <w:lang w:val="vi-VN"/>
        </w:rPr>
        <w:t>/201</w:t>
      </w:r>
      <w:r w:rsidRPr="006228F1">
        <w:rPr>
          <w:rFonts w:ascii="Times New Roman" w:hAnsi="Times New Roman"/>
          <w:sz w:val="28"/>
          <w:szCs w:val="28"/>
        </w:rPr>
        <w:t>8</w:t>
      </w:r>
      <w:r w:rsidRPr="006228F1">
        <w:rPr>
          <w:rFonts w:ascii="Times New Roman" w:hAnsi="Times New Roman"/>
          <w:sz w:val="28"/>
          <w:szCs w:val="28"/>
          <w:lang w:val="vi-VN"/>
        </w:rPr>
        <w:t xml:space="preserve"> </w:t>
      </w:r>
      <w:r w:rsidRPr="006228F1">
        <w:rPr>
          <w:rFonts w:ascii="Times New Roman" w:hAnsi="Times New Roman"/>
          <w:i/>
          <w:sz w:val="28"/>
          <w:szCs w:val="28"/>
          <w:lang w:val="vi-VN"/>
        </w:rPr>
        <w:t>(</w:t>
      </w:r>
      <w:r w:rsidRPr="006228F1">
        <w:rPr>
          <w:rFonts w:ascii="Times New Roman" w:hAnsi="Times New Roman"/>
          <w:i/>
          <w:sz w:val="28"/>
          <w:szCs w:val="28"/>
        </w:rPr>
        <w:t>Chủ nhật</w:t>
      </w:r>
      <w:r w:rsidRPr="006228F1">
        <w:rPr>
          <w:rFonts w:ascii="Times New Roman" w:hAnsi="Times New Roman"/>
          <w:i/>
          <w:sz w:val="28"/>
          <w:szCs w:val="28"/>
          <w:lang w:val="vi-VN"/>
        </w:rPr>
        <w:t>).</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i/>
          <w:color w:val="000000"/>
          <w:sz w:val="28"/>
          <w:szCs w:val="28"/>
        </w:rPr>
        <w:t>- Địa điểm:</w:t>
      </w:r>
      <w:r>
        <w:rPr>
          <w:rFonts w:ascii="Times New Roman" w:hAnsi="Times New Roman"/>
          <w:color w:val="000000"/>
          <w:sz w:val="28"/>
          <w:szCs w:val="28"/>
          <w:lang w:val="vi-VN"/>
        </w:rPr>
        <w:t xml:space="preserve"> Trường THCS An Phú Đông</w:t>
      </w:r>
      <w:r>
        <w:rPr>
          <w:rFonts w:ascii="Times New Roman" w:hAnsi="Times New Roman"/>
          <w:color w:val="000000"/>
          <w:sz w:val="28"/>
          <w:szCs w:val="28"/>
        </w:rPr>
        <w:t>.</w:t>
      </w:r>
    </w:p>
    <w:p w:rsidR="006228F1" w:rsidRDefault="006228F1" w:rsidP="006228F1">
      <w:pPr>
        <w:spacing w:line="276" w:lineRule="auto"/>
        <w:ind w:firstLine="709"/>
        <w:jc w:val="both"/>
        <w:rPr>
          <w:rFonts w:ascii="Times New Roman" w:hAnsi="Times New Roman"/>
          <w:b/>
          <w:i/>
          <w:color w:val="000000"/>
          <w:sz w:val="28"/>
          <w:szCs w:val="28"/>
        </w:rPr>
      </w:pPr>
      <w:r>
        <w:rPr>
          <w:rFonts w:ascii="Times New Roman" w:hAnsi="Times New Roman"/>
          <w:b/>
          <w:i/>
          <w:color w:val="000000"/>
          <w:sz w:val="28"/>
          <w:szCs w:val="28"/>
        </w:rPr>
        <w:t xml:space="preserve">- Nội dung: </w:t>
      </w:r>
      <w:r>
        <w:rPr>
          <w:rFonts w:ascii="Times New Roman" w:hAnsi="Times New Roman"/>
          <w:color w:val="000000"/>
          <w:sz w:val="28"/>
          <w:szCs w:val="28"/>
          <w:lang w:val="vi-VN"/>
        </w:rPr>
        <w:t>Mỗi cơ sở đoàn</w:t>
      </w:r>
      <w:r>
        <w:rPr>
          <w:rFonts w:ascii="Times New Roman" w:hAnsi="Times New Roman"/>
          <w:color w:val="000000"/>
          <w:sz w:val="28"/>
          <w:szCs w:val="28"/>
        </w:rPr>
        <w:t xml:space="preserve"> khối HCSN – LLVT </w:t>
      </w:r>
      <w:r w:rsidR="00D224E8">
        <w:rPr>
          <w:rFonts w:ascii="Times New Roman" w:hAnsi="Times New Roman"/>
          <w:color w:val="000000"/>
          <w:sz w:val="28"/>
          <w:szCs w:val="28"/>
        </w:rPr>
        <w:t>–</w:t>
      </w:r>
      <w:r>
        <w:rPr>
          <w:rFonts w:ascii="Times New Roman" w:hAnsi="Times New Roman"/>
          <w:color w:val="000000"/>
          <w:sz w:val="28"/>
          <w:szCs w:val="28"/>
        </w:rPr>
        <w:t xml:space="preserve"> CNLĐ</w:t>
      </w:r>
      <w:r>
        <w:rPr>
          <w:rFonts w:ascii="Times New Roman" w:hAnsi="Times New Roman"/>
          <w:color w:val="000000"/>
          <w:sz w:val="28"/>
          <w:szCs w:val="28"/>
          <w:lang w:val="vi-VN"/>
        </w:rPr>
        <w:t xml:space="preserve"> thực hiện một gian hàng ẩm thực (thức ăn </w:t>
      </w:r>
      <w:r>
        <w:rPr>
          <w:rFonts w:ascii="Times New Roman" w:hAnsi="Times New Roman"/>
          <w:color w:val="000000"/>
          <w:sz w:val="28"/>
          <w:szCs w:val="28"/>
        </w:rPr>
        <w:t>và</w:t>
      </w:r>
      <w:r>
        <w:rPr>
          <w:rFonts w:ascii="Times New Roman" w:hAnsi="Times New Roman"/>
          <w:color w:val="000000"/>
          <w:sz w:val="28"/>
          <w:szCs w:val="28"/>
          <w:lang w:val="vi-VN"/>
        </w:rPr>
        <w:t xml:space="preserve"> thức uống) </w:t>
      </w:r>
      <w:r>
        <w:rPr>
          <w:rFonts w:ascii="Times New Roman" w:hAnsi="Times New Roman"/>
          <w:color w:val="000000"/>
          <w:sz w:val="28"/>
          <w:szCs w:val="28"/>
        </w:rPr>
        <w:t xml:space="preserve">truyền thống, </w:t>
      </w:r>
      <w:r>
        <w:rPr>
          <w:rFonts w:ascii="Times New Roman" w:hAnsi="Times New Roman"/>
          <w:color w:val="000000"/>
          <w:sz w:val="28"/>
          <w:szCs w:val="28"/>
          <w:lang w:val="vi-VN"/>
        </w:rPr>
        <w:t>đặc trưng của dân tộc Việt Nam</w:t>
      </w:r>
      <w:r w:rsidR="00B84F40">
        <w:rPr>
          <w:rFonts w:ascii="Times New Roman" w:hAnsi="Times New Roman"/>
          <w:color w:val="000000"/>
          <w:sz w:val="28"/>
          <w:szCs w:val="28"/>
        </w:rPr>
        <w:t xml:space="preserve"> và các nước Đông Nam Á theo phân công của Ban Tổ chức</w:t>
      </w:r>
      <w:r>
        <w:rPr>
          <w:rFonts w:ascii="Times New Roman" w:hAnsi="Times New Roman"/>
          <w:color w:val="000000"/>
          <w:sz w:val="28"/>
          <w:szCs w:val="28"/>
          <w:lang w:val="vi-VN"/>
        </w:rPr>
        <w:t>.</w:t>
      </w:r>
    </w:p>
    <w:p w:rsidR="006228F1" w:rsidRDefault="006228F1" w:rsidP="006228F1">
      <w:pPr>
        <w:spacing w:line="276" w:lineRule="auto"/>
        <w:ind w:firstLine="709"/>
        <w:jc w:val="both"/>
        <w:rPr>
          <w:rFonts w:ascii="Times New Roman" w:hAnsi="Times New Roman"/>
          <w:b/>
          <w:i/>
          <w:color w:val="000000"/>
          <w:sz w:val="28"/>
          <w:szCs w:val="28"/>
        </w:rPr>
      </w:pPr>
      <w:r>
        <w:rPr>
          <w:rFonts w:ascii="Times New Roman" w:hAnsi="Times New Roman"/>
          <w:b/>
          <w:i/>
          <w:color w:val="000000"/>
          <w:sz w:val="28"/>
          <w:szCs w:val="28"/>
        </w:rPr>
        <w:t>- Phân công:</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Đoàn các trường TCCN, Đoàn cơ sở khối HCSN-LLVT</w:t>
      </w:r>
      <w:r w:rsidR="00B84F40">
        <w:rPr>
          <w:rFonts w:ascii="Times New Roman" w:hAnsi="Times New Roman"/>
          <w:color w:val="000000"/>
          <w:sz w:val="28"/>
          <w:szCs w:val="28"/>
        </w:rPr>
        <w:t>-CNLĐ</w:t>
      </w:r>
      <w:r>
        <w:rPr>
          <w:rFonts w:ascii="Times New Roman" w:hAnsi="Times New Roman"/>
          <w:color w:val="000000"/>
          <w:sz w:val="28"/>
          <w:szCs w:val="28"/>
        </w:rPr>
        <w:t xml:space="preserve">: mỗi đơn vị chuẩn bị 1 gian hàng ẩm thực. </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Chi đoàn giáo viên và Đoàn các trường THPT, TTGDTX kết hợp</w:t>
      </w:r>
      <w:r w:rsidR="00D224E8">
        <w:rPr>
          <w:rFonts w:ascii="Times New Roman" w:hAnsi="Times New Roman"/>
          <w:color w:val="000000"/>
          <w:sz w:val="28"/>
          <w:szCs w:val="28"/>
        </w:rPr>
        <w:t xml:space="preserve"> làm </w:t>
      </w:r>
      <w:r w:rsidR="00B84F40">
        <w:rPr>
          <w:rFonts w:ascii="Times New Roman" w:hAnsi="Times New Roman"/>
          <w:color w:val="000000"/>
          <w:sz w:val="28"/>
          <w:szCs w:val="28"/>
        </w:rPr>
        <w:t>01 gian hàng ẩm thực/đơn vị</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C</w:t>
      </w:r>
      <w:r w:rsidR="00070D26">
        <w:rPr>
          <w:rFonts w:ascii="Times New Roman" w:hAnsi="Times New Roman"/>
          <w:color w:val="000000"/>
          <w:sz w:val="28"/>
          <w:szCs w:val="28"/>
        </w:rPr>
        <w:t>ụm c</w:t>
      </w:r>
      <w:r>
        <w:rPr>
          <w:rFonts w:ascii="Times New Roman" w:hAnsi="Times New Roman"/>
          <w:color w:val="000000"/>
          <w:sz w:val="28"/>
          <w:szCs w:val="28"/>
        </w:rPr>
        <w:t xml:space="preserve">ác chi đoàn cơ sở khối HCSN-LLVT: chuẩn bị 2 gian hàng. </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Mời sinh viên tình nguyện Malaysia</w:t>
      </w:r>
      <w:r w:rsidR="00B84F40">
        <w:rPr>
          <w:rFonts w:ascii="Times New Roman" w:hAnsi="Times New Roman"/>
          <w:color w:val="000000"/>
          <w:sz w:val="28"/>
          <w:szCs w:val="28"/>
        </w:rPr>
        <w:t>, du học sinh Lào</w:t>
      </w:r>
      <w:r>
        <w:rPr>
          <w:rFonts w:ascii="Times New Roman" w:hAnsi="Times New Roman"/>
          <w:color w:val="000000"/>
          <w:sz w:val="28"/>
          <w:szCs w:val="28"/>
        </w:rPr>
        <w:t xml:space="preserve"> tham gia </w:t>
      </w:r>
      <w:r w:rsidR="00D224E8">
        <w:rPr>
          <w:rFonts w:ascii="Times New Roman" w:hAnsi="Times New Roman"/>
          <w:color w:val="000000"/>
          <w:sz w:val="28"/>
          <w:szCs w:val="28"/>
        </w:rPr>
        <w:t>0</w:t>
      </w:r>
      <w:r w:rsidR="00B84F40">
        <w:rPr>
          <w:rFonts w:ascii="Times New Roman" w:hAnsi="Times New Roman"/>
          <w:color w:val="000000"/>
          <w:sz w:val="28"/>
          <w:szCs w:val="28"/>
        </w:rPr>
        <w:t>2</w:t>
      </w:r>
      <w:r>
        <w:rPr>
          <w:rFonts w:ascii="Times New Roman" w:hAnsi="Times New Roman"/>
          <w:color w:val="000000"/>
          <w:sz w:val="28"/>
          <w:szCs w:val="28"/>
        </w:rPr>
        <w:t xml:space="preserve"> gian hàng.</w:t>
      </w:r>
    </w:p>
    <w:p w:rsidR="00B84F40" w:rsidRDefault="00B84F40" w:rsidP="00B84F40">
      <w:pPr>
        <w:spacing w:line="276" w:lineRule="auto"/>
        <w:jc w:val="both"/>
        <w:rPr>
          <w:rFonts w:ascii="Times New Roman" w:hAnsi="Times New Roman"/>
          <w:color w:val="000000"/>
          <w:sz w:val="28"/>
          <w:szCs w:val="28"/>
        </w:rPr>
      </w:pPr>
      <w:r>
        <w:rPr>
          <w:rFonts w:ascii="Times New Roman" w:hAnsi="Times New Roman"/>
          <w:color w:val="000000"/>
          <w:sz w:val="28"/>
          <w:szCs w:val="28"/>
        </w:rPr>
        <w:tab/>
        <w:t>+ Mời Đoàn trường Đại học Khoa học xã hội và Nhân văn tham gia 01 gian hàng.</w:t>
      </w:r>
    </w:p>
    <w:p w:rsidR="006228F1" w:rsidRDefault="006228F1" w:rsidP="006228F1">
      <w:pPr>
        <w:spacing w:line="276" w:lineRule="auto"/>
        <w:ind w:firstLine="709"/>
        <w:jc w:val="both"/>
        <w:rPr>
          <w:rFonts w:ascii="Times New Roman" w:hAnsi="Times New Roman"/>
          <w:b/>
          <w:i/>
          <w:color w:val="000000"/>
          <w:sz w:val="28"/>
          <w:szCs w:val="28"/>
        </w:rPr>
      </w:pPr>
      <w:r>
        <w:rPr>
          <w:rFonts w:ascii="Times New Roman" w:hAnsi="Times New Roman"/>
          <w:b/>
          <w:i/>
          <w:color w:val="000000"/>
          <w:sz w:val="28"/>
          <w:szCs w:val="28"/>
        </w:rPr>
        <w:t>- Yêu cầu:</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Các món ăn và thức uống phải đảm bảo vệ sinh an toàn thực phẩm (có thể chuẩn bị trước hoặc chế biến tại chỗ).</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Hạn chế thực hiện các món ăn từ thịt heo,</w:t>
      </w:r>
      <w:r w:rsidR="00B84F40">
        <w:rPr>
          <w:rFonts w:ascii="Times New Roman" w:hAnsi="Times New Roman"/>
          <w:color w:val="000000"/>
          <w:sz w:val="28"/>
          <w:szCs w:val="28"/>
        </w:rPr>
        <w:t xml:space="preserve"> bò,</w:t>
      </w:r>
      <w:r>
        <w:rPr>
          <w:rFonts w:ascii="Times New Roman" w:hAnsi="Times New Roman"/>
          <w:color w:val="000000"/>
          <w:sz w:val="28"/>
          <w:szCs w:val="28"/>
        </w:rPr>
        <w:t xml:space="preserve"> gà, vịt.</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Mỗi gian hàng chuẩn bị 1 bảng thông tin về món ăn, cách chế biến bằng tiếng Việt và tiếng Anh.</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Gian hàng phải có tên đơn vị (Bằng tiếng Việt và tiếng Anh).</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Các gian hàng sắp xếp người mua thành 2 hàng, thực hiện văn hóa xếp hàng.</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Các đơn vị không trùng sản phẩm, đơn vị đăng ký trước sẽ được ưu tiên.</w:t>
      </w: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Thời gian đăng ký chậm nhất lúc </w:t>
      </w:r>
      <w:r>
        <w:rPr>
          <w:rFonts w:ascii="Times New Roman" w:hAnsi="Times New Roman"/>
          <w:b/>
          <w:color w:val="000000"/>
          <w:sz w:val="28"/>
          <w:szCs w:val="28"/>
        </w:rPr>
        <w:t>16g00</w:t>
      </w:r>
      <w:r>
        <w:rPr>
          <w:rFonts w:ascii="Times New Roman" w:hAnsi="Times New Roman"/>
          <w:color w:val="000000"/>
          <w:sz w:val="28"/>
          <w:szCs w:val="28"/>
        </w:rPr>
        <w:t xml:space="preserve"> ngày </w:t>
      </w:r>
      <w:r w:rsidR="00B84F40">
        <w:rPr>
          <w:rFonts w:ascii="Times New Roman" w:hAnsi="Times New Roman"/>
          <w:b/>
          <w:color w:val="000000"/>
          <w:sz w:val="28"/>
          <w:szCs w:val="28"/>
        </w:rPr>
        <w:t>20</w:t>
      </w:r>
      <w:r>
        <w:rPr>
          <w:rFonts w:ascii="Times New Roman" w:hAnsi="Times New Roman"/>
          <w:color w:val="000000"/>
          <w:sz w:val="28"/>
          <w:szCs w:val="28"/>
        </w:rPr>
        <w:t>/</w:t>
      </w:r>
      <w:r>
        <w:rPr>
          <w:rFonts w:ascii="Times New Roman" w:hAnsi="Times New Roman"/>
          <w:b/>
          <w:color w:val="000000"/>
          <w:sz w:val="28"/>
          <w:szCs w:val="28"/>
        </w:rPr>
        <w:t>7/201</w:t>
      </w:r>
      <w:r w:rsidR="00D31A40">
        <w:rPr>
          <w:rFonts w:ascii="Times New Roman" w:hAnsi="Times New Roman"/>
          <w:b/>
          <w:color w:val="000000"/>
          <w:sz w:val="28"/>
          <w:szCs w:val="28"/>
        </w:rPr>
        <w:t>8</w:t>
      </w:r>
      <w:r>
        <w:rPr>
          <w:rFonts w:ascii="Times New Roman" w:hAnsi="Times New Roman"/>
          <w:color w:val="000000"/>
          <w:sz w:val="28"/>
          <w:szCs w:val="28"/>
        </w:rPr>
        <w:t>.</w:t>
      </w:r>
    </w:p>
    <w:p w:rsidR="006228F1" w:rsidRDefault="006228F1" w:rsidP="006228F1">
      <w:pPr>
        <w:spacing w:line="276" w:lineRule="auto"/>
        <w:ind w:firstLine="709"/>
        <w:jc w:val="both"/>
        <w:rPr>
          <w:rFonts w:ascii="Times New Roman" w:hAnsi="Times New Roman"/>
          <w:color w:val="000000"/>
          <w:sz w:val="28"/>
          <w:szCs w:val="28"/>
        </w:rPr>
      </w:pPr>
    </w:p>
    <w:p w:rsidR="006228F1" w:rsidRDefault="006228F1" w:rsidP="006228F1">
      <w:pPr>
        <w:spacing w:line="276" w:lineRule="auto"/>
        <w:ind w:firstLine="709"/>
        <w:jc w:val="both"/>
        <w:rPr>
          <w:rFonts w:ascii="Times New Roman" w:hAnsi="Times New Roman"/>
          <w:color w:val="000000"/>
          <w:sz w:val="28"/>
          <w:szCs w:val="28"/>
        </w:rPr>
      </w:pPr>
      <w:r>
        <w:rPr>
          <w:rFonts w:ascii="Times New Roman" w:hAnsi="Times New Roman"/>
          <w:b/>
          <w:color w:val="000000"/>
          <w:sz w:val="28"/>
          <w:szCs w:val="28"/>
        </w:rPr>
        <w:t>*Lưu ý:</w:t>
      </w:r>
      <w:r>
        <w:rPr>
          <w:rFonts w:ascii="Times New Roman" w:hAnsi="Times New Roman"/>
          <w:color w:val="000000"/>
          <w:sz w:val="28"/>
          <w:szCs w:val="28"/>
        </w:rPr>
        <w:t xml:space="preserve"> gian hàng</w:t>
      </w:r>
      <w:r w:rsidR="00B84F40">
        <w:rPr>
          <w:rFonts w:ascii="Times New Roman" w:hAnsi="Times New Roman"/>
          <w:color w:val="000000"/>
          <w:sz w:val="28"/>
          <w:szCs w:val="28"/>
        </w:rPr>
        <w:t xml:space="preserve"> ẩm thực phải đảm bảo 1 món mặn và</w:t>
      </w:r>
      <w:r>
        <w:rPr>
          <w:rFonts w:ascii="Times New Roman" w:hAnsi="Times New Roman"/>
          <w:color w:val="000000"/>
          <w:sz w:val="28"/>
          <w:szCs w:val="28"/>
        </w:rPr>
        <w:t xml:space="preserve"> 1 món nước phục vụ cho ít nhất 50 người, đảm bảo vệ sinh an toàn thực phẩm. BTC hỗ trợ </w:t>
      </w:r>
      <w:r>
        <w:rPr>
          <w:rFonts w:ascii="Times New Roman" w:hAnsi="Times New Roman"/>
          <w:b/>
          <w:color w:val="000000"/>
          <w:sz w:val="28"/>
          <w:szCs w:val="28"/>
        </w:rPr>
        <w:t>150.000</w:t>
      </w:r>
      <w:r>
        <w:rPr>
          <w:rFonts w:ascii="Times New Roman" w:hAnsi="Times New Roman"/>
          <w:color w:val="000000"/>
          <w:sz w:val="28"/>
          <w:szCs w:val="28"/>
        </w:rPr>
        <w:t xml:space="preserve"> đồng/01 gian hàng. Hình thức: Ban Tổ chức sẽ phát hành phiếu ăn</w:t>
      </w:r>
      <w:r w:rsidR="00070D26">
        <w:rPr>
          <w:rFonts w:ascii="Times New Roman" w:hAnsi="Times New Roman"/>
          <w:color w:val="000000"/>
          <w:sz w:val="28"/>
          <w:szCs w:val="28"/>
        </w:rPr>
        <w:t xml:space="preserve"> mệnh giá 5.000đ để đổi các phần ăn</w:t>
      </w:r>
      <w:r>
        <w:rPr>
          <w:rFonts w:ascii="Times New Roman" w:hAnsi="Times New Roman"/>
          <w:color w:val="000000"/>
          <w:sz w:val="28"/>
          <w:szCs w:val="28"/>
        </w:rPr>
        <w:t>.</w:t>
      </w:r>
    </w:p>
    <w:p w:rsidR="006228F1" w:rsidRDefault="00B84F40" w:rsidP="006228F1">
      <w:pPr>
        <w:spacing w:before="120" w:line="276" w:lineRule="auto"/>
        <w:ind w:firstLine="720"/>
        <w:jc w:val="both"/>
        <w:rPr>
          <w:rFonts w:ascii="Times New Roman" w:hAnsi="Times New Roman"/>
          <w:b/>
          <w:color w:val="000000"/>
          <w:spacing w:val="-4"/>
          <w:sz w:val="28"/>
          <w:szCs w:val="28"/>
          <w:lang w:val="vi-VN"/>
        </w:rPr>
      </w:pPr>
      <w:r>
        <w:rPr>
          <w:rFonts w:ascii="Times New Roman" w:hAnsi="Times New Roman"/>
          <w:b/>
          <w:color w:val="000000"/>
          <w:spacing w:val="-4"/>
          <w:sz w:val="28"/>
          <w:szCs w:val="28"/>
        </w:rPr>
        <w:t>3</w:t>
      </w:r>
      <w:r w:rsidR="006228F1">
        <w:rPr>
          <w:rFonts w:ascii="Times New Roman" w:hAnsi="Times New Roman"/>
          <w:b/>
          <w:color w:val="000000"/>
          <w:spacing w:val="-4"/>
          <w:sz w:val="28"/>
          <w:szCs w:val="28"/>
          <w:lang w:val="vi-VN"/>
        </w:rPr>
        <w:t>. Giao lưu văn nghệ:</w:t>
      </w:r>
    </w:p>
    <w:p w:rsidR="006228F1" w:rsidRPr="00B84F40"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i/>
          <w:color w:val="000000"/>
          <w:spacing w:val="-4"/>
          <w:sz w:val="28"/>
          <w:szCs w:val="28"/>
          <w:lang w:val="vi-VN"/>
        </w:rPr>
        <w:t>-</w:t>
      </w:r>
      <w:r>
        <w:rPr>
          <w:rFonts w:ascii="Times New Roman" w:hAnsi="Times New Roman"/>
          <w:b/>
          <w:i/>
          <w:color w:val="000000"/>
          <w:sz w:val="28"/>
          <w:szCs w:val="28"/>
          <w:lang w:val="vi-VN"/>
        </w:rPr>
        <w:t xml:space="preserve"> Thời gian:</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từ </w:t>
      </w:r>
      <w:r>
        <w:rPr>
          <w:rFonts w:ascii="Times New Roman" w:hAnsi="Times New Roman"/>
          <w:color w:val="000000"/>
          <w:sz w:val="28"/>
          <w:szCs w:val="28"/>
          <w:lang w:val="vi-VN"/>
        </w:rPr>
        <w:t>1</w:t>
      </w:r>
      <w:r>
        <w:rPr>
          <w:rFonts w:ascii="Times New Roman" w:hAnsi="Times New Roman"/>
          <w:color w:val="000000"/>
          <w:sz w:val="28"/>
          <w:szCs w:val="28"/>
        </w:rPr>
        <w:t>7</w:t>
      </w:r>
      <w:r>
        <w:rPr>
          <w:rFonts w:ascii="Times New Roman" w:hAnsi="Times New Roman"/>
          <w:color w:val="000000"/>
          <w:sz w:val="28"/>
          <w:szCs w:val="28"/>
          <w:lang w:val="vi-VN"/>
        </w:rPr>
        <w:t xml:space="preserve">g00 </w:t>
      </w:r>
      <w:r>
        <w:rPr>
          <w:rFonts w:ascii="Times New Roman" w:hAnsi="Times New Roman"/>
          <w:color w:val="000000"/>
          <w:sz w:val="28"/>
          <w:szCs w:val="28"/>
        </w:rPr>
        <w:t xml:space="preserve">đến 19g00, </w:t>
      </w:r>
      <w:r w:rsidR="00B84F40">
        <w:rPr>
          <w:rFonts w:ascii="Times New Roman" w:hAnsi="Times New Roman"/>
          <w:color w:val="000000"/>
          <w:sz w:val="28"/>
          <w:szCs w:val="28"/>
          <w:lang w:val="vi-VN"/>
        </w:rPr>
        <w:t xml:space="preserve">ngày </w:t>
      </w:r>
      <w:r w:rsidR="00B84F40" w:rsidRPr="006228F1">
        <w:rPr>
          <w:rFonts w:ascii="Times New Roman" w:hAnsi="Times New Roman"/>
          <w:sz w:val="28"/>
          <w:szCs w:val="28"/>
        </w:rPr>
        <w:t>22</w:t>
      </w:r>
      <w:r w:rsidR="00B84F40" w:rsidRPr="006228F1">
        <w:rPr>
          <w:rFonts w:ascii="Times New Roman" w:hAnsi="Times New Roman"/>
          <w:sz w:val="28"/>
          <w:szCs w:val="28"/>
          <w:lang w:val="vi-VN"/>
        </w:rPr>
        <w:t>/</w:t>
      </w:r>
      <w:r w:rsidR="00B84F40" w:rsidRPr="006228F1">
        <w:rPr>
          <w:rFonts w:ascii="Times New Roman" w:hAnsi="Times New Roman"/>
          <w:sz w:val="28"/>
          <w:szCs w:val="28"/>
        </w:rPr>
        <w:t>7</w:t>
      </w:r>
      <w:r w:rsidR="00B84F40" w:rsidRPr="006228F1">
        <w:rPr>
          <w:rFonts w:ascii="Times New Roman" w:hAnsi="Times New Roman"/>
          <w:sz w:val="28"/>
          <w:szCs w:val="28"/>
          <w:lang w:val="vi-VN"/>
        </w:rPr>
        <w:t>/201</w:t>
      </w:r>
      <w:r w:rsidR="00B84F40" w:rsidRPr="006228F1">
        <w:rPr>
          <w:rFonts w:ascii="Times New Roman" w:hAnsi="Times New Roman"/>
          <w:sz w:val="28"/>
          <w:szCs w:val="28"/>
        </w:rPr>
        <w:t>8</w:t>
      </w:r>
      <w:r w:rsidR="00B84F40" w:rsidRPr="006228F1">
        <w:rPr>
          <w:rFonts w:ascii="Times New Roman" w:hAnsi="Times New Roman"/>
          <w:sz w:val="28"/>
          <w:szCs w:val="28"/>
          <w:lang w:val="vi-VN"/>
        </w:rPr>
        <w:t xml:space="preserve"> </w:t>
      </w:r>
      <w:r w:rsidR="00B84F40" w:rsidRPr="006228F1">
        <w:rPr>
          <w:rFonts w:ascii="Times New Roman" w:hAnsi="Times New Roman"/>
          <w:i/>
          <w:sz w:val="28"/>
          <w:szCs w:val="28"/>
          <w:lang w:val="vi-VN"/>
        </w:rPr>
        <w:t>(</w:t>
      </w:r>
      <w:r w:rsidR="00B84F40" w:rsidRPr="006228F1">
        <w:rPr>
          <w:rFonts w:ascii="Times New Roman" w:hAnsi="Times New Roman"/>
          <w:i/>
          <w:sz w:val="28"/>
          <w:szCs w:val="28"/>
        </w:rPr>
        <w:t>Chủ nhật</w:t>
      </w:r>
      <w:r w:rsidR="00B84F40" w:rsidRPr="006228F1">
        <w:rPr>
          <w:rFonts w:ascii="Times New Roman" w:hAnsi="Times New Roman"/>
          <w:i/>
          <w:sz w:val="28"/>
          <w:szCs w:val="28"/>
          <w:lang w:val="vi-VN"/>
        </w:rPr>
        <w:t>)</w:t>
      </w:r>
      <w:r w:rsidR="00B84F40">
        <w:rPr>
          <w:rFonts w:ascii="Times New Roman" w:hAnsi="Times New Roman"/>
          <w:i/>
          <w:sz w:val="28"/>
          <w:szCs w:val="28"/>
        </w:rPr>
        <w:t>.</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b/>
          <w:i/>
          <w:color w:val="000000"/>
          <w:sz w:val="28"/>
          <w:szCs w:val="28"/>
          <w:lang w:val="vi-VN"/>
        </w:rPr>
        <w:t>- Địa điểm:</w:t>
      </w:r>
      <w:r>
        <w:rPr>
          <w:rFonts w:ascii="Times New Roman" w:hAnsi="Times New Roman"/>
          <w:color w:val="000000"/>
          <w:sz w:val="28"/>
          <w:szCs w:val="28"/>
          <w:lang w:val="vi-VN"/>
        </w:rPr>
        <w:t xml:space="preserve"> Trường THCS An Phú Đông</w:t>
      </w:r>
      <w:r>
        <w:rPr>
          <w:rFonts w:ascii="Times New Roman" w:hAnsi="Times New Roman"/>
          <w:color w:val="000000"/>
          <w:sz w:val="28"/>
          <w:szCs w:val="28"/>
        </w:rPr>
        <w:t>.</w:t>
      </w:r>
    </w:p>
    <w:p w:rsidR="006228F1" w:rsidRDefault="006228F1" w:rsidP="006228F1">
      <w:pPr>
        <w:spacing w:line="276" w:lineRule="auto"/>
        <w:ind w:firstLine="720"/>
        <w:jc w:val="both"/>
        <w:rPr>
          <w:rFonts w:ascii="Times New Roman" w:hAnsi="Times New Roman"/>
          <w:b/>
          <w:i/>
          <w:color w:val="000000"/>
          <w:sz w:val="28"/>
          <w:szCs w:val="28"/>
        </w:rPr>
      </w:pPr>
      <w:r>
        <w:rPr>
          <w:rFonts w:ascii="Times New Roman" w:hAnsi="Times New Roman"/>
          <w:b/>
          <w:i/>
          <w:color w:val="000000"/>
          <w:sz w:val="28"/>
          <w:szCs w:val="28"/>
          <w:lang w:val="vi-VN"/>
        </w:rPr>
        <w:t xml:space="preserve">- </w:t>
      </w:r>
      <w:r>
        <w:rPr>
          <w:rFonts w:ascii="Times New Roman" w:hAnsi="Times New Roman"/>
          <w:b/>
          <w:i/>
          <w:color w:val="000000"/>
          <w:sz w:val="28"/>
          <w:szCs w:val="28"/>
        </w:rPr>
        <w:t>Phân công</w:t>
      </w:r>
      <w:r>
        <w:rPr>
          <w:rFonts w:ascii="Times New Roman" w:hAnsi="Times New Roman"/>
          <w:b/>
          <w:i/>
          <w:color w:val="000000"/>
          <w:sz w:val="28"/>
          <w:szCs w:val="28"/>
          <w:lang w:val="vi-VN"/>
        </w:rPr>
        <w:t>:</w:t>
      </w:r>
      <w:r>
        <w:rPr>
          <w:rFonts w:ascii="Times New Roman" w:hAnsi="Times New Roman"/>
          <w:b/>
          <w:i/>
          <w:color w:val="000000"/>
          <w:sz w:val="28"/>
          <w:szCs w:val="28"/>
        </w:rPr>
        <w:t xml:space="preserve"> </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Nhà thiếu nhi, các </w:t>
      </w:r>
      <w:r>
        <w:rPr>
          <w:rFonts w:ascii="Times New Roman" w:hAnsi="Times New Roman"/>
          <w:color w:val="000000"/>
          <w:sz w:val="28"/>
          <w:szCs w:val="28"/>
          <w:lang w:val="vi-VN"/>
        </w:rPr>
        <w:t xml:space="preserve">cụm thi đua </w:t>
      </w:r>
      <w:r>
        <w:rPr>
          <w:rFonts w:ascii="Times New Roman" w:hAnsi="Times New Roman"/>
          <w:color w:val="000000"/>
          <w:sz w:val="28"/>
          <w:szCs w:val="28"/>
        </w:rPr>
        <w:t xml:space="preserve">của các cơ sở Đoàn </w:t>
      </w:r>
      <w:r>
        <w:rPr>
          <w:rFonts w:ascii="Times New Roman" w:hAnsi="Times New Roman"/>
          <w:color w:val="000000"/>
          <w:sz w:val="28"/>
          <w:szCs w:val="28"/>
          <w:lang w:val="vi-VN"/>
        </w:rPr>
        <w:t>chuẩn bị một tiết mục văn nghệ (ca nhạc, múa, độc tấu nhạc cụ dân tộc) có chuẩn bị trang phục, đạo cụ.</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Mời chiến sĩ tình nguyện trường Đại học Giao thông Vận tải</w:t>
      </w:r>
      <w:r w:rsidR="00B84F40">
        <w:rPr>
          <w:rFonts w:ascii="Times New Roman" w:hAnsi="Times New Roman"/>
          <w:color w:val="000000"/>
          <w:sz w:val="28"/>
          <w:szCs w:val="28"/>
        </w:rPr>
        <w:t>, Đại học Khoa học xã hội và Nhân văn</w:t>
      </w:r>
      <w:r>
        <w:rPr>
          <w:rFonts w:ascii="Times New Roman" w:hAnsi="Times New Roman"/>
          <w:color w:val="000000"/>
          <w:sz w:val="28"/>
          <w:szCs w:val="28"/>
        </w:rPr>
        <w:t xml:space="preserve"> tham gia </w:t>
      </w:r>
      <w:r w:rsidR="00B84F40">
        <w:rPr>
          <w:rFonts w:ascii="Times New Roman" w:hAnsi="Times New Roman"/>
          <w:color w:val="000000"/>
          <w:sz w:val="28"/>
          <w:szCs w:val="28"/>
        </w:rPr>
        <w:t>02</w:t>
      </w:r>
      <w:r>
        <w:rPr>
          <w:rFonts w:ascii="Times New Roman" w:hAnsi="Times New Roman"/>
          <w:color w:val="000000"/>
          <w:sz w:val="28"/>
          <w:szCs w:val="28"/>
        </w:rPr>
        <w:t xml:space="preserve"> tiết mục.</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Mời sinh viên tình nguyện </w:t>
      </w:r>
      <w:smartTag w:uri="urn:schemas-microsoft-com:office:smarttags" w:element="country-region">
        <w:smartTag w:uri="urn:schemas-microsoft-com:office:smarttags" w:element="place">
          <w:r>
            <w:rPr>
              <w:rFonts w:ascii="Times New Roman" w:hAnsi="Times New Roman"/>
              <w:color w:val="000000"/>
              <w:sz w:val="28"/>
              <w:szCs w:val="28"/>
            </w:rPr>
            <w:t>Malaysia</w:t>
          </w:r>
        </w:smartTag>
      </w:smartTag>
      <w:r>
        <w:rPr>
          <w:rFonts w:ascii="Times New Roman" w:hAnsi="Times New Roman"/>
          <w:color w:val="000000"/>
          <w:sz w:val="28"/>
          <w:szCs w:val="28"/>
        </w:rPr>
        <w:t xml:space="preserve"> tham gia </w:t>
      </w:r>
      <w:r w:rsidR="00B84F40">
        <w:rPr>
          <w:rFonts w:ascii="Times New Roman" w:hAnsi="Times New Roman"/>
          <w:color w:val="000000"/>
          <w:sz w:val="28"/>
          <w:szCs w:val="28"/>
        </w:rPr>
        <w:t>02</w:t>
      </w:r>
      <w:r>
        <w:rPr>
          <w:rFonts w:ascii="Times New Roman" w:hAnsi="Times New Roman"/>
          <w:color w:val="000000"/>
          <w:sz w:val="28"/>
          <w:szCs w:val="28"/>
        </w:rPr>
        <w:t xml:space="preserve"> tiết mục.</w:t>
      </w:r>
    </w:p>
    <w:p w:rsidR="006228F1" w:rsidRDefault="006228F1" w:rsidP="006228F1">
      <w:pPr>
        <w:spacing w:line="276" w:lineRule="auto"/>
        <w:jc w:val="both"/>
        <w:rPr>
          <w:rFonts w:ascii="Times New Roman" w:hAnsi="Times New Roman"/>
          <w:b/>
          <w:i/>
          <w:color w:val="000000"/>
          <w:sz w:val="28"/>
          <w:szCs w:val="28"/>
        </w:rPr>
      </w:pPr>
      <w:r>
        <w:rPr>
          <w:rFonts w:ascii="Times New Roman" w:hAnsi="Times New Roman"/>
          <w:b/>
          <w:color w:val="000000"/>
          <w:sz w:val="28"/>
          <w:szCs w:val="28"/>
          <w:lang w:val="vi-VN"/>
        </w:rPr>
        <w:tab/>
      </w:r>
      <w:r>
        <w:rPr>
          <w:rFonts w:ascii="Times New Roman" w:hAnsi="Times New Roman"/>
          <w:b/>
          <w:i/>
          <w:color w:val="000000"/>
          <w:sz w:val="28"/>
          <w:szCs w:val="28"/>
        </w:rPr>
        <w:t>- Yêu cầu:</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Các đơn vị tự chuẩn bị trang phục và đạo cụ biểu diễn.</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Tiết mục phải mang tinh thần, màu sắc dân tộc Việt </w:t>
      </w:r>
      <w:smartTag w:uri="urn:schemas-microsoft-com:office:smarttags" w:element="country-region">
        <w:r>
          <w:rPr>
            <w:rFonts w:ascii="Times New Roman" w:hAnsi="Times New Roman"/>
            <w:color w:val="000000"/>
            <w:sz w:val="28"/>
            <w:szCs w:val="28"/>
          </w:rPr>
          <w:t>Nam</w:t>
        </w:r>
      </w:smartTag>
      <w:r>
        <w:rPr>
          <w:rFonts w:ascii="Times New Roman" w:hAnsi="Times New Roman"/>
          <w:color w:val="000000"/>
          <w:sz w:val="28"/>
          <w:szCs w:val="28"/>
        </w:rPr>
        <w:t xml:space="preserve"> (trừ sinh viên </w:t>
      </w:r>
      <w:smartTag w:uri="urn:schemas-microsoft-com:office:smarttags" w:element="place">
        <w:smartTag w:uri="urn:schemas-microsoft-com:office:smarttags" w:element="country-region">
          <w:r>
            <w:rPr>
              <w:rFonts w:ascii="Times New Roman" w:hAnsi="Times New Roman"/>
              <w:color w:val="000000"/>
              <w:sz w:val="28"/>
              <w:szCs w:val="28"/>
            </w:rPr>
            <w:t>Malaysia</w:t>
          </w:r>
        </w:smartTag>
      </w:smartTag>
      <w:r>
        <w:rPr>
          <w:rFonts w:ascii="Times New Roman" w:hAnsi="Times New Roman"/>
          <w:color w:val="000000"/>
          <w:sz w:val="28"/>
          <w:szCs w:val="28"/>
        </w:rPr>
        <w:t>).</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Các đơn vị đăng ký tiết mục đa dạng về thể loại âm nhạc như tân nhạc, cải lương, ca cổ, độc tấu nhạc cụ dân tộc, múa quạt, múa nón, múa lụa,…</w:t>
      </w:r>
    </w:p>
    <w:p w:rsidR="006228F1" w:rsidRDefault="006228F1" w:rsidP="006228F1">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Các đơn vị không trùng tiết mục, nên đa dạng thể loại, đơn vị đăng ký trước sẽ được ưu tiên. Thời gian đăng ký chậm nhất lúc </w:t>
      </w:r>
      <w:r>
        <w:rPr>
          <w:rFonts w:ascii="Times New Roman" w:hAnsi="Times New Roman"/>
          <w:b/>
          <w:color w:val="000000"/>
          <w:sz w:val="28"/>
          <w:szCs w:val="28"/>
        </w:rPr>
        <w:t xml:space="preserve">14g00 </w:t>
      </w:r>
      <w:r>
        <w:rPr>
          <w:rFonts w:ascii="Times New Roman" w:hAnsi="Times New Roman"/>
          <w:color w:val="000000"/>
          <w:sz w:val="28"/>
          <w:szCs w:val="28"/>
        </w:rPr>
        <w:t>ngày</w:t>
      </w:r>
      <w:r>
        <w:rPr>
          <w:rFonts w:ascii="Times New Roman" w:hAnsi="Times New Roman"/>
          <w:b/>
          <w:color w:val="000000"/>
          <w:sz w:val="28"/>
          <w:szCs w:val="28"/>
        </w:rPr>
        <w:t xml:space="preserve"> </w:t>
      </w:r>
      <w:r w:rsidR="00DB7BD9">
        <w:rPr>
          <w:rFonts w:ascii="Times New Roman" w:hAnsi="Times New Roman"/>
          <w:b/>
          <w:color w:val="000000"/>
          <w:sz w:val="28"/>
          <w:szCs w:val="28"/>
        </w:rPr>
        <w:t>20</w:t>
      </w:r>
      <w:r>
        <w:rPr>
          <w:rFonts w:ascii="Times New Roman" w:hAnsi="Times New Roman"/>
          <w:b/>
          <w:color w:val="000000"/>
          <w:sz w:val="28"/>
          <w:szCs w:val="28"/>
        </w:rPr>
        <w:t>/7/201</w:t>
      </w:r>
      <w:r w:rsidR="00D31A40">
        <w:rPr>
          <w:rFonts w:ascii="Times New Roman" w:hAnsi="Times New Roman"/>
          <w:b/>
          <w:color w:val="000000"/>
          <w:sz w:val="28"/>
          <w:szCs w:val="28"/>
        </w:rPr>
        <w:t>8</w:t>
      </w:r>
      <w:r>
        <w:rPr>
          <w:rFonts w:ascii="Times New Roman" w:hAnsi="Times New Roman"/>
          <w:color w:val="000000"/>
          <w:sz w:val="28"/>
          <w:szCs w:val="28"/>
        </w:rPr>
        <w:t>.</w:t>
      </w:r>
    </w:p>
    <w:p w:rsidR="006228F1" w:rsidRDefault="006228F1" w:rsidP="006228F1">
      <w:pPr>
        <w:spacing w:before="120" w:line="276" w:lineRule="auto"/>
        <w:jc w:val="both"/>
        <w:rPr>
          <w:rFonts w:ascii="Times New Roman" w:hAnsi="Times New Roman"/>
          <w:b/>
          <w:bCs/>
          <w:sz w:val="28"/>
          <w:szCs w:val="28"/>
          <w:lang w:val="vi-VN"/>
        </w:rPr>
      </w:pPr>
      <w:r>
        <w:rPr>
          <w:rFonts w:ascii="Times New Roman" w:hAnsi="Times New Roman"/>
          <w:b/>
          <w:bCs/>
          <w:sz w:val="28"/>
          <w:szCs w:val="28"/>
          <w:lang w:val="vi-VN"/>
        </w:rPr>
        <w:t>IV. TỔ CHỨC THỰC HIỆN:</w:t>
      </w:r>
    </w:p>
    <w:p w:rsidR="006228F1" w:rsidRDefault="006228F1" w:rsidP="006228F1">
      <w:pPr>
        <w:spacing w:line="276" w:lineRule="auto"/>
        <w:ind w:firstLine="720"/>
        <w:jc w:val="both"/>
        <w:rPr>
          <w:rFonts w:ascii="Times New Roman" w:hAnsi="Times New Roman"/>
          <w:b/>
          <w:color w:val="000000"/>
          <w:spacing w:val="-4"/>
          <w:sz w:val="28"/>
          <w:szCs w:val="28"/>
          <w:lang w:val="vi-VN"/>
        </w:rPr>
      </w:pPr>
      <w:r>
        <w:rPr>
          <w:rFonts w:ascii="Times New Roman" w:hAnsi="Times New Roman"/>
          <w:b/>
          <w:color w:val="000000"/>
          <w:spacing w:val="-4"/>
          <w:sz w:val="28"/>
          <w:szCs w:val="28"/>
          <w:lang w:val="vi-VN"/>
        </w:rPr>
        <w:t>1. Thành lập Ban Tổ chức:</w:t>
      </w:r>
    </w:p>
    <w:p w:rsidR="006228F1" w:rsidRDefault="006228F1" w:rsidP="006228F1">
      <w:pPr>
        <w:tabs>
          <w:tab w:val="left" w:pos="426"/>
        </w:tabs>
        <w:spacing w:line="276" w:lineRule="auto"/>
        <w:ind w:left="426"/>
        <w:jc w:val="both"/>
        <w:rPr>
          <w:rFonts w:ascii="Times New Roman" w:hAnsi="Times New Roman"/>
          <w:b/>
          <w:i/>
          <w:sz w:val="28"/>
          <w:szCs w:val="28"/>
        </w:rPr>
      </w:pPr>
      <w:r>
        <w:rPr>
          <w:rFonts w:ascii="Times New Roman" w:hAnsi="Times New Roman"/>
          <w:b/>
          <w:i/>
          <w:sz w:val="28"/>
          <w:szCs w:val="28"/>
        </w:rPr>
        <w:tab/>
        <w:t>*Trưởng ban:</w:t>
      </w:r>
    </w:p>
    <w:p w:rsidR="006228F1" w:rsidRDefault="006228F1" w:rsidP="006228F1">
      <w:pPr>
        <w:tabs>
          <w:tab w:val="left" w:pos="426"/>
        </w:tabs>
        <w:spacing w:line="276" w:lineRule="auto"/>
        <w:ind w:lef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Đ/c Thái Bảo Ngân</w:t>
      </w:r>
      <w:r>
        <w:rPr>
          <w:rFonts w:ascii="Times New Roman" w:hAnsi="Times New Roman"/>
          <w:sz w:val="28"/>
          <w:szCs w:val="28"/>
        </w:rPr>
        <w:t xml:space="preserve"> – </w:t>
      </w:r>
      <w:r>
        <w:rPr>
          <w:rFonts w:ascii="Times New Roman" w:hAnsi="Times New Roman"/>
          <w:sz w:val="28"/>
          <w:szCs w:val="28"/>
          <w:lang w:val="vi-VN"/>
        </w:rPr>
        <w:t>Bí thư Quận Đoàn</w:t>
      </w:r>
      <w:r>
        <w:rPr>
          <w:rFonts w:ascii="Times New Roman" w:hAnsi="Times New Roman"/>
          <w:sz w:val="28"/>
          <w:szCs w:val="28"/>
          <w:lang w:val="vi-VN"/>
        </w:rPr>
        <w:tab/>
      </w:r>
    </w:p>
    <w:p w:rsidR="006228F1" w:rsidRDefault="006228F1" w:rsidP="006228F1">
      <w:pPr>
        <w:tabs>
          <w:tab w:val="left" w:pos="426"/>
        </w:tabs>
        <w:spacing w:line="276" w:lineRule="auto"/>
        <w:ind w:left="426"/>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 Phó ban:</w:t>
      </w:r>
    </w:p>
    <w:p w:rsidR="006228F1" w:rsidRDefault="006228F1" w:rsidP="006228F1">
      <w:pPr>
        <w:spacing w:line="276"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vi-VN"/>
        </w:rPr>
        <w:t>Đ/c Huỳnh Thị Bích Thùy</w:t>
      </w:r>
      <w:r>
        <w:rPr>
          <w:rFonts w:ascii="Times New Roman" w:hAnsi="Times New Roman"/>
          <w:sz w:val="28"/>
          <w:szCs w:val="28"/>
        </w:rPr>
        <w:t xml:space="preserve"> – </w:t>
      </w:r>
      <w:r>
        <w:rPr>
          <w:rFonts w:ascii="Times New Roman" w:hAnsi="Times New Roman"/>
          <w:sz w:val="28"/>
          <w:szCs w:val="28"/>
          <w:lang w:val="vi-VN"/>
        </w:rPr>
        <w:t>Phó Bí thư Quận Đoàn</w:t>
      </w:r>
      <w:r>
        <w:rPr>
          <w:rFonts w:ascii="Times New Roman" w:hAnsi="Times New Roman"/>
          <w:sz w:val="28"/>
          <w:szCs w:val="28"/>
        </w:rPr>
        <w:t>/ Giám đốc Nhà thiếu nhi</w:t>
      </w:r>
      <w:r>
        <w:rPr>
          <w:rFonts w:ascii="Times New Roman" w:hAnsi="Times New Roman"/>
          <w:sz w:val="28"/>
          <w:szCs w:val="28"/>
          <w:lang w:val="vi-VN"/>
        </w:rPr>
        <w:tab/>
      </w:r>
    </w:p>
    <w:p w:rsidR="006228F1" w:rsidRDefault="006228F1" w:rsidP="006228F1">
      <w:pPr>
        <w:tabs>
          <w:tab w:val="left" w:pos="426"/>
        </w:tabs>
        <w:spacing w:line="276" w:lineRule="auto"/>
        <w:ind w:lef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xml:space="preserve">Đ/c </w:t>
      </w:r>
      <w:r w:rsidR="00D31A40">
        <w:rPr>
          <w:rFonts w:ascii="Times New Roman" w:hAnsi="Times New Roman"/>
          <w:sz w:val="28"/>
          <w:szCs w:val="28"/>
        </w:rPr>
        <w:t>Hồ Thị Ki</w:t>
      </w:r>
      <w:r w:rsidR="00070D26">
        <w:rPr>
          <w:rFonts w:ascii="Times New Roman" w:hAnsi="Times New Roman"/>
          <w:sz w:val="28"/>
          <w:szCs w:val="28"/>
        </w:rPr>
        <w:t>ề</w:t>
      </w:r>
      <w:r w:rsidR="00D31A40">
        <w:rPr>
          <w:rFonts w:ascii="Times New Roman" w:hAnsi="Times New Roman"/>
          <w:sz w:val="28"/>
          <w:szCs w:val="28"/>
        </w:rPr>
        <w:t>u Trang</w:t>
      </w:r>
      <w:r>
        <w:rPr>
          <w:rFonts w:ascii="Times New Roman" w:hAnsi="Times New Roman"/>
          <w:sz w:val="28"/>
          <w:szCs w:val="28"/>
        </w:rPr>
        <w:t xml:space="preserve"> – </w:t>
      </w:r>
      <w:r>
        <w:rPr>
          <w:rFonts w:ascii="Times New Roman" w:hAnsi="Times New Roman"/>
          <w:sz w:val="28"/>
          <w:szCs w:val="28"/>
          <w:lang w:val="vi-VN"/>
        </w:rPr>
        <w:t>Phó Bí thư Quận Đoàn</w:t>
      </w:r>
    </w:p>
    <w:p w:rsidR="00D31A40" w:rsidRDefault="00D31A40" w:rsidP="00D31A40">
      <w:pPr>
        <w:tabs>
          <w:tab w:val="left" w:pos="426"/>
          <w:tab w:val="left" w:pos="3969"/>
          <w:tab w:val="left" w:pos="8080"/>
        </w:tabs>
        <w:spacing w:line="276" w:lineRule="auto"/>
        <w:ind w:left="426"/>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Đ/c Lê Thành Đạt</w:t>
      </w:r>
      <w:r>
        <w:rPr>
          <w:rFonts w:ascii="Times New Roman" w:hAnsi="Times New Roman"/>
          <w:sz w:val="28"/>
          <w:szCs w:val="28"/>
        </w:rPr>
        <w:t xml:space="preserve"> – </w:t>
      </w:r>
      <w:r>
        <w:rPr>
          <w:rFonts w:ascii="Times New Roman" w:hAnsi="Times New Roman"/>
          <w:sz w:val="28"/>
          <w:szCs w:val="28"/>
          <w:lang w:val="vi-VN"/>
        </w:rPr>
        <w:t>UVTV/</w:t>
      </w:r>
      <w:r>
        <w:rPr>
          <w:rFonts w:ascii="Times New Roman" w:hAnsi="Times New Roman"/>
          <w:sz w:val="28"/>
          <w:szCs w:val="28"/>
        </w:rPr>
        <w:t>Trưởng</w:t>
      </w:r>
      <w:r>
        <w:rPr>
          <w:rFonts w:ascii="Times New Roman" w:hAnsi="Times New Roman"/>
          <w:sz w:val="28"/>
          <w:szCs w:val="28"/>
          <w:lang w:val="vi-VN"/>
        </w:rPr>
        <w:t xml:space="preserve"> ban MT-ĐBDC QĐ</w:t>
      </w:r>
      <w:r>
        <w:rPr>
          <w:rFonts w:ascii="Times New Roman" w:hAnsi="Times New Roman"/>
          <w:sz w:val="28"/>
          <w:szCs w:val="28"/>
          <w:lang w:val="vi-VN"/>
        </w:rPr>
        <w:tab/>
      </w:r>
    </w:p>
    <w:p w:rsidR="006228F1" w:rsidRDefault="006228F1" w:rsidP="006228F1">
      <w:pPr>
        <w:tabs>
          <w:tab w:val="left" w:pos="426"/>
        </w:tabs>
        <w:spacing w:line="276" w:lineRule="auto"/>
        <w:ind w:left="426"/>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 Thành viên:</w:t>
      </w:r>
    </w:p>
    <w:p w:rsidR="006228F1" w:rsidRDefault="006228F1" w:rsidP="006228F1">
      <w:pPr>
        <w:tabs>
          <w:tab w:val="left" w:pos="426"/>
        </w:tabs>
        <w:spacing w:line="276" w:lineRule="auto"/>
        <w:ind w:lef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Đ/c Vũ Văn Sơn</w:t>
      </w:r>
      <w:r>
        <w:rPr>
          <w:rFonts w:ascii="Times New Roman" w:hAnsi="Times New Roman"/>
          <w:sz w:val="28"/>
          <w:szCs w:val="28"/>
        </w:rPr>
        <w:t xml:space="preserve"> – </w:t>
      </w:r>
      <w:r>
        <w:rPr>
          <w:rFonts w:ascii="Times New Roman" w:hAnsi="Times New Roman"/>
          <w:sz w:val="28"/>
          <w:szCs w:val="28"/>
          <w:lang w:val="vi-VN"/>
        </w:rPr>
        <w:t>UVTV/</w:t>
      </w:r>
      <w:r w:rsidR="00D31A40" w:rsidRPr="00D31A40">
        <w:rPr>
          <w:rFonts w:ascii="Times New Roman" w:hAnsi="Times New Roman"/>
          <w:sz w:val="28"/>
          <w:szCs w:val="28"/>
          <w:lang w:val="vi-VN"/>
        </w:rPr>
        <w:t xml:space="preserve"> </w:t>
      </w:r>
      <w:r w:rsidR="00D31A40">
        <w:rPr>
          <w:rFonts w:ascii="Times New Roman" w:hAnsi="Times New Roman"/>
          <w:sz w:val="28"/>
          <w:szCs w:val="28"/>
          <w:lang w:val="vi-VN"/>
        </w:rPr>
        <w:t>Trưởng ban TNTH QĐ</w:t>
      </w:r>
      <w:r>
        <w:rPr>
          <w:rFonts w:ascii="Times New Roman" w:hAnsi="Times New Roman"/>
          <w:sz w:val="28"/>
          <w:szCs w:val="28"/>
          <w:lang w:val="vi-VN"/>
        </w:rPr>
        <w:tab/>
      </w:r>
    </w:p>
    <w:p w:rsidR="006228F1" w:rsidRDefault="006228F1" w:rsidP="006228F1">
      <w:pPr>
        <w:tabs>
          <w:tab w:val="left" w:pos="426"/>
        </w:tabs>
        <w:spacing w:line="276" w:lineRule="auto"/>
        <w:ind w:left="426"/>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Đ/c Huỳnh Ngọc Huy</w:t>
      </w:r>
      <w:r>
        <w:rPr>
          <w:rFonts w:ascii="Times New Roman" w:hAnsi="Times New Roman"/>
          <w:sz w:val="28"/>
          <w:szCs w:val="28"/>
        </w:rPr>
        <w:t xml:space="preserve"> – </w:t>
      </w:r>
      <w:r>
        <w:rPr>
          <w:rFonts w:ascii="Times New Roman" w:hAnsi="Times New Roman"/>
          <w:sz w:val="28"/>
          <w:szCs w:val="28"/>
          <w:lang w:val="vi-VN"/>
        </w:rPr>
        <w:t>UVTV/Trưởng ban CNLĐ QĐ</w:t>
      </w:r>
      <w:r>
        <w:rPr>
          <w:rFonts w:ascii="Times New Roman" w:hAnsi="Times New Roman"/>
          <w:sz w:val="28"/>
          <w:szCs w:val="28"/>
          <w:lang w:val="vi-VN"/>
        </w:rPr>
        <w:tab/>
      </w:r>
    </w:p>
    <w:p w:rsidR="006228F1" w:rsidRDefault="006228F1" w:rsidP="006228F1">
      <w:pPr>
        <w:tabs>
          <w:tab w:val="left" w:pos="426"/>
        </w:tab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vi-VN"/>
        </w:rPr>
        <w:t>Đ/c Phạm Hữu Lộc</w:t>
      </w:r>
      <w:r>
        <w:rPr>
          <w:rFonts w:ascii="Times New Roman" w:hAnsi="Times New Roman"/>
          <w:sz w:val="28"/>
          <w:szCs w:val="28"/>
        </w:rPr>
        <w:t xml:space="preserve"> – </w:t>
      </w:r>
      <w:r>
        <w:rPr>
          <w:rFonts w:ascii="Times New Roman" w:hAnsi="Times New Roman"/>
          <w:sz w:val="28"/>
          <w:szCs w:val="28"/>
          <w:lang w:val="vi-VN"/>
        </w:rPr>
        <w:t xml:space="preserve">UVTV/Bí thư Đoàn </w:t>
      </w:r>
      <w:r>
        <w:rPr>
          <w:rFonts w:ascii="Times New Roman" w:hAnsi="Times New Roman"/>
          <w:sz w:val="28"/>
          <w:szCs w:val="28"/>
        </w:rPr>
        <w:t>phường Tân Thới Hiệp</w:t>
      </w:r>
    </w:p>
    <w:p w:rsidR="00D31A40" w:rsidRDefault="00D31A40" w:rsidP="00D31A40">
      <w:pPr>
        <w:tabs>
          <w:tab w:val="left" w:pos="709"/>
        </w:tabs>
        <w:spacing w:line="276" w:lineRule="auto"/>
        <w:jc w:val="both"/>
        <w:rPr>
          <w:rFonts w:ascii="Times New Roman" w:hAnsi="Times New Roman"/>
          <w:sz w:val="28"/>
          <w:szCs w:val="28"/>
        </w:rPr>
      </w:pPr>
      <w:r>
        <w:rPr>
          <w:rFonts w:ascii="Times New Roman" w:hAnsi="Times New Roman"/>
          <w:sz w:val="28"/>
          <w:szCs w:val="28"/>
        </w:rPr>
        <w:tab/>
        <w:t>Đ/c Hứa Thị Diễm Hằng – UVBCH/</w:t>
      </w:r>
      <w:r>
        <w:rPr>
          <w:rFonts w:ascii="Times New Roman" w:hAnsi="Times New Roman"/>
          <w:sz w:val="28"/>
          <w:szCs w:val="28"/>
          <w:lang w:val="vi-VN"/>
        </w:rPr>
        <w:t>Chánh Văn phòng QĐ</w:t>
      </w:r>
    </w:p>
    <w:p w:rsidR="006228F1" w:rsidRDefault="006228F1" w:rsidP="006228F1">
      <w:pPr>
        <w:spacing w:before="120" w:line="276" w:lineRule="auto"/>
        <w:jc w:val="both"/>
        <w:rPr>
          <w:rFonts w:ascii="Times New Roman" w:hAnsi="Times New Roman"/>
          <w:color w:val="000000"/>
          <w:spacing w:val="-4"/>
          <w:sz w:val="28"/>
          <w:szCs w:val="28"/>
        </w:rPr>
      </w:pPr>
      <w:r>
        <w:rPr>
          <w:rFonts w:ascii="Times New Roman" w:hAnsi="Times New Roman"/>
          <w:b/>
          <w:color w:val="000000"/>
          <w:spacing w:val="-4"/>
          <w:sz w:val="28"/>
          <w:szCs w:val="28"/>
        </w:rPr>
        <w:tab/>
      </w:r>
      <w:r>
        <w:rPr>
          <w:rFonts w:ascii="Times New Roman" w:hAnsi="Times New Roman"/>
          <w:color w:val="000000"/>
          <w:spacing w:val="-4"/>
          <w:sz w:val="28"/>
          <w:szCs w:val="28"/>
        </w:rPr>
        <w:t xml:space="preserve">Cùng các đồng chí CBCQ Quận Đoàn, </w:t>
      </w:r>
      <w:r w:rsidR="00D31A40">
        <w:rPr>
          <w:rFonts w:ascii="Times New Roman" w:hAnsi="Times New Roman"/>
          <w:color w:val="000000"/>
          <w:spacing w:val="-4"/>
          <w:sz w:val="28"/>
          <w:szCs w:val="28"/>
        </w:rPr>
        <w:t>Bí thư các cơ sở Đoàn</w:t>
      </w:r>
      <w:r>
        <w:rPr>
          <w:rFonts w:ascii="Times New Roman" w:hAnsi="Times New Roman"/>
          <w:color w:val="000000"/>
          <w:spacing w:val="-4"/>
          <w:sz w:val="28"/>
          <w:szCs w:val="28"/>
        </w:rPr>
        <w:t xml:space="preserve"> là thành viên.</w:t>
      </w:r>
    </w:p>
    <w:p w:rsidR="006228F1" w:rsidRDefault="006228F1" w:rsidP="006228F1">
      <w:pPr>
        <w:spacing w:line="276" w:lineRule="auto"/>
        <w:ind w:firstLine="720"/>
        <w:jc w:val="both"/>
        <w:rPr>
          <w:rFonts w:ascii="Times New Roman" w:hAnsi="Times New Roman"/>
          <w:b/>
          <w:color w:val="000000"/>
          <w:spacing w:val="-4"/>
          <w:sz w:val="28"/>
          <w:szCs w:val="28"/>
          <w:lang w:val="vi-VN"/>
        </w:rPr>
      </w:pPr>
      <w:r>
        <w:rPr>
          <w:rFonts w:ascii="Times New Roman" w:hAnsi="Times New Roman"/>
          <w:b/>
          <w:color w:val="000000"/>
          <w:spacing w:val="-4"/>
          <w:sz w:val="28"/>
          <w:szCs w:val="28"/>
          <w:lang w:val="vi-VN"/>
        </w:rPr>
        <w:t>2. Phân công thực hiện:</w:t>
      </w:r>
    </w:p>
    <w:p w:rsidR="006228F1" w:rsidRDefault="006228F1" w:rsidP="006228F1">
      <w:pPr>
        <w:spacing w:line="276" w:lineRule="auto"/>
        <w:ind w:firstLine="720"/>
        <w:jc w:val="both"/>
        <w:rPr>
          <w:rFonts w:ascii="Times New Roman" w:hAnsi="Times New Roman"/>
          <w:b/>
          <w:color w:val="000000"/>
          <w:spacing w:val="-4"/>
          <w:sz w:val="28"/>
          <w:szCs w:val="28"/>
        </w:rPr>
      </w:pPr>
      <w:r>
        <w:rPr>
          <w:rFonts w:ascii="Times New Roman" w:hAnsi="Times New Roman"/>
          <w:b/>
          <w:color w:val="000000"/>
          <w:spacing w:val="-4"/>
          <w:sz w:val="28"/>
          <w:szCs w:val="28"/>
        </w:rPr>
        <w:t>2.</w:t>
      </w:r>
      <w:r>
        <w:rPr>
          <w:rFonts w:ascii="Times New Roman" w:hAnsi="Times New Roman"/>
          <w:b/>
          <w:color w:val="000000"/>
          <w:spacing w:val="-4"/>
          <w:sz w:val="28"/>
          <w:szCs w:val="28"/>
          <w:lang w:val="vi-VN"/>
        </w:rPr>
        <w:t xml:space="preserve">1. </w:t>
      </w:r>
      <w:r>
        <w:rPr>
          <w:rFonts w:ascii="Times New Roman" w:hAnsi="Times New Roman"/>
          <w:b/>
          <w:color w:val="000000"/>
          <w:spacing w:val="-4"/>
          <w:sz w:val="28"/>
          <w:szCs w:val="28"/>
        </w:rPr>
        <w:t>Cấp quận:</w:t>
      </w:r>
    </w:p>
    <w:p w:rsidR="006228F1" w:rsidRDefault="006228F1" w:rsidP="006228F1">
      <w:pPr>
        <w:spacing w:line="276" w:lineRule="auto"/>
        <w:ind w:firstLine="720"/>
        <w:jc w:val="both"/>
        <w:rPr>
          <w:rFonts w:ascii="Times New Roman" w:hAnsi="Times New Roman"/>
          <w:b/>
          <w:color w:val="000000"/>
          <w:spacing w:val="-4"/>
          <w:sz w:val="28"/>
          <w:szCs w:val="28"/>
          <w:lang w:val="vi-VN"/>
        </w:rPr>
      </w:pPr>
      <w:r>
        <w:rPr>
          <w:rFonts w:ascii="Times New Roman" w:hAnsi="Times New Roman"/>
          <w:b/>
          <w:color w:val="000000"/>
          <w:spacing w:val="-4"/>
          <w:sz w:val="28"/>
          <w:szCs w:val="28"/>
        </w:rPr>
        <w:t>- Ban MT-ĐBDC</w:t>
      </w:r>
      <w:r>
        <w:rPr>
          <w:rFonts w:ascii="Times New Roman" w:hAnsi="Times New Roman"/>
          <w:b/>
          <w:color w:val="000000"/>
          <w:spacing w:val="-4"/>
          <w:sz w:val="28"/>
          <w:szCs w:val="28"/>
          <w:lang w:val="vi-VN"/>
        </w:rPr>
        <w:t xml:space="preserve">: </w:t>
      </w:r>
      <w:r>
        <w:rPr>
          <w:rFonts w:ascii="Times New Roman" w:hAnsi="Times New Roman"/>
          <w:bCs/>
          <w:sz w:val="28"/>
          <w:szCs w:val="28"/>
          <w:lang w:val="vi-VN"/>
        </w:rPr>
        <w:t>Chịu trách nhiệm chính cho toàn bộ hoạt động của Ngày hội</w:t>
      </w:r>
      <w:r>
        <w:rPr>
          <w:rFonts w:ascii="Times New Roman" w:hAnsi="Times New Roman"/>
          <w:bCs/>
          <w:sz w:val="28"/>
          <w:szCs w:val="28"/>
        </w:rPr>
        <w:t xml:space="preserve">, dự trù kinh phí, kịch bản chương trình, bảng phân công ngày hội, liên hệ âm thanh, ánh sáng, chuẩn bị sân khấu. Phụ trách hoạt động giao lưu văn hóa nghệ thuật. </w:t>
      </w:r>
      <w:r w:rsidR="00D31A40">
        <w:rPr>
          <w:rFonts w:ascii="Times New Roman" w:hAnsi="Times New Roman"/>
          <w:bCs/>
          <w:sz w:val="28"/>
          <w:szCs w:val="28"/>
        </w:rPr>
        <w:t>Mời các trường Đại học, Cao đẳng cùng tham gia hoạt động.</w:t>
      </w:r>
    </w:p>
    <w:p w:rsidR="006228F1" w:rsidRDefault="006228F1" w:rsidP="006228F1">
      <w:pPr>
        <w:spacing w:line="276" w:lineRule="auto"/>
        <w:ind w:firstLine="720"/>
        <w:jc w:val="both"/>
        <w:rPr>
          <w:rFonts w:ascii="Times New Roman" w:hAnsi="Times New Roman"/>
          <w:bCs/>
          <w:sz w:val="28"/>
          <w:szCs w:val="28"/>
        </w:rPr>
      </w:pPr>
      <w:r>
        <w:rPr>
          <w:rFonts w:ascii="Times New Roman" w:hAnsi="Times New Roman"/>
          <w:b/>
          <w:color w:val="000000"/>
          <w:spacing w:val="-4"/>
          <w:sz w:val="28"/>
          <w:szCs w:val="28"/>
        </w:rPr>
        <w:t xml:space="preserve">- Ban CNLĐ: </w:t>
      </w:r>
      <w:r>
        <w:rPr>
          <w:rFonts w:ascii="Times New Roman" w:hAnsi="Times New Roman"/>
          <w:color w:val="000000"/>
          <w:spacing w:val="-4"/>
          <w:sz w:val="28"/>
          <w:szCs w:val="28"/>
        </w:rPr>
        <w:t>Phụ trách hoạt động</w:t>
      </w:r>
      <w:r>
        <w:rPr>
          <w:rFonts w:ascii="Times New Roman" w:hAnsi="Times New Roman"/>
          <w:color w:val="000000"/>
          <w:spacing w:val="-4"/>
          <w:sz w:val="28"/>
          <w:szCs w:val="28"/>
          <w:lang w:val="vi-VN"/>
        </w:rPr>
        <w:t xml:space="preserve"> giao lưu văn hóa ẩm thực</w:t>
      </w:r>
      <w:r>
        <w:rPr>
          <w:rFonts w:ascii="Times New Roman" w:hAnsi="Times New Roman"/>
          <w:color w:val="000000"/>
          <w:spacing w:val="-4"/>
          <w:sz w:val="28"/>
          <w:szCs w:val="28"/>
        </w:rPr>
        <w:t xml:space="preserve"> (</w:t>
      </w:r>
      <w:r>
        <w:rPr>
          <w:rFonts w:ascii="Times New Roman" w:hAnsi="Times New Roman"/>
          <w:bCs/>
          <w:sz w:val="28"/>
          <w:szCs w:val="28"/>
          <w:lang w:val="vi-VN"/>
        </w:rPr>
        <w:t xml:space="preserve">Tổng hợp danh sách các sản phẩm </w:t>
      </w:r>
      <w:r>
        <w:rPr>
          <w:rFonts w:ascii="Times New Roman" w:hAnsi="Times New Roman"/>
          <w:bCs/>
          <w:sz w:val="28"/>
          <w:szCs w:val="28"/>
        </w:rPr>
        <w:t xml:space="preserve">ẩm thực </w:t>
      </w:r>
      <w:r>
        <w:rPr>
          <w:rFonts w:ascii="Times New Roman" w:hAnsi="Times New Roman"/>
          <w:bCs/>
          <w:sz w:val="28"/>
          <w:szCs w:val="28"/>
          <w:lang w:val="vi-VN"/>
        </w:rPr>
        <w:t>của các đơn vị</w:t>
      </w:r>
      <w:r>
        <w:rPr>
          <w:rFonts w:ascii="Times New Roman" w:hAnsi="Times New Roman"/>
          <w:bCs/>
          <w:sz w:val="28"/>
          <w:szCs w:val="28"/>
        </w:rPr>
        <w:t xml:space="preserve">, </w:t>
      </w:r>
      <w:r>
        <w:rPr>
          <w:rFonts w:ascii="Times New Roman" w:hAnsi="Times New Roman"/>
          <w:bCs/>
          <w:sz w:val="28"/>
          <w:szCs w:val="28"/>
          <w:lang w:val="vi-VN"/>
        </w:rPr>
        <w:t>Sắp xếp khu vực gian hàng</w:t>
      </w:r>
      <w:r>
        <w:rPr>
          <w:rFonts w:ascii="Times New Roman" w:hAnsi="Times New Roman"/>
          <w:bCs/>
          <w:sz w:val="28"/>
          <w:szCs w:val="28"/>
        </w:rPr>
        <w:t>, c</w:t>
      </w:r>
      <w:r>
        <w:rPr>
          <w:rFonts w:ascii="Times New Roman" w:hAnsi="Times New Roman"/>
          <w:bCs/>
          <w:sz w:val="28"/>
          <w:szCs w:val="28"/>
          <w:lang w:val="vi-VN"/>
        </w:rPr>
        <w:t>huẩn bị phiếu ăn</w:t>
      </w:r>
      <w:r>
        <w:rPr>
          <w:rFonts w:ascii="Times New Roman" w:hAnsi="Times New Roman"/>
          <w:bCs/>
          <w:sz w:val="28"/>
          <w:szCs w:val="28"/>
        </w:rPr>
        <w:t>, g</w:t>
      </w:r>
      <w:r>
        <w:rPr>
          <w:rFonts w:ascii="Times New Roman" w:hAnsi="Times New Roman"/>
          <w:bCs/>
          <w:sz w:val="28"/>
          <w:szCs w:val="28"/>
          <w:lang w:val="vi-VN"/>
        </w:rPr>
        <w:t>iữ trật tự trong quá trình diễn ra hoạt động, đảm bảo việc xếp hàng tại các gian hàng</w:t>
      </w:r>
      <w:r>
        <w:rPr>
          <w:rFonts w:ascii="Times New Roman" w:hAnsi="Times New Roman"/>
          <w:bCs/>
          <w:sz w:val="28"/>
          <w:szCs w:val="28"/>
        </w:rPr>
        <w:t>)</w:t>
      </w:r>
    </w:p>
    <w:p w:rsidR="006228F1" w:rsidRDefault="006228F1" w:rsidP="006228F1">
      <w:pPr>
        <w:spacing w:line="276" w:lineRule="auto"/>
        <w:ind w:firstLine="720"/>
        <w:jc w:val="both"/>
        <w:rPr>
          <w:rFonts w:ascii="Times New Roman" w:hAnsi="Times New Roman"/>
          <w:bCs/>
          <w:sz w:val="28"/>
          <w:szCs w:val="28"/>
        </w:rPr>
      </w:pPr>
      <w:r>
        <w:rPr>
          <w:rFonts w:ascii="Times New Roman" w:hAnsi="Times New Roman"/>
          <w:b/>
          <w:color w:val="000000"/>
          <w:spacing w:val="-4"/>
          <w:sz w:val="28"/>
          <w:szCs w:val="28"/>
        </w:rPr>
        <w:t>- Văn phòng, Ban Tuyên giáo:</w:t>
      </w:r>
      <w:r>
        <w:rPr>
          <w:rFonts w:ascii="Times New Roman" w:hAnsi="Times New Roman"/>
          <w:color w:val="000000"/>
          <w:spacing w:val="-4"/>
          <w:sz w:val="28"/>
          <w:szCs w:val="28"/>
        </w:rPr>
        <w:t xml:space="preserve"> tham mưu thư mời đại biểu tham dự, đ</w:t>
      </w:r>
      <w:r>
        <w:rPr>
          <w:rFonts w:ascii="Times New Roman" w:hAnsi="Times New Roman"/>
          <w:bCs/>
          <w:sz w:val="28"/>
          <w:szCs w:val="28"/>
        </w:rPr>
        <w:t xml:space="preserve">iểm danh lực lượng, lấy danh sách đại biểu khách mời, </w:t>
      </w:r>
      <w:r>
        <w:rPr>
          <w:rFonts w:ascii="Times New Roman" w:hAnsi="Times New Roman"/>
          <w:color w:val="000000"/>
          <w:spacing w:val="-4"/>
          <w:sz w:val="28"/>
          <w:szCs w:val="28"/>
        </w:rPr>
        <w:t xml:space="preserve">phụ trách hoạt động giao lưu văn nghệ, </w:t>
      </w:r>
      <w:r>
        <w:rPr>
          <w:rFonts w:ascii="Times New Roman" w:hAnsi="Times New Roman"/>
          <w:bCs/>
          <w:sz w:val="28"/>
          <w:szCs w:val="28"/>
        </w:rPr>
        <w:t xml:space="preserve">Làm clip tổng hợp chuỗi hoạt động của Ngày hội chiếu trước khi bắt đầu giao lưu văn nghệ, </w:t>
      </w:r>
      <w:r>
        <w:rPr>
          <w:rFonts w:ascii="Times New Roman" w:hAnsi="Times New Roman"/>
          <w:bCs/>
          <w:sz w:val="28"/>
          <w:szCs w:val="28"/>
          <w:lang w:val="vi-VN"/>
        </w:rPr>
        <w:t xml:space="preserve">công tác hậu cần của các </w:t>
      </w:r>
      <w:r>
        <w:rPr>
          <w:rFonts w:ascii="Times New Roman" w:hAnsi="Times New Roman"/>
          <w:bCs/>
          <w:sz w:val="28"/>
          <w:szCs w:val="28"/>
        </w:rPr>
        <w:t xml:space="preserve">hoạt động. (Sắp xếp chương trình biểu diễn của các đơn vị, tổ chức tổng duyệt các tiết mục văn nghệ trước </w:t>
      </w:r>
      <w:r w:rsidR="005C088D">
        <w:rPr>
          <w:rFonts w:ascii="Times New Roman" w:hAnsi="Times New Roman"/>
          <w:bCs/>
          <w:sz w:val="28"/>
          <w:szCs w:val="28"/>
        </w:rPr>
        <w:t>1</w:t>
      </w:r>
      <w:r>
        <w:rPr>
          <w:rFonts w:ascii="Times New Roman" w:hAnsi="Times New Roman"/>
          <w:bCs/>
          <w:sz w:val="28"/>
          <w:szCs w:val="28"/>
        </w:rPr>
        <w:t xml:space="preserve"> ngày diễn ra hoạt động). </w:t>
      </w:r>
    </w:p>
    <w:p w:rsidR="006228F1" w:rsidRDefault="006228F1" w:rsidP="006228F1">
      <w:pPr>
        <w:spacing w:line="276" w:lineRule="auto"/>
        <w:ind w:firstLine="720"/>
        <w:jc w:val="both"/>
        <w:rPr>
          <w:rFonts w:ascii="Times New Roman" w:hAnsi="Times New Roman"/>
          <w:b/>
          <w:color w:val="000000"/>
          <w:spacing w:val="-4"/>
          <w:sz w:val="28"/>
          <w:szCs w:val="28"/>
        </w:rPr>
      </w:pPr>
      <w:r>
        <w:rPr>
          <w:rFonts w:ascii="Times New Roman" w:hAnsi="Times New Roman"/>
          <w:b/>
          <w:color w:val="000000"/>
          <w:spacing w:val="-4"/>
          <w:sz w:val="28"/>
          <w:szCs w:val="28"/>
        </w:rPr>
        <w:t>2.2</w:t>
      </w:r>
      <w:r>
        <w:rPr>
          <w:rFonts w:ascii="Times New Roman" w:hAnsi="Times New Roman"/>
          <w:b/>
          <w:color w:val="000000"/>
          <w:spacing w:val="-4"/>
          <w:sz w:val="28"/>
          <w:szCs w:val="28"/>
          <w:lang w:val="vi-VN"/>
        </w:rPr>
        <w:t xml:space="preserve">. </w:t>
      </w:r>
      <w:r>
        <w:rPr>
          <w:rFonts w:ascii="Times New Roman" w:hAnsi="Times New Roman"/>
          <w:b/>
          <w:color w:val="000000"/>
          <w:spacing w:val="-4"/>
          <w:sz w:val="28"/>
          <w:szCs w:val="28"/>
        </w:rPr>
        <w:t>Cơ sở Đoàn:</w:t>
      </w:r>
    </w:p>
    <w:p w:rsidR="006228F1" w:rsidRDefault="006228F1" w:rsidP="006228F1">
      <w:pPr>
        <w:spacing w:line="276" w:lineRule="auto"/>
        <w:ind w:firstLine="720"/>
        <w:jc w:val="both"/>
        <w:rPr>
          <w:rFonts w:ascii="Times New Roman" w:hAnsi="Times New Roman"/>
          <w:b/>
          <w:color w:val="000000"/>
          <w:spacing w:val="-4"/>
          <w:sz w:val="28"/>
          <w:szCs w:val="28"/>
        </w:rPr>
      </w:pPr>
      <w:r>
        <w:rPr>
          <w:rFonts w:ascii="Times New Roman" w:hAnsi="Times New Roman"/>
          <w:b/>
          <w:color w:val="000000"/>
          <w:spacing w:val="-4"/>
          <w:sz w:val="28"/>
          <w:szCs w:val="28"/>
        </w:rPr>
        <w:t xml:space="preserve">- </w:t>
      </w:r>
      <w:r>
        <w:rPr>
          <w:rFonts w:ascii="Times New Roman" w:hAnsi="Times New Roman"/>
          <w:b/>
          <w:color w:val="000000"/>
          <w:spacing w:val="-4"/>
          <w:sz w:val="28"/>
          <w:szCs w:val="28"/>
          <w:lang w:val="vi-VN"/>
        </w:rPr>
        <w:t xml:space="preserve">Đoàn phường </w:t>
      </w:r>
      <w:r w:rsidR="00DB7BD9">
        <w:rPr>
          <w:rFonts w:ascii="Times New Roman" w:hAnsi="Times New Roman"/>
          <w:b/>
          <w:color w:val="000000"/>
          <w:spacing w:val="-4"/>
          <w:sz w:val="28"/>
          <w:szCs w:val="28"/>
        </w:rPr>
        <w:t>An Phú Đông</w:t>
      </w:r>
      <w:r>
        <w:rPr>
          <w:rFonts w:ascii="Times New Roman" w:hAnsi="Times New Roman"/>
          <w:b/>
          <w:color w:val="000000"/>
          <w:spacing w:val="-4"/>
          <w:sz w:val="28"/>
          <w:szCs w:val="28"/>
        </w:rPr>
        <w:t xml:space="preserve">: </w:t>
      </w:r>
      <w:r>
        <w:rPr>
          <w:rFonts w:ascii="Times New Roman" w:hAnsi="Times New Roman"/>
          <w:bCs/>
          <w:sz w:val="28"/>
          <w:szCs w:val="28"/>
        </w:rPr>
        <w:t>Chuẩn bị lực lượng hỗ trợ công tác chuẩn bị ngày hội, công tác hậu cần. Đảm bảo lực lượng giữ xe và đảm bảo an ninh trật tự trong suốt quá trình diễn ra ngày hội.</w:t>
      </w:r>
    </w:p>
    <w:p w:rsidR="006228F1" w:rsidRDefault="006228F1" w:rsidP="006228F1">
      <w:pPr>
        <w:spacing w:line="276" w:lineRule="auto"/>
        <w:ind w:firstLine="720"/>
        <w:jc w:val="both"/>
        <w:rPr>
          <w:rFonts w:ascii="Times New Roman" w:hAnsi="Times New Roman"/>
          <w:b/>
          <w:color w:val="000000"/>
          <w:spacing w:val="-4"/>
          <w:sz w:val="28"/>
          <w:szCs w:val="28"/>
          <w:lang w:val="vi-VN"/>
        </w:rPr>
      </w:pPr>
      <w:r>
        <w:rPr>
          <w:rFonts w:ascii="Times New Roman" w:hAnsi="Times New Roman"/>
          <w:b/>
          <w:color w:val="000000"/>
          <w:spacing w:val="-4"/>
          <w:sz w:val="28"/>
          <w:szCs w:val="28"/>
        </w:rPr>
        <w:lastRenderedPageBreak/>
        <w:t xml:space="preserve">- Chi đoàn bệnh viện quận: </w:t>
      </w:r>
      <w:r>
        <w:rPr>
          <w:rFonts w:ascii="Times New Roman" w:hAnsi="Times New Roman"/>
          <w:bCs/>
          <w:sz w:val="28"/>
          <w:szCs w:val="28"/>
        </w:rPr>
        <w:t>hỗ trợ lực lượng trực cấp cứu trong suốt quá trình diễn ra ngày hội.</w:t>
      </w:r>
    </w:p>
    <w:p w:rsidR="006228F1" w:rsidRDefault="006228F1" w:rsidP="006228F1">
      <w:pPr>
        <w:spacing w:before="120" w:line="276" w:lineRule="auto"/>
        <w:ind w:firstLine="720"/>
        <w:jc w:val="both"/>
        <w:rPr>
          <w:rFonts w:ascii="Times New Roman" w:hAnsi="Times New Roman"/>
          <w:b/>
          <w:color w:val="000000"/>
          <w:spacing w:val="-4"/>
          <w:sz w:val="28"/>
          <w:szCs w:val="28"/>
        </w:rPr>
      </w:pPr>
      <w:r>
        <w:rPr>
          <w:rFonts w:ascii="Times New Roman" w:hAnsi="Times New Roman"/>
          <w:b/>
          <w:color w:val="000000"/>
          <w:spacing w:val="-4"/>
          <w:sz w:val="28"/>
          <w:szCs w:val="28"/>
        </w:rPr>
        <w:t xml:space="preserve">- </w:t>
      </w:r>
      <w:r>
        <w:rPr>
          <w:rFonts w:ascii="Times New Roman" w:hAnsi="Times New Roman"/>
          <w:b/>
          <w:color w:val="000000"/>
          <w:spacing w:val="-4"/>
          <w:sz w:val="28"/>
          <w:szCs w:val="28"/>
          <w:lang w:val="vi-VN"/>
        </w:rPr>
        <w:t>Các Đoàn</w:t>
      </w:r>
      <w:r w:rsidR="00070D26" w:rsidRPr="00070D26">
        <w:rPr>
          <w:rFonts w:ascii="Times New Roman" w:hAnsi="Times New Roman"/>
          <w:b/>
          <w:color w:val="000000"/>
          <w:spacing w:val="-4"/>
          <w:sz w:val="28"/>
          <w:szCs w:val="28"/>
          <w:lang w:val="vi-VN"/>
        </w:rPr>
        <w:t xml:space="preserve"> </w:t>
      </w:r>
      <w:r w:rsidR="00070D26">
        <w:rPr>
          <w:rFonts w:ascii="Times New Roman" w:hAnsi="Times New Roman"/>
          <w:b/>
          <w:color w:val="000000"/>
          <w:spacing w:val="-4"/>
          <w:sz w:val="28"/>
          <w:szCs w:val="28"/>
          <w:lang w:val="vi-VN"/>
        </w:rPr>
        <w:t>cơ sở</w:t>
      </w:r>
      <w:r>
        <w:rPr>
          <w:rFonts w:ascii="Times New Roman" w:hAnsi="Times New Roman"/>
          <w:b/>
          <w:color w:val="000000"/>
          <w:spacing w:val="-4"/>
          <w:sz w:val="28"/>
          <w:szCs w:val="28"/>
          <w:lang w:val="vi-VN"/>
        </w:rPr>
        <w:t>, chi đoàn cơ sở</w:t>
      </w:r>
      <w:r>
        <w:rPr>
          <w:rFonts w:ascii="Times New Roman" w:hAnsi="Times New Roman"/>
          <w:b/>
          <w:color w:val="000000"/>
          <w:spacing w:val="-4"/>
          <w:sz w:val="28"/>
          <w:szCs w:val="28"/>
        </w:rPr>
        <w:t>:</w:t>
      </w:r>
    </w:p>
    <w:p w:rsidR="006228F1" w:rsidRDefault="006228F1" w:rsidP="006228F1">
      <w:pPr>
        <w:spacing w:line="276" w:lineRule="auto"/>
        <w:ind w:firstLine="720"/>
        <w:jc w:val="both"/>
        <w:rPr>
          <w:rFonts w:ascii="Times New Roman" w:hAnsi="Times New Roman"/>
          <w:bCs/>
          <w:sz w:val="28"/>
          <w:szCs w:val="28"/>
        </w:rPr>
      </w:pPr>
      <w:r>
        <w:rPr>
          <w:rFonts w:ascii="Times New Roman" w:hAnsi="Times New Roman"/>
          <w:bCs/>
          <w:sz w:val="28"/>
          <w:szCs w:val="28"/>
        </w:rPr>
        <w:t>Đảm bảo lực lượng tham gia Ngày hội theo huy động lực lượng.</w:t>
      </w:r>
    </w:p>
    <w:p w:rsidR="006228F1" w:rsidRDefault="006228F1" w:rsidP="006228F1">
      <w:pPr>
        <w:spacing w:line="276" w:lineRule="auto"/>
        <w:ind w:firstLine="720"/>
        <w:jc w:val="both"/>
        <w:rPr>
          <w:rFonts w:ascii="Times New Roman" w:hAnsi="Times New Roman"/>
          <w:bCs/>
          <w:sz w:val="28"/>
          <w:szCs w:val="28"/>
        </w:rPr>
      </w:pPr>
      <w:r>
        <w:rPr>
          <w:rFonts w:ascii="Times New Roman" w:hAnsi="Times New Roman"/>
          <w:bCs/>
          <w:sz w:val="28"/>
          <w:szCs w:val="28"/>
        </w:rPr>
        <w:t>Đảm bảo tham gia đầy đủ các hoạt động của Ngày hội.</w:t>
      </w:r>
    </w:p>
    <w:p w:rsidR="006228F1" w:rsidRDefault="006228F1" w:rsidP="006228F1">
      <w:pPr>
        <w:spacing w:line="276" w:lineRule="auto"/>
        <w:ind w:firstLine="720"/>
        <w:jc w:val="both"/>
        <w:rPr>
          <w:rFonts w:ascii="Times New Roman" w:hAnsi="Times New Roman"/>
          <w:bCs/>
          <w:sz w:val="28"/>
          <w:szCs w:val="28"/>
        </w:rPr>
      </w:pPr>
      <w:r>
        <w:rPr>
          <w:rFonts w:ascii="Times New Roman" w:hAnsi="Times New Roman"/>
          <w:bCs/>
          <w:sz w:val="28"/>
          <w:szCs w:val="28"/>
        </w:rPr>
        <w:t xml:space="preserve">Quán triệt với lực lượng tham gia về ý thức văn hóa của người Việt </w:t>
      </w:r>
      <w:smartTag w:uri="urn:schemas-microsoft-com:office:smarttags" w:element="place">
        <w:smartTag w:uri="urn:schemas-microsoft-com:office:smarttags" w:element="country-region">
          <w:r>
            <w:rPr>
              <w:rFonts w:ascii="Times New Roman" w:hAnsi="Times New Roman"/>
              <w:bCs/>
              <w:sz w:val="28"/>
              <w:szCs w:val="28"/>
            </w:rPr>
            <w:t>Nam</w:t>
          </w:r>
        </w:smartTag>
      </w:smartTag>
      <w:r>
        <w:rPr>
          <w:rFonts w:ascii="Times New Roman" w:hAnsi="Times New Roman"/>
          <w:bCs/>
          <w:sz w:val="28"/>
          <w:szCs w:val="28"/>
        </w:rPr>
        <w:t>, không chen lấn, không xả rác.</w:t>
      </w:r>
    </w:p>
    <w:p w:rsidR="006228F1" w:rsidRDefault="006228F1" w:rsidP="006228F1">
      <w:pPr>
        <w:spacing w:line="276" w:lineRule="auto"/>
        <w:ind w:firstLine="720"/>
        <w:jc w:val="both"/>
        <w:rPr>
          <w:rFonts w:ascii="Times New Roman" w:hAnsi="Times New Roman"/>
          <w:bCs/>
          <w:sz w:val="28"/>
          <w:szCs w:val="28"/>
        </w:rPr>
      </w:pPr>
      <w:r>
        <w:rPr>
          <w:rFonts w:ascii="Times New Roman" w:hAnsi="Times New Roman"/>
          <w:bCs/>
          <w:sz w:val="28"/>
          <w:szCs w:val="28"/>
        </w:rPr>
        <w:t xml:space="preserve">Người tham dự mặc áo thanh niên Việt </w:t>
      </w:r>
      <w:smartTag w:uri="urn:schemas-microsoft-com:office:smarttags" w:element="country-region">
        <w:r>
          <w:rPr>
            <w:rFonts w:ascii="Times New Roman" w:hAnsi="Times New Roman"/>
            <w:bCs/>
            <w:sz w:val="28"/>
            <w:szCs w:val="28"/>
          </w:rPr>
          <w:t>Nam</w:t>
        </w:r>
      </w:smartTag>
      <w:r>
        <w:rPr>
          <w:rFonts w:ascii="Times New Roman" w:hAnsi="Times New Roman"/>
          <w:bCs/>
          <w:sz w:val="28"/>
          <w:szCs w:val="28"/>
        </w:rPr>
        <w:t xml:space="preserve">, áo Hội LHTN Việt </w:t>
      </w:r>
      <w:smartTag w:uri="urn:schemas-microsoft-com:office:smarttags" w:element="country-region">
        <w:smartTag w:uri="urn:schemas-microsoft-com:office:smarttags" w:element="place">
          <w:r>
            <w:rPr>
              <w:rFonts w:ascii="Times New Roman" w:hAnsi="Times New Roman"/>
              <w:bCs/>
              <w:sz w:val="28"/>
              <w:szCs w:val="28"/>
            </w:rPr>
            <w:t>Nam</w:t>
          </w:r>
        </w:smartTag>
      </w:smartTag>
      <w:r>
        <w:rPr>
          <w:rFonts w:ascii="Times New Roman" w:hAnsi="Times New Roman"/>
          <w:bCs/>
          <w:sz w:val="28"/>
          <w:szCs w:val="28"/>
        </w:rPr>
        <w:t xml:space="preserve">, áo các chiến dịch tình nguyện hoặc trang phục lịch sự. Khuyến khích mặc trang phục truyền thống của Việt </w:t>
      </w:r>
      <w:smartTag w:uri="urn:schemas-microsoft-com:office:smarttags" w:element="place">
        <w:smartTag w:uri="urn:schemas-microsoft-com:office:smarttags" w:element="country-region">
          <w:r>
            <w:rPr>
              <w:rFonts w:ascii="Times New Roman" w:hAnsi="Times New Roman"/>
              <w:bCs/>
              <w:sz w:val="28"/>
              <w:szCs w:val="28"/>
            </w:rPr>
            <w:t>Nam</w:t>
          </w:r>
        </w:smartTag>
      </w:smartTag>
      <w:r>
        <w:rPr>
          <w:rFonts w:ascii="Times New Roman" w:hAnsi="Times New Roman"/>
          <w:bCs/>
          <w:sz w:val="28"/>
          <w:szCs w:val="28"/>
        </w:rPr>
        <w:t>.</w:t>
      </w:r>
    </w:p>
    <w:p w:rsidR="006228F1" w:rsidRDefault="006228F1" w:rsidP="006228F1">
      <w:pPr>
        <w:spacing w:after="240" w:line="276" w:lineRule="auto"/>
        <w:ind w:firstLine="720"/>
        <w:jc w:val="both"/>
        <w:rPr>
          <w:rFonts w:ascii="Times New Roman" w:hAnsi="Times New Roman"/>
          <w:bCs/>
          <w:sz w:val="28"/>
          <w:szCs w:val="28"/>
        </w:rPr>
      </w:pPr>
      <w:r>
        <w:rPr>
          <w:rFonts w:ascii="Times New Roman" w:hAnsi="Times New Roman"/>
          <w:color w:val="000000"/>
          <w:sz w:val="28"/>
          <w:szCs w:val="28"/>
          <w:shd w:val="clear" w:color="auto" w:fill="FFFFFF"/>
        </w:rPr>
        <w:t>Ban Thường vụ Quận Đoàn đề nghị các đơn vị được phân công đảm bảo công tác chuẩn bị, các cơ sở Đoàn triển khai và tham gia đầy đủ các nội dung theo kế hoạch.</w:t>
      </w:r>
    </w:p>
    <w:tbl>
      <w:tblPr>
        <w:tblW w:w="0" w:type="auto"/>
        <w:tblLook w:val="01E0"/>
      </w:tblPr>
      <w:tblGrid>
        <w:gridCol w:w="3945"/>
        <w:gridCol w:w="5343"/>
      </w:tblGrid>
      <w:tr w:rsidR="006228F1" w:rsidTr="006228F1">
        <w:tc>
          <w:tcPr>
            <w:tcW w:w="4068" w:type="dxa"/>
          </w:tcPr>
          <w:p w:rsidR="006228F1" w:rsidRDefault="006228F1">
            <w:pPr>
              <w:spacing w:line="276" w:lineRule="auto"/>
              <w:jc w:val="both"/>
              <w:rPr>
                <w:rFonts w:ascii="Times New Roman" w:hAnsi="Times New Roman"/>
                <w:b/>
                <w:i/>
              </w:rPr>
            </w:pPr>
          </w:p>
          <w:p w:rsidR="006228F1" w:rsidRDefault="006228F1">
            <w:pPr>
              <w:spacing w:line="276" w:lineRule="auto"/>
              <w:jc w:val="both"/>
              <w:rPr>
                <w:rFonts w:ascii="Times New Roman" w:hAnsi="Times New Roman"/>
                <w:b/>
                <w:i/>
                <w:lang w:val="vi-VN"/>
              </w:rPr>
            </w:pPr>
            <w:r>
              <w:rPr>
                <w:rFonts w:ascii="Times New Roman" w:hAnsi="Times New Roman"/>
                <w:b/>
                <w:i/>
                <w:lang w:val="vi-VN"/>
              </w:rPr>
              <w:t xml:space="preserve">Nơi nhận: </w:t>
            </w:r>
          </w:p>
          <w:p w:rsidR="006228F1" w:rsidRDefault="006228F1">
            <w:pPr>
              <w:spacing w:line="276" w:lineRule="auto"/>
              <w:jc w:val="both"/>
              <w:rPr>
                <w:rFonts w:ascii="Times New Roman" w:hAnsi="Times New Roman"/>
              </w:rPr>
            </w:pPr>
            <w:r>
              <w:rPr>
                <w:rFonts w:ascii="Times New Roman" w:hAnsi="Times New Roman"/>
                <w:sz w:val="22"/>
                <w:szCs w:val="22"/>
                <w:lang w:val="vi-VN"/>
              </w:rPr>
              <w:t xml:space="preserve">- </w:t>
            </w:r>
            <w:r>
              <w:rPr>
                <w:rFonts w:ascii="Times New Roman" w:hAnsi="Times New Roman"/>
                <w:sz w:val="22"/>
                <w:szCs w:val="22"/>
              </w:rPr>
              <w:t>Thành Đoàn: Ban</w:t>
            </w:r>
            <w:r w:rsidR="00DB7BD9">
              <w:rPr>
                <w:rFonts w:ascii="Times New Roman" w:hAnsi="Times New Roman"/>
                <w:sz w:val="22"/>
                <w:szCs w:val="22"/>
              </w:rPr>
              <w:t xml:space="preserve"> Quốc tế</w:t>
            </w:r>
            <w:r>
              <w:rPr>
                <w:rFonts w:ascii="Times New Roman" w:hAnsi="Times New Roman"/>
                <w:sz w:val="22"/>
                <w:szCs w:val="22"/>
              </w:rPr>
              <w:t>,</w:t>
            </w:r>
            <w:r w:rsidR="00DB7BD9">
              <w:rPr>
                <w:rFonts w:ascii="Times New Roman" w:hAnsi="Times New Roman"/>
                <w:sz w:val="22"/>
                <w:szCs w:val="22"/>
              </w:rPr>
              <w:t xml:space="preserve"> Ban MT.ANQP-ĐBDC</w:t>
            </w:r>
            <w:r>
              <w:rPr>
                <w:rFonts w:ascii="Times New Roman" w:hAnsi="Times New Roman"/>
                <w:sz w:val="22"/>
                <w:szCs w:val="22"/>
              </w:rPr>
              <w:t xml:space="preserve">, </w:t>
            </w:r>
            <w:r w:rsidR="00DB7BD9">
              <w:rPr>
                <w:rFonts w:ascii="Times New Roman" w:hAnsi="Times New Roman"/>
                <w:sz w:val="22"/>
                <w:szCs w:val="22"/>
              </w:rPr>
              <w:t>Ban Tổ chức</w:t>
            </w:r>
            <w:r>
              <w:rPr>
                <w:rFonts w:ascii="Times New Roman" w:hAnsi="Times New Roman"/>
                <w:sz w:val="22"/>
                <w:szCs w:val="22"/>
              </w:rPr>
              <w:t>;</w:t>
            </w:r>
          </w:p>
          <w:p w:rsidR="006228F1" w:rsidRDefault="006228F1">
            <w:pPr>
              <w:spacing w:line="276" w:lineRule="auto"/>
              <w:jc w:val="both"/>
              <w:rPr>
                <w:rFonts w:ascii="Times New Roman" w:hAnsi="Times New Roman"/>
                <w:lang w:val="vi-VN"/>
              </w:rPr>
            </w:pPr>
            <w:r>
              <w:rPr>
                <w:rFonts w:ascii="Times New Roman" w:hAnsi="Times New Roman"/>
                <w:sz w:val="22"/>
                <w:szCs w:val="22"/>
              </w:rPr>
              <w:t xml:space="preserve">- </w:t>
            </w:r>
            <w:r>
              <w:rPr>
                <w:rFonts w:ascii="Times New Roman" w:hAnsi="Times New Roman"/>
                <w:sz w:val="22"/>
                <w:szCs w:val="22"/>
                <w:lang w:val="vi-VN"/>
              </w:rPr>
              <w:t>Ban Dân vận Quận ủy;</w:t>
            </w:r>
          </w:p>
          <w:p w:rsidR="006228F1" w:rsidRDefault="006228F1">
            <w:pPr>
              <w:spacing w:line="276" w:lineRule="auto"/>
              <w:jc w:val="both"/>
              <w:rPr>
                <w:rFonts w:ascii="Times New Roman" w:hAnsi="Times New Roman"/>
                <w:lang w:val="vi-VN"/>
              </w:rPr>
            </w:pPr>
            <w:r>
              <w:rPr>
                <w:rFonts w:ascii="Times New Roman" w:hAnsi="Times New Roman"/>
                <w:sz w:val="22"/>
                <w:szCs w:val="22"/>
                <w:lang w:val="vi-VN"/>
              </w:rPr>
              <w:t>- Thường trực UBND Quận;</w:t>
            </w:r>
          </w:p>
          <w:p w:rsidR="006228F1" w:rsidRDefault="006228F1">
            <w:pPr>
              <w:spacing w:line="276" w:lineRule="auto"/>
              <w:jc w:val="both"/>
              <w:rPr>
                <w:rFonts w:ascii="Times New Roman" w:hAnsi="Times New Roman"/>
                <w:lang w:val="vi-VN"/>
              </w:rPr>
            </w:pPr>
            <w:r>
              <w:rPr>
                <w:rFonts w:ascii="Times New Roman" w:hAnsi="Times New Roman"/>
                <w:sz w:val="22"/>
                <w:szCs w:val="22"/>
                <w:lang w:val="vi-VN"/>
              </w:rPr>
              <w:t>- Cấp ủy các cơ sở Đoàn trực thuộc;</w:t>
            </w:r>
          </w:p>
          <w:p w:rsidR="006228F1" w:rsidRDefault="006228F1">
            <w:pPr>
              <w:spacing w:line="276" w:lineRule="auto"/>
              <w:jc w:val="both"/>
              <w:rPr>
                <w:rFonts w:ascii="Times New Roman" w:hAnsi="Times New Roman"/>
              </w:rPr>
            </w:pPr>
            <w:r>
              <w:rPr>
                <w:rFonts w:ascii="Times New Roman" w:hAnsi="Times New Roman"/>
                <w:sz w:val="22"/>
                <w:szCs w:val="22"/>
                <w:lang w:val="vi-VN"/>
              </w:rPr>
              <w:t xml:space="preserve">- </w:t>
            </w:r>
            <w:r>
              <w:rPr>
                <w:rFonts w:ascii="Times New Roman" w:hAnsi="Times New Roman"/>
                <w:sz w:val="22"/>
                <w:szCs w:val="22"/>
              </w:rPr>
              <w:t xml:space="preserve">Đoàn </w:t>
            </w:r>
            <w:r w:rsidR="00DB7BD9">
              <w:rPr>
                <w:rFonts w:ascii="Times New Roman" w:hAnsi="Times New Roman"/>
                <w:sz w:val="22"/>
                <w:szCs w:val="22"/>
              </w:rPr>
              <w:t>các trường ĐH, CĐ tham gia Mùa hè xanh tại Quận 12</w:t>
            </w:r>
            <w:r>
              <w:rPr>
                <w:rFonts w:ascii="Times New Roman" w:hAnsi="Times New Roman"/>
                <w:sz w:val="22"/>
                <w:szCs w:val="22"/>
              </w:rPr>
              <w:t>;</w:t>
            </w:r>
          </w:p>
          <w:p w:rsidR="006228F1" w:rsidRDefault="006228F1">
            <w:pPr>
              <w:spacing w:line="276" w:lineRule="auto"/>
              <w:jc w:val="both"/>
              <w:rPr>
                <w:rFonts w:ascii="Times New Roman" w:hAnsi="Times New Roman"/>
                <w:lang w:val="vi-VN"/>
              </w:rPr>
            </w:pPr>
            <w:r>
              <w:rPr>
                <w:rFonts w:ascii="Times New Roman" w:hAnsi="Times New Roman"/>
                <w:sz w:val="22"/>
                <w:szCs w:val="22"/>
                <w:lang w:val="vi-VN"/>
              </w:rPr>
              <w:t>- Cơ sở Đoàn;</w:t>
            </w:r>
          </w:p>
          <w:p w:rsidR="006228F1" w:rsidRDefault="006228F1">
            <w:pPr>
              <w:spacing w:line="276" w:lineRule="auto"/>
              <w:jc w:val="both"/>
              <w:rPr>
                <w:rFonts w:ascii="Times New Roman" w:hAnsi="Times New Roman"/>
                <w:b/>
                <w:lang w:val="vi-VN"/>
              </w:rPr>
            </w:pPr>
            <w:r>
              <w:rPr>
                <w:rFonts w:ascii="Times New Roman" w:hAnsi="Times New Roman"/>
                <w:sz w:val="22"/>
                <w:szCs w:val="22"/>
                <w:lang w:val="vi-VN"/>
              </w:rPr>
              <w:t>- Lưu VT.</w:t>
            </w:r>
          </w:p>
        </w:tc>
        <w:tc>
          <w:tcPr>
            <w:tcW w:w="5520" w:type="dxa"/>
          </w:tcPr>
          <w:p w:rsidR="006228F1" w:rsidRDefault="006228F1">
            <w:pPr>
              <w:spacing w:line="276" w:lineRule="auto"/>
              <w:jc w:val="center"/>
              <w:rPr>
                <w:rFonts w:ascii="Times New Roman" w:hAnsi="Times New Roman"/>
                <w:b/>
                <w:sz w:val="28"/>
                <w:szCs w:val="28"/>
                <w:lang w:val="vi-VN"/>
              </w:rPr>
            </w:pPr>
            <w:r>
              <w:rPr>
                <w:rFonts w:ascii="Times New Roman" w:hAnsi="Times New Roman"/>
                <w:b/>
                <w:sz w:val="28"/>
                <w:szCs w:val="28"/>
                <w:lang w:val="vi-VN"/>
              </w:rPr>
              <w:t>TM. BAN THƯỜNG VỤ QUẬN ĐOÀN</w:t>
            </w:r>
          </w:p>
          <w:p w:rsidR="006228F1" w:rsidRDefault="006228F1">
            <w:pPr>
              <w:spacing w:line="276" w:lineRule="auto"/>
              <w:jc w:val="center"/>
              <w:rPr>
                <w:rFonts w:ascii="Times New Roman" w:hAnsi="Times New Roman"/>
                <w:sz w:val="28"/>
                <w:szCs w:val="28"/>
              </w:rPr>
            </w:pPr>
            <w:r>
              <w:rPr>
                <w:rFonts w:ascii="Times New Roman" w:hAnsi="Times New Roman"/>
                <w:sz w:val="28"/>
                <w:szCs w:val="28"/>
                <w:lang w:val="vi-VN"/>
              </w:rPr>
              <w:t>BÍ THƯ</w:t>
            </w:r>
          </w:p>
          <w:p w:rsidR="006228F1" w:rsidRDefault="006228F1">
            <w:pPr>
              <w:spacing w:line="276" w:lineRule="auto"/>
              <w:jc w:val="center"/>
              <w:rPr>
                <w:rFonts w:ascii="Times New Roman" w:hAnsi="Times New Roman"/>
                <w:b/>
                <w:sz w:val="28"/>
                <w:szCs w:val="28"/>
                <w:lang w:val="vi-VN"/>
              </w:rPr>
            </w:pPr>
          </w:p>
          <w:p w:rsidR="006228F1" w:rsidRDefault="006228F1">
            <w:pPr>
              <w:spacing w:line="276" w:lineRule="auto"/>
              <w:jc w:val="center"/>
              <w:rPr>
                <w:rFonts w:ascii="Times New Roman" w:hAnsi="Times New Roman"/>
                <w:b/>
                <w:sz w:val="28"/>
                <w:szCs w:val="28"/>
              </w:rPr>
            </w:pPr>
          </w:p>
          <w:p w:rsidR="006228F1" w:rsidRDefault="006228F1">
            <w:pPr>
              <w:spacing w:line="276" w:lineRule="auto"/>
              <w:jc w:val="center"/>
              <w:rPr>
                <w:rFonts w:ascii="Times New Roman" w:hAnsi="Times New Roman"/>
                <w:b/>
                <w:sz w:val="28"/>
                <w:szCs w:val="28"/>
              </w:rPr>
            </w:pPr>
            <w:r>
              <w:rPr>
                <w:rFonts w:ascii="Times New Roman" w:hAnsi="Times New Roman"/>
                <w:b/>
                <w:sz w:val="28"/>
                <w:szCs w:val="28"/>
              </w:rPr>
              <w:t xml:space="preserve"> </w:t>
            </w:r>
          </w:p>
          <w:p w:rsidR="006228F1" w:rsidRDefault="006228F1">
            <w:pPr>
              <w:spacing w:line="276" w:lineRule="auto"/>
              <w:jc w:val="center"/>
              <w:rPr>
                <w:rFonts w:ascii="Times New Roman" w:hAnsi="Times New Roman"/>
                <w:b/>
                <w:sz w:val="28"/>
                <w:szCs w:val="28"/>
                <w:lang w:val="vi-VN"/>
              </w:rPr>
            </w:pPr>
          </w:p>
          <w:p w:rsidR="006228F1" w:rsidRDefault="006228F1">
            <w:pPr>
              <w:spacing w:line="276" w:lineRule="auto"/>
              <w:jc w:val="center"/>
              <w:rPr>
                <w:rFonts w:ascii="Times New Roman" w:hAnsi="Times New Roman"/>
                <w:b/>
                <w:sz w:val="26"/>
                <w:szCs w:val="26"/>
              </w:rPr>
            </w:pPr>
            <w:r>
              <w:rPr>
                <w:rFonts w:ascii="Times New Roman" w:hAnsi="Times New Roman"/>
                <w:b/>
                <w:sz w:val="28"/>
                <w:szCs w:val="28"/>
              </w:rPr>
              <w:t>Thái Bảo Ngân</w:t>
            </w:r>
          </w:p>
        </w:tc>
      </w:tr>
    </w:tbl>
    <w:p w:rsidR="006228F1" w:rsidRDefault="006228F1" w:rsidP="006228F1">
      <w:pPr>
        <w:spacing w:line="276" w:lineRule="auto"/>
        <w:jc w:val="both"/>
        <w:rPr>
          <w:rFonts w:ascii="Times New Roman" w:hAnsi="Times New Roman"/>
          <w:b/>
          <w:bCs/>
          <w:sz w:val="32"/>
          <w:szCs w:val="28"/>
        </w:rPr>
      </w:pPr>
    </w:p>
    <w:p w:rsidR="00682418" w:rsidRDefault="00682418">
      <w:pPr>
        <w:spacing w:after="200" w:line="276" w:lineRule="auto"/>
      </w:pPr>
      <w:r>
        <w:br w:type="page"/>
      </w:r>
    </w:p>
    <w:p w:rsidR="00682418" w:rsidRPr="004E47F4" w:rsidRDefault="00682418" w:rsidP="004E47F4">
      <w:pPr>
        <w:pStyle w:val="ListParagraph"/>
        <w:numPr>
          <w:ilvl w:val="0"/>
          <w:numId w:val="3"/>
        </w:numPr>
        <w:rPr>
          <w:rFonts w:ascii="Times New Roman" w:hAnsi="Times New Roman"/>
          <w:b/>
        </w:rPr>
      </w:pPr>
      <w:r w:rsidRPr="004E47F4">
        <w:rPr>
          <w:b/>
        </w:rPr>
        <w:lastRenderedPageBreak/>
        <w:t>Ch</w:t>
      </w:r>
      <w:r w:rsidRPr="004E47F4">
        <w:rPr>
          <w:rFonts w:ascii="Times New Roman" w:hAnsi="Times New Roman"/>
          <w:b/>
          <w:lang w:val="vi-VN"/>
        </w:rPr>
        <w:t>ư</w:t>
      </w:r>
      <w:r w:rsidRPr="004E47F4">
        <w:rPr>
          <w:rFonts w:ascii="Times New Roman" w:hAnsi="Times New Roman"/>
          <w:b/>
        </w:rPr>
        <w:t>ơng trình cụ thể:</w:t>
      </w:r>
    </w:p>
    <w:tbl>
      <w:tblPr>
        <w:tblStyle w:val="TableGrid"/>
        <w:tblW w:w="9464" w:type="dxa"/>
        <w:tblInd w:w="-459" w:type="dxa"/>
        <w:tblLook w:val="04A0"/>
      </w:tblPr>
      <w:tblGrid>
        <w:gridCol w:w="1101"/>
        <w:gridCol w:w="3118"/>
        <w:gridCol w:w="5245"/>
      </w:tblGrid>
      <w:tr w:rsidR="004E47F4" w:rsidRPr="004E47F4" w:rsidTr="004E47F4">
        <w:tc>
          <w:tcPr>
            <w:tcW w:w="1101" w:type="dxa"/>
            <w:vAlign w:val="center"/>
          </w:tcPr>
          <w:p w:rsidR="004E47F4" w:rsidRPr="004E47F4" w:rsidRDefault="004E47F4" w:rsidP="004E47F4">
            <w:pPr>
              <w:jc w:val="center"/>
              <w:rPr>
                <w:rFonts w:ascii="Times New Roman" w:hAnsi="Times New Roman"/>
                <w:b/>
                <w:sz w:val="24"/>
              </w:rPr>
            </w:pPr>
            <w:r w:rsidRPr="004E47F4">
              <w:rPr>
                <w:rFonts w:ascii="Times New Roman" w:hAnsi="Times New Roman"/>
                <w:b/>
                <w:sz w:val="24"/>
              </w:rPr>
              <w:t>Thời gian</w:t>
            </w:r>
          </w:p>
        </w:tc>
        <w:tc>
          <w:tcPr>
            <w:tcW w:w="3118" w:type="dxa"/>
            <w:vAlign w:val="center"/>
          </w:tcPr>
          <w:p w:rsidR="004E47F4" w:rsidRPr="004E47F4" w:rsidRDefault="004E47F4" w:rsidP="004E47F4">
            <w:pPr>
              <w:jc w:val="center"/>
              <w:rPr>
                <w:rFonts w:ascii="Times New Roman" w:hAnsi="Times New Roman"/>
                <w:b/>
                <w:sz w:val="24"/>
              </w:rPr>
            </w:pPr>
            <w:r w:rsidRPr="004E47F4">
              <w:rPr>
                <w:rFonts w:ascii="Times New Roman" w:hAnsi="Times New Roman"/>
                <w:b/>
                <w:sz w:val="24"/>
              </w:rPr>
              <w:t>Nội dung</w:t>
            </w:r>
          </w:p>
        </w:tc>
        <w:tc>
          <w:tcPr>
            <w:tcW w:w="5245" w:type="dxa"/>
            <w:vAlign w:val="center"/>
          </w:tcPr>
          <w:p w:rsidR="004E47F4" w:rsidRPr="004E47F4" w:rsidRDefault="004E47F4" w:rsidP="004E47F4">
            <w:pPr>
              <w:jc w:val="center"/>
              <w:rPr>
                <w:rFonts w:ascii="Times New Roman" w:hAnsi="Times New Roman"/>
                <w:b/>
                <w:sz w:val="24"/>
              </w:rPr>
            </w:pPr>
            <w:r w:rsidRPr="004E47F4">
              <w:rPr>
                <w:rFonts w:ascii="Times New Roman" w:hAnsi="Times New Roman"/>
                <w:b/>
                <w:sz w:val="24"/>
              </w:rPr>
              <w:t>Ghi chú</w:t>
            </w:r>
          </w:p>
        </w:tc>
      </w:tr>
      <w:tr w:rsidR="004E47F4" w:rsidRPr="004E47F4" w:rsidTr="004E47F4">
        <w:tc>
          <w:tcPr>
            <w:tcW w:w="1101" w:type="dxa"/>
          </w:tcPr>
          <w:p w:rsidR="004E47F4" w:rsidRPr="004E47F4" w:rsidRDefault="004E47F4">
            <w:pPr>
              <w:rPr>
                <w:rFonts w:ascii="Times New Roman" w:hAnsi="Times New Roman"/>
                <w:sz w:val="24"/>
              </w:rPr>
            </w:pPr>
            <w:r w:rsidRPr="004E47F4">
              <w:rPr>
                <w:rFonts w:ascii="Times New Roman" w:hAnsi="Times New Roman"/>
                <w:sz w:val="24"/>
              </w:rPr>
              <w:t>14g00 – 14g30</w:t>
            </w:r>
          </w:p>
        </w:tc>
        <w:tc>
          <w:tcPr>
            <w:tcW w:w="3118" w:type="dxa"/>
          </w:tcPr>
          <w:p w:rsidR="004E47F4" w:rsidRPr="004E47F4" w:rsidRDefault="004E47F4">
            <w:pPr>
              <w:rPr>
                <w:rFonts w:ascii="Times New Roman" w:hAnsi="Times New Roman"/>
                <w:sz w:val="24"/>
              </w:rPr>
            </w:pPr>
            <w:r w:rsidRPr="004E47F4">
              <w:rPr>
                <w:rFonts w:ascii="Times New Roman" w:hAnsi="Times New Roman"/>
                <w:sz w:val="24"/>
              </w:rPr>
              <w:t>Khai mạc Ngày hội</w:t>
            </w:r>
          </w:p>
        </w:tc>
        <w:tc>
          <w:tcPr>
            <w:tcW w:w="5245" w:type="dxa"/>
          </w:tcPr>
          <w:p w:rsidR="004E47F4" w:rsidRPr="004E47F4" w:rsidRDefault="004E47F4">
            <w:pPr>
              <w:rPr>
                <w:rFonts w:ascii="Times New Roman" w:hAnsi="Times New Roman"/>
                <w:sz w:val="24"/>
              </w:rPr>
            </w:pPr>
          </w:p>
        </w:tc>
      </w:tr>
      <w:tr w:rsidR="004E47F4" w:rsidRPr="004E47F4" w:rsidTr="004E47F4">
        <w:tc>
          <w:tcPr>
            <w:tcW w:w="1101" w:type="dxa"/>
          </w:tcPr>
          <w:p w:rsidR="004E47F4" w:rsidRPr="004E47F4" w:rsidRDefault="004E47F4">
            <w:pPr>
              <w:rPr>
                <w:rFonts w:ascii="Times New Roman" w:hAnsi="Times New Roman"/>
                <w:sz w:val="24"/>
              </w:rPr>
            </w:pPr>
            <w:r w:rsidRPr="004E47F4">
              <w:rPr>
                <w:rFonts w:ascii="Times New Roman" w:hAnsi="Times New Roman"/>
                <w:sz w:val="24"/>
              </w:rPr>
              <w:t>14g30 – 17g00</w:t>
            </w:r>
          </w:p>
        </w:tc>
        <w:tc>
          <w:tcPr>
            <w:tcW w:w="3118" w:type="dxa"/>
          </w:tcPr>
          <w:p w:rsidR="004E47F4" w:rsidRPr="004E47F4" w:rsidRDefault="004E47F4">
            <w:pPr>
              <w:rPr>
                <w:rFonts w:ascii="Times New Roman" w:hAnsi="Times New Roman"/>
                <w:sz w:val="24"/>
              </w:rPr>
            </w:pPr>
            <w:r w:rsidRPr="004E47F4">
              <w:rPr>
                <w:rFonts w:ascii="Times New Roman" w:hAnsi="Times New Roman"/>
                <w:sz w:val="24"/>
              </w:rPr>
              <w:t>Diễn ra trò chơi dân gian (10 nước + 10 trò của Việt Nam)</w:t>
            </w:r>
          </w:p>
        </w:tc>
        <w:tc>
          <w:tcPr>
            <w:tcW w:w="5245" w:type="dxa"/>
          </w:tcPr>
          <w:p w:rsidR="004E47F4" w:rsidRPr="004E47F4" w:rsidRDefault="004E47F4">
            <w:pPr>
              <w:rPr>
                <w:rFonts w:ascii="Times New Roman" w:hAnsi="Times New Roman"/>
                <w:sz w:val="24"/>
              </w:rPr>
            </w:pPr>
            <w:r w:rsidRPr="004E47F4">
              <w:rPr>
                <w:rFonts w:ascii="Times New Roman" w:hAnsi="Times New Roman"/>
                <w:sz w:val="24"/>
              </w:rPr>
              <w:t>- ĐH khoa học xã hội và nhân văn tổ chức 05 trò chơi (05 nước).</w:t>
            </w:r>
          </w:p>
          <w:p w:rsidR="004E47F4" w:rsidRPr="004E47F4" w:rsidRDefault="004E47F4">
            <w:pPr>
              <w:rPr>
                <w:rFonts w:ascii="Times New Roman" w:hAnsi="Times New Roman"/>
                <w:sz w:val="24"/>
              </w:rPr>
            </w:pPr>
            <w:r w:rsidRPr="004E47F4">
              <w:rPr>
                <w:rFonts w:ascii="Times New Roman" w:hAnsi="Times New Roman"/>
                <w:sz w:val="24"/>
              </w:rPr>
              <w:t>- Sinh viên Malaysia tổ chức 01 trò</w:t>
            </w:r>
          </w:p>
          <w:p w:rsidR="004E47F4" w:rsidRPr="004E47F4" w:rsidRDefault="004E47F4">
            <w:pPr>
              <w:rPr>
                <w:rFonts w:ascii="Times New Roman" w:hAnsi="Times New Roman"/>
                <w:sz w:val="24"/>
              </w:rPr>
            </w:pPr>
            <w:r w:rsidRPr="004E47F4">
              <w:rPr>
                <w:rFonts w:ascii="Times New Roman" w:hAnsi="Times New Roman"/>
                <w:sz w:val="24"/>
              </w:rPr>
              <w:t>- Sinh viên Lào tổ chức 01 trò</w:t>
            </w:r>
          </w:p>
          <w:p w:rsidR="004E47F4" w:rsidRPr="004E47F4" w:rsidRDefault="004E47F4">
            <w:pPr>
              <w:rPr>
                <w:rFonts w:ascii="Times New Roman" w:hAnsi="Times New Roman"/>
                <w:sz w:val="24"/>
              </w:rPr>
            </w:pPr>
            <w:r w:rsidRPr="004E47F4">
              <w:rPr>
                <w:rFonts w:ascii="Times New Roman" w:hAnsi="Times New Roman"/>
                <w:sz w:val="24"/>
              </w:rPr>
              <w:t>ĐH GTVT tổ chức 01 trò (Việt Nam)</w:t>
            </w:r>
          </w:p>
          <w:p w:rsidR="004E47F4" w:rsidRPr="004E47F4" w:rsidRDefault="004E47F4" w:rsidP="00A75966">
            <w:pPr>
              <w:rPr>
                <w:rFonts w:ascii="Times New Roman" w:hAnsi="Times New Roman"/>
                <w:sz w:val="24"/>
              </w:rPr>
            </w:pPr>
            <w:r w:rsidRPr="004E47F4">
              <w:rPr>
                <w:rFonts w:ascii="Times New Roman" w:hAnsi="Times New Roman"/>
                <w:sz w:val="24"/>
              </w:rPr>
              <w:t>- Quận 12 tổ chức 02 trò chơi của Singapore, Brunei và thêm 09 trò của Việt Nam (giao 11 phường)</w:t>
            </w:r>
          </w:p>
        </w:tc>
      </w:tr>
      <w:tr w:rsidR="004E47F4" w:rsidRPr="004E47F4" w:rsidTr="004E47F4">
        <w:tc>
          <w:tcPr>
            <w:tcW w:w="1101" w:type="dxa"/>
          </w:tcPr>
          <w:p w:rsidR="004E47F4" w:rsidRPr="004E47F4" w:rsidRDefault="004E47F4" w:rsidP="00A75966">
            <w:pPr>
              <w:rPr>
                <w:rFonts w:ascii="Times New Roman" w:hAnsi="Times New Roman"/>
                <w:sz w:val="24"/>
              </w:rPr>
            </w:pPr>
            <w:r w:rsidRPr="004E47F4">
              <w:rPr>
                <w:rFonts w:ascii="Times New Roman" w:hAnsi="Times New Roman"/>
                <w:sz w:val="24"/>
              </w:rPr>
              <w:t>14g30 – 17g00</w:t>
            </w:r>
          </w:p>
        </w:tc>
        <w:tc>
          <w:tcPr>
            <w:tcW w:w="3118" w:type="dxa"/>
          </w:tcPr>
          <w:p w:rsidR="004E47F4" w:rsidRPr="004E47F4" w:rsidRDefault="004E47F4">
            <w:pPr>
              <w:rPr>
                <w:rFonts w:ascii="Times New Roman" w:hAnsi="Times New Roman"/>
                <w:sz w:val="24"/>
              </w:rPr>
            </w:pPr>
            <w:r w:rsidRPr="004E47F4">
              <w:rPr>
                <w:rFonts w:ascii="Times New Roman" w:hAnsi="Times New Roman"/>
                <w:sz w:val="24"/>
              </w:rPr>
              <w:t>Diễn ra đồng thời trưng bày sản phẩm truyền thống của các nước ASEAN, chủ yếu vẫn là Việt Nam</w:t>
            </w:r>
          </w:p>
        </w:tc>
        <w:tc>
          <w:tcPr>
            <w:tcW w:w="5245" w:type="dxa"/>
          </w:tcPr>
          <w:p w:rsidR="004E47F4" w:rsidRPr="004E47F4" w:rsidRDefault="004E47F4">
            <w:pPr>
              <w:rPr>
                <w:rFonts w:ascii="Times New Roman" w:hAnsi="Times New Roman"/>
                <w:sz w:val="24"/>
              </w:rPr>
            </w:pPr>
            <w:r w:rsidRPr="004E47F4">
              <w:rPr>
                <w:rFonts w:ascii="Times New Roman" w:hAnsi="Times New Roman"/>
                <w:sz w:val="24"/>
              </w:rPr>
              <w:t>- ĐH KHXHNV chuyển file in về thuyết minh về dân tộc các nước ASEAN và hỗ trợ bày trí khu vực trưng bày.</w:t>
            </w:r>
          </w:p>
          <w:p w:rsidR="004E47F4" w:rsidRPr="004E47F4" w:rsidRDefault="004E47F4">
            <w:pPr>
              <w:rPr>
                <w:rFonts w:ascii="Times New Roman" w:hAnsi="Times New Roman"/>
                <w:sz w:val="24"/>
              </w:rPr>
            </w:pPr>
            <w:r w:rsidRPr="004E47F4">
              <w:rPr>
                <w:rFonts w:ascii="Times New Roman" w:hAnsi="Times New Roman"/>
                <w:sz w:val="24"/>
              </w:rPr>
              <w:t>- Quận 12 in các file giới thiệu (Thuận)</w:t>
            </w:r>
          </w:p>
          <w:p w:rsidR="004E47F4" w:rsidRPr="004E47F4" w:rsidRDefault="004E47F4">
            <w:pPr>
              <w:rPr>
                <w:rFonts w:ascii="Times New Roman" w:hAnsi="Times New Roman"/>
                <w:sz w:val="24"/>
              </w:rPr>
            </w:pPr>
            <w:r w:rsidRPr="004E47F4">
              <w:rPr>
                <w:rFonts w:ascii="Times New Roman" w:hAnsi="Times New Roman"/>
                <w:sz w:val="24"/>
              </w:rPr>
              <w:t>- Quận 12 chuẩn bị thêm các sản phẩm truyền thống của VN để trưng bày (giao Đoàn trường THPT, TTGDTX)</w:t>
            </w:r>
          </w:p>
        </w:tc>
      </w:tr>
      <w:tr w:rsidR="004E47F4" w:rsidRPr="004E47F4" w:rsidTr="004E47F4">
        <w:tc>
          <w:tcPr>
            <w:tcW w:w="1101" w:type="dxa"/>
          </w:tcPr>
          <w:p w:rsidR="004E47F4" w:rsidRPr="004E47F4" w:rsidRDefault="004E47F4">
            <w:pPr>
              <w:rPr>
                <w:rFonts w:ascii="Times New Roman" w:hAnsi="Times New Roman"/>
                <w:sz w:val="24"/>
              </w:rPr>
            </w:pPr>
            <w:r w:rsidRPr="004E47F4">
              <w:rPr>
                <w:rFonts w:ascii="Times New Roman" w:hAnsi="Times New Roman"/>
                <w:sz w:val="24"/>
              </w:rPr>
              <w:t>15g30 – 17g00</w:t>
            </w:r>
          </w:p>
        </w:tc>
        <w:tc>
          <w:tcPr>
            <w:tcW w:w="3118" w:type="dxa"/>
          </w:tcPr>
          <w:p w:rsidR="004E47F4" w:rsidRPr="004E47F4" w:rsidRDefault="004E47F4">
            <w:pPr>
              <w:rPr>
                <w:rFonts w:ascii="Times New Roman" w:hAnsi="Times New Roman"/>
                <w:sz w:val="24"/>
              </w:rPr>
            </w:pPr>
            <w:r w:rsidRPr="004E47F4">
              <w:rPr>
                <w:rFonts w:ascii="Times New Roman" w:hAnsi="Times New Roman"/>
                <w:sz w:val="24"/>
              </w:rPr>
              <w:t>Diễn ra lễ hội ẩm thực (07 nước + 09 món VN)</w:t>
            </w:r>
          </w:p>
        </w:tc>
        <w:tc>
          <w:tcPr>
            <w:tcW w:w="5245" w:type="dxa"/>
          </w:tcPr>
          <w:p w:rsidR="004E47F4" w:rsidRPr="004E47F4" w:rsidRDefault="004E47F4">
            <w:pPr>
              <w:rPr>
                <w:rFonts w:ascii="Times New Roman" w:hAnsi="Times New Roman"/>
                <w:sz w:val="24"/>
              </w:rPr>
            </w:pPr>
            <w:r w:rsidRPr="004E47F4">
              <w:rPr>
                <w:rFonts w:ascii="Times New Roman" w:hAnsi="Times New Roman"/>
                <w:sz w:val="24"/>
              </w:rPr>
              <w:t>- ĐH KHXHNV làm món Myanmar</w:t>
            </w:r>
          </w:p>
          <w:p w:rsidR="004E47F4" w:rsidRPr="004E47F4" w:rsidRDefault="004E47F4" w:rsidP="00A75966">
            <w:pPr>
              <w:rPr>
                <w:rFonts w:ascii="Times New Roman" w:hAnsi="Times New Roman"/>
                <w:sz w:val="24"/>
              </w:rPr>
            </w:pPr>
            <w:r w:rsidRPr="004E47F4">
              <w:rPr>
                <w:rFonts w:ascii="Times New Roman" w:hAnsi="Times New Roman"/>
                <w:sz w:val="24"/>
              </w:rPr>
              <w:t>- Sinh viên Malaysia làm 01 món</w:t>
            </w:r>
          </w:p>
          <w:p w:rsidR="004E47F4" w:rsidRPr="004E47F4" w:rsidRDefault="004E47F4" w:rsidP="00A75966">
            <w:pPr>
              <w:rPr>
                <w:rFonts w:ascii="Times New Roman" w:hAnsi="Times New Roman"/>
                <w:sz w:val="24"/>
              </w:rPr>
            </w:pPr>
            <w:r w:rsidRPr="004E47F4">
              <w:rPr>
                <w:rFonts w:ascii="Times New Roman" w:hAnsi="Times New Roman"/>
                <w:sz w:val="24"/>
              </w:rPr>
              <w:t>- Sinh viên Lào làm 01 món</w:t>
            </w:r>
          </w:p>
          <w:p w:rsidR="004E47F4" w:rsidRPr="004E47F4" w:rsidRDefault="004E47F4" w:rsidP="005819A3">
            <w:pPr>
              <w:rPr>
                <w:rFonts w:ascii="Times New Roman" w:hAnsi="Times New Roman"/>
                <w:sz w:val="24"/>
              </w:rPr>
            </w:pPr>
            <w:r w:rsidRPr="004E47F4">
              <w:rPr>
                <w:rFonts w:ascii="Times New Roman" w:hAnsi="Times New Roman"/>
                <w:sz w:val="24"/>
              </w:rPr>
              <w:t>- Quận 12 nấu các món Philipines, Campuchia, Thái Lan và 06 món Việt Nam (Giao khối HCSN – LLVT – CNLĐ, trường học)</w:t>
            </w:r>
          </w:p>
        </w:tc>
      </w:tr>
      <w:tr w:rsidR="004E47F4" w:rsidRPr="004E47F4" w:rsidTr="004E47F4">
        <w:tc>
          <w:tcPr>
            <w:tcW w:w="1101" w:type="dxa"/>
          </w:tcPr>
          <w:p w:rsidR="004E47F4" w:rsidRPr="004E47F4" w:rsidRDefault="004E47F4" w:rsidP="005819A3">
            <w:pPr>
              <w:rPr>
                <w:rFonts w:ascii="Times New Roman" w:hAnsi="Times New Roman"/>
                <w:sz w:val="24"/>
              </w:rPr>
            </w:pPr>
            <w:r w:rsidRPr="004E47F4">
              <w:rPr>
                <w:rFonts w:ascii="Times New Roman" w:hAnsi="Times New Roman"/>
                <w:sz w:val="24"/>
              </w:rPr>
              <w:t>17g00 – 17g30</w:t>
            </w:r>
          </w:p>
        </w:tc>
        <w:tc>
          <w:tcPr>
            <w:tcW w:w="3118" w:type="dxa"/>
          </w:tcPr>
          <w:p w:rsidR="004E47F4" w:rsidRPr="004E47F4" w:rsidRDefault="004E47F4">
            <w:pPr>
              <w:rPr>
                <w:rFonts w:ascii="Times New Roman" w:hAnsi="Times New Roman"/>
                <w:sz w:val="24"/>
              </w:rPr>
            </w:pPr>
            <w:r w:rsidRPr="004E47F4">
              <w:rPr>
                <w:rFonts w:ascii="Times New Roman" w:hAnsi="Times New Roman"/>
                <w:sz w:val="24"/>
              </w:rPr>
              <w:t>Chuẩn bị cho trương trình văn nghệ</w:t>
            </w:r>
          </w:p>
        </w:tc>
        <w:tc>
          <w:tcPr>
            <w:tcW w:w="5245" w:type="dxa"/>
          </w:tcPr>
          <w:p w:rsidR="004E47F4" w:rsidRPr="004E47F4" w:rsidRDefault="004E47F4">
            <w:pPr>
              <w:rPr>
                <w:rFonts w:ascii="Times New Roman" w:hAnsi="Times New Roman"/>
                <w:sz w:val="24"/>
              </w:rPr>
            </w:pPr>
          </w:p>
        </w:tc>
      </w:tr>
      <w:tr w:rsidR="004E47F4" w:rsidRPr="004E47F4" w:rsidTr="004E47F4">
        <w:tc>
          <w:tcPr>
            <w:tcW w:w="1101" w:type="dxa"/>
          </w:tcPr>
          <w:p w:rsidR="004E47F4" w:rsidRPr="004E47F4" w:rsidRDefault="004E47F4">
            <w:pPr>
              <w:rPr>
                <w:rFonts w:ascii="Times New Roman" w:hAnsi="Times New Roman"/>
                <w:sz w:val="24"/>
              </w:rPr>
            </w:pPr>
            <w:r w:rsidRPr="004E47F4">
              <w:rPr>
                <w:rFonts w:ascii="Times New Roman" w:hAnsi="Times New Roman"/>
                <w:sz w:val="24"/>
              </w:rPr>
              <w:t>17g30 – 20g00</w:t>
            </w:r>
          </w:p>
        </w:tc>
        <w:tc>
          <w:tcPr>
            <w:tcW w:w="3118" w:type="dxa"/>
          </w:tcPr>
          <w:p w:rsidR="004E47F4" w:rsidRPr="004E47F4" w:rsidRDefault="004E47F4">
            <w:pPr>
              <w:rPr>
                <w:rFonts w:ascii="Times New Roman" w:hAnsi="Times New Roman"/>
                <w:sz w:val="24"/>
              </w:rPr>
            </w:pPr>
            <w:r w:rsidRPr="004E47F4">
              <w:rPr>
                <w:rFonts w:ascii="Times New Roman" w:hAnsi="Times New Roman"/>
                <w:sz w:val="24"/>
              </w:rPr>
              <w:t>Diễn ra chương trình văn nghệ giao lưu</w:t>
            </w:r>
          </w:p>
        </w:tc>
        <w:tc>
          <w:tcPr>
            <w:tcW w:w="5245" w:type="dxa"/>
          </w:tcPr>
          <w:p w:rsidR="004E47F4" w:rsidRPr="004E47F4" w:rsidRDefault="004E47F4">
            <w:pPr>
              <w:rPr>
                <w:rFonts w:ascii="Times New Roman" w:hAnsi="Times New Roman"/>
                <w:sz w:val="24"/>
              </w:rPr>
            </w:pPr>
            <w:r w:rsidRPr="004E47F4">
              <w:rPr>
                <w:rFonts w:ascii="Times New Roman" w:hAnsi="Times New Roman"/>
                <w:sz w:val="24"/>
              </w:rPr>
              <w:t>- Sinh viên Malaysia 02 tiết mục</w:t>
            </w:r>
          </w:p>
          <w:p w:rsidR="004E47F4" w:rsidRPr="004E47F4" w:rsidRDefault="004E47F4" w:rsidP="005819A3">
            <w:pPr>
              <w:rPr>
                <w:rFonts w:ascii="Times New Roman" w:hAnsi="Times New Roman"/>
                <w:sz w:val="24"/>
              </w:rPr>
            </w:pPr>
            <w:r w:rsidRPr="004E47F4">
              <w:rPr>
                <w:rFonts w:ascii="Times New Roman" w:hAnsi="Times New Roman"/>
                <w:sz w:val="24"/>
              </w:rPr>
              <w:t>- Sinh viên Lào 02 tiết mục</w:t>
            </w:r>
          </w:p>
          <w:p w:rsidR="004E47F4" w:rsidRPr="004E47F4" w:rsidRDefault="004E47F4" w:rsidP="005819A3">
            <w:pPr>
              <w:rPr>
                <w:rFonts w:ascii="Times New Roman" w:hAnsi="Times New Roman"/>
                <w:sz w:val="24"/>
              </w:rPr>
            </w:pPr>
            <w:r w:rsidRPr="004E47F4">
              <w:rPr>
                <w:rFonts w:ascii="Times New Roman" w:hAnsi="Times New Roman"/>
                <w:sz w:val="24"/>
              </w:rPr>
              <w:t>- ĐH KHXHNV 01 tiết mục (15p)</w:t>
            </w:r>
          </w:p>
          <w:p w:rsidR="004E47F4" w:rsidRPr="004E47F4" w:rsidRDefault="004E47F4" w:rsidP="005819A3">
            <w:pPr>
              <w:rPr>
                <w:rFonts w:ascii="Times New Roman" w:hAnsi="Times New Roman"/>
                <w:sz w:val="24"/>
              </w:rPr>
            </w:pPr>
            <w:r w:rsidRPr="004E47F4">
              <w:rPr>
                <w:rFonts w:ascii="Times New Roman" w:hAnsi="Times New Roman"/>
                <w:sz w:val="24"/>
              </w:rPr>
              <w:t>- ĐH GTVT 02 tiết mục</w:t>
            </w:r>
          </w:p>
          <w:p w:rsidR="004E47F4" w:rsidRPr="004E47F4" w:rsidRDefault="004E47F4" w:rsidP="005819A3">
            <w:pPr>
              <w:rPr>
                <w:rFonts w:ascii="Times New Roman" w:hAnsi="Times New Roman"/>
                <w:sz w:val="24"/>
              </w:rPr>
            </w:pPr>
            <w:r w:rsidRPr="004E47F4">
              <w:rPr>
                <w:rFonts w:ascii="Times New Roman" w:hAnsi="Times New Roman"/>
                <w:sz w:val="24"/>
              </w:rPr>
              <w:t>- Quận 12 03-04 tiết mục</w:t>
            </w:r>
          </w:p>
          <w:p w:rsidR="004E47F4" w:rsidRPr="004E47F4" w:rsidRDefault="004E47F4" w:rsidP="005819A3">
            <w:pPr>
              <w:rPr>
                <w:rFonts w:ascii="Times New Roman" w:hAnsi="Times New Roman"/>
                <w:sz w:val="24"/>
              </w:rPr>
            </w:pPr>
            <w:r w:rsidRPr="004E47F4">
              <w:rPr>
                <w:rFonts w:ascii="Times New Roman" w:hAnsi="Times New Roman"/>
                <w:sz w:val="24"/>
              </w:rPr>
              <w:t>- Mời các trường ĐH, CĐ khác cùng tham gia</w:t>
            </w:r>
          </w:p>
        </w:tc>
      </w:tr>
      <w:tr w:rsidR="004E47F4" w:rsidRPr="004E47F4" w:rsidTr="004E47F4">
        <w:tc>
          <w:tcPr>
            <w:tcW w:w="1101" w:type="dxa"/>
          </w:tcPr>
          <w:p w:rsidR="004E47F4" w:rsidRPr="004E47F4" w:rsidRDefault="004E47F4">
            <w:pPr>
              <w:rPr>
                <w:rFonts w:ascii="Times New Roman" w:hAnsi="Times New Roman"/>
                <w:sz w:val="24"/>
              </w:rPr>
            </w:pPr>
            <w:r w:rsidRPr="004E47F4">
              <w:rPr>
                <w:rFonts w:ascii="Times New Roman" w:hAnsi="Times New Roman"/>
                <w:sz w:val="24"/>
              </w:rPr>
              <w:t>20g00 – 20g30</w:t>
            </w:r>
          </w:p>
        </w:tc>
        <w:tc>
          <w:tcPr>
            <w:tcW w:w="3118" w:type="dxa"/>
          </w:tcPr>
          <w:p w:rsidR="004E47F4" w:rsidRPr="004E47F4" w:rsidRDefault="004E47F4">
            <w:pPr>
              <w:rPr>
                <w:rFonts w:ascii="Times New Roman" w:hAnsi="Times New Roman"/>
                <w:sz w:val="24"/>
              </w:rPr>
            </w:pPr>
            <w:r w:rsidRPr="004E47F4">
              <w:rPr>
                <w:rFonts w:ascii="Times New Roman" w:hAnsi="Times New Roman"/>
                <w:sz w:val="24"/>
              </w:rPr>
              <w:t>Kết thúc, dọn dẹp</w:t>
            </w:r>
          </w:p>
        </w:tc>
        <w:tc>
          <w:tcPr>
            <w:tcW w:w="5245" w:type="dxa"/>
          </w:tcPr>
          <w:p w:rsidR="004E47F4" w:rsidRPr="004E47F4" w:rsidRDefault="004E47F4">
            <w:pPr>
              <w:rPr>
                <w:rFonts w:ascii="Times New Roman" w:hAnsi="Times New Roman"/>
                <w:sz w:val="24"/>
              </w:rPr>
            </w:pPr>
          </w:p>
        </w:tc>
      </w:tr>
    </w:tbl>
    <w:p w:rsidR="00682418" w:rsidRPr="004E47F4" w:rsidRDefault="00682418">
      <w:pPr>
        <w:rPr>
          <w:rFonts w:ascii="Times New Roman" w:hAnsi="Times New Roman"/>
          <w:sz w:val="30"/>
        </w:rPr>
      </w:pPr>
    </w:p>
    <w:p w:rsidR="00130D25" w:rsidRPr="004E47F4" w:rsidRDefault="00682418" w:rsidP="004E47F4">
      <w:pPr>
        <w:pStyle w:val="ListParagraph"/>
        <w:numPr>
          <w:ilvl w:val="0"/>
          <w:numId w:val="3"/>
        </w:numPr>
        <w:rPr>
          <w:rFonts w:ascii="Times New Roman" w:hAnsi="Times New Roman"/>
          <w:b/>
          <w:sz w:val="26"/>
        </w:rPr>
      </w:pPr>
      <w:r w:rsidRPr="004E47F4">
        <w:rPr>
          <w:rFonts w:ascii="Times New Roman" w:hAnsi="Times New Roman"/>
          <w:b/>
          <w:sz w:val="26"/>
        </w:rPr>
        <w:t>Nội dung thực hiện của các đơn vị:</w:t>
      </w:r>
    </w:p>
    <w:p w:rsidR="00682418" w:rsidRPr="004E47F4" w:rsidRDefault="005819A3" w:rsidP="005819A3">
      <w:pPr>
        <w:pStyle w:val="ListParagraph"/>
        <w:numPr>
          <w:ilvl w:val="0"/>
          <w:numId w:val="2"/>
        </w:numPr>
        <w:ind w:left="0" w:firstLine="360"/>
        <w:rPr>
          <w:rFonts w:ascii="Times New Roman" w:hAnsi="Times New Roman"/>
          <w:sz w:val="26"/>
        </w:rPr>
      </w:pPr>
      <w:r w:rsidRPr="004E47F4">
        <w:rPr>
          <w:rFonts w:ascii="Times New Roman" w:hAnsi="Times New Roman"/>
          <w:sz w:val="26"/>
        </w:rPr>
        <w:t>ĐH KHXHNV: chuẩn bị 15 người đứng 05 gian hàng trò chơi (05 nước), 02 người đứng gian hàng ẩm thực, hỗ trợ người chuẩn bị các vật dụng tổ chức trò chơi (trang trí)</w:t>
      </w:r>
    </w:p>
    <w:p w:rsidR="005819A3" w:rsidRPr="004E47F4" w:rsidRDefault="005819A3" w:rsidP="005819A3">
      <w:pPr>
        <w:pStyle w:val="ListParagraph"/>
        <w:numPr>
          <w:ilvl w:val="0"/>
          <w:numId w:val="2"/>
        </w:numPr>
        <w:ind w:left="0" w:firstLine="360"/>
        <w:rPr>
          <w:rFonts w:ascii="Times New Roman" w:hAnsi="Times New Roman"/>
          <w:sz w:val="26"/>
        </w:rPr>
      </w:pPr>
      <w:r w:rsidRPr="004E47F4">
        <w:rPr>
          <w:rFonts w:ascii="Times New Roman" w:hAnsi="Times New Roman"/>
          <w:sz w:val="26"/>
        </w:rPr>
        <w:t>ĐH GTVT chuẩn bị 04 người đứng 01 gian hàng trò chơi (Việt Nam), hỗ trợ lực lượng chuẩn bị cho Ngày hội (dựng gian hàng</w:t>
      </w:r>
      <w:r w:rsidR="004E47F4" w:rsidRPr="004E47F4">
        <w:rPr>
          <w:rFonts w:ascii="Times New Roman" w:hAnsi="Times New Roman"/>
          <w:sz w:val="26"/>
        </w:rPr>
        <w:t>, sắp bàn ghế, sân khấu</w:t>
      </w:r>
      <w:r w:rsidRPr="004E47F4">
        <w:rPr>
          <w:rFonts w:ascii="Times New Roman" w:hAnsi="Times New Roman"/>
          <w:sz w:val="26"/>
        </w:rPr>
        <w:t>)</w:t>
      </w:r>
    </w:p>
    <w:p w:rsidR="005819A3" w:rsidRPr="004E47F4" w:rsidRDefault="005819A3" w:rsidP="005819A3">
      <w:pPr>
        <w:pStyle w:val="ListParagraph"/>
        <w:numPr>
          <w:ilvl w:val="0"/>
          <w:numId w:val="2"/>
        </w:numPr>
        <w:ind w:left="0" w:firstLine="360"/>
        <w:rPr>
          <w:rFonts w:ascii="Times New Roman" w:hAnsi="Times New Roman"/>
          <w:sz w:val="26"/>
        </w:rPr>
      </w:pPr>
      <w:r w:rsidRPr="004E47F4">
        <w:rPr>
          <w:rFonts w:ascii="Times New Roman" w:hAnsi="Times New Roman"/>
          <w:sz w:val="26"/>
        </w:rPr>
        <w:t>Sinh viên Malaysia và Lào tự đứng gian hàng của mình (có sinh viên Việt Nam hỗ trợ phiên dịch)</w:t>
      </w:r>
    </w:p>
    <w:p w:rsidR="005819A3" w:rsidRPr="004E47F4" w:rsidRDefault="005819A3" w:rsidP="005819A3">
      <w:pPr>
        <w:pStyle w:val="ListParagraph"/>
        <w:numPr>
          <w:ilvl w:val="0"/>
          <w:numId w:val="2"/>
        </w:numPr>
        <w:ind w:left="0" w:firstLine="360"/>
        <w:rPr>
          <w:rFonts w:ascii="Times New Roman" w:hAnsi="Times New Roman"/>
          <w:sz w:val="26"/>
        </w:rPr>
      </w:pPr>
      <w:r w:rsidRPr="004E47F4">
        <w:rPr>
          <w:rFonts w:ascii="Times New Roman" w:hAnsi="Times New Roman"/>
          <w:sz w:val="26"/>
        </w:rPr>
        <w:t>Quận 12 chuẩn bị người đứng gian hàng</w:t>
      </w:r>
      <w:r w:rsidR="004E47F4" w:rsidRPr="004E47F4">
        <w:rPr>
          <w:rFonts w:ascii="Times New Roman" w:hAnsi="Times New Roman"/>
          <w:sz w:val="26"/>
        </w:rPr>
        <w:t xml:space="preserve"> 02 trò chơi nước ngoài + 09 trò chơi VN; đứng 03 gian hàng món ăn nước ngoài + 06 món ăn VN (giao các cơ sở Đoàn)</w:t>
      </w:r>
    </w:p>
    <w:p w:rsidR="004E47F4" w:rsidRPr="004E47F4" w:rsidRDefault="004E47F4" w:rsidP="005819A3">
      <w:pPr>
        <w:pStyle w:val="ListParagraph"/>
        <w:numPr>
          <w:ilvl w:val="0"/>
          <w:numId w:val="2"/>
        </w:numPr>
        <w:ind w:left="0" w:firstLine="360"/>
        <w:rPr>
          <w:rFonts w:ascii="Times New Roman" w:hAnsi="Times New Roman"/>
          <w:sz w:val="26"/>
        </w:rPr>
      </w:pPr>
      <w:r w:rsidRPr="004E47F4">
        <w:rPr>
          <w:rFonts w:ascii="Times New Roman" w:hAnsi="Times New Roman"/>
          <w:sz w:val="26"/>
        </w:rPr>
        <w:t>Quận 12 chuẩn bị kịch bản chương trình tiếng Việt, MC tiếng Việt, âm thanh, sân khấu, băng rôn, huy động lực lượng tham gia.</w:t>
      </w:r>
    </w:p>
    <w:p w:rsidR="005819A3" w:rsidRDefault="004E47F4" w:rsidP="005819A3">
      <w:pPr>
        <w:pStyle w:val="ListParagraph"/>
        <w:numPr>
          <w:ilvl w:val="0"/>
          <w:numId w:val="2"/>
        </w:numPr>
        <w:ind w:left="0" w:firstLine="360"/>
        <w:rPr>
          <w:rFonts w:ascii="Times New Roman" w:hAnsi="Times New Roman"/>
          <w:sz w:val="26"/>
        </w:rPr>
      </w:pPr>
      <w:r w:rsidRPr="004E47F4">
        <w:rPr>
          <w:rFonts w:ascii="Times New Roman" w:hAnsi="Times New Roman"/>
          <w:sz w:val="26"/>
        </w:rPr>
        <w:t>Quận 12 hỗ trợ mỗi gian hàng ẩm thực 150.000 đồng (như năm 2017).</w:t>
      </w:r>
    </w:p>
    <w:p w:rsidR="004E47F4" w:rsidRDefault="004E47F4" w:rsidP="004E47F4">
      <w:pPr>
        <w:pStyle w:val="ListParagraph"/>
        <w:ind w:left="360"/>
        <w:rPr>
          <w:rFonts w:ascii="Times New Roman" w:hAnsi="Times New Roman"/>
          <w:sz w:val="26"/>
        </w:rPr>
      </w:pPr>
      <w:r>
        <w:rPr>
          <w:rFonts w:ascii="Times New Roman" w:hAnsi="Times New Roman"/>
          <w:sz w:val="26"/>
        </w:rPr>
        <w:lastRenderedPageBreak/>
        <w:t>Kinh phí:</w:t>
      </w:r>
    </w:p>
    <w:p w:rsidR="004E47F4" w:rsidRDefault="004E47F4" w:rsidP="004E47F4">
      <w:pPr>
        <w:pStyle w:val="ListParagraph"/>
        <w:ind w:left="360"/>
        <w:rPr>
          <w:rFonts w:ascii="Times New Roman" w:hAnsi="Times New Roman"/>
          <w:sz w:val="26"/>
        </w:rPr>
      </w:pPr>
      <w:r>
        <w:rPr>
          <w:rFonts w:ascii="Times New Roman" w:hAnsi="Times New Roman"/>
          <w:sz w:val="26"/>
        </w:rPr>
        <w:t>Chỉ có băng rôn gian hàng là lấy tiền từ Ban Quốc tế.</w:t>
      </w:r>
    </w:p>
    <w:p w:rsidR="004E47F4" w:rsidRDefault="004E47F4" w:rsidP="004E47F4">
      <w:pPr>
        <w:pStyle w:val="ListParagraph"/>
        <w:ind w:left="360"/>
        <w:rPr>
          <w:rFonts w:ascii="Times New Roman" w:hAnsi="Times New Roman"/>
          <w:sz w:val="26"/>
        </w:rPr>
      </w:pPr>
      <w:r>
        <w:rPr>
          <w:rFonts w:ascii="Times New Roman" w:hAnsi="Times New Roman"/>
          <w:sz w:val="26"/>
        </w:rPr>
        <w:t>Còn lại các khoản kinh phí tổ chức Quận 12 tự chi.</w:t>
      </w:r>
    </w:p>
    <w:p w:rsidR="004E47F4" w:rsidRDefault="004E47F4" w:rsidP="004E47F4">
      <w:pPr>
        <w:pStyle w:val="ListParagraph"/>
        <w:ind w:left="360"/>
        <w:rPr>
          <w:rFonts w:ascii="Times New Roman" w:hAnsi="Times New Roman"/>
          <w:sz w:val="26"/>
        </w:rPr>
      </w:pPr>
    </w:p>
    <w:p w:rsidR="004E47F4" w:rsidRDefault="004E47F4" w:rsidP="004E47F4">
      <w:pPr>
        <w:pStyle w:val="ListParagraph"/>
        <w:ind w:left="360"/>
        <w:rPr>
          <w:rFonts w:ascii="Times New Roman" w:hAnsi="Times New Roman"/>
          <w:sz w:val="26"/>
        </w:rPr>
      </w:pPr>
      <w:r>
        <w:rPr>
          <w:rFonts w:ascii="Times New Roman" w:hAnsi="Times New Roman"/>
          <w:sz w:val="26"/>
        </w:rPr>
        <w:t>Dự trù kinh phí:</w:t>
      </w:r>
    </w:p>
    <w:tbl>
      <w:tblPr>
        <w:tblStyle w:val="TableGrid"/>
        <w:tblW w:w="0" w:type="auto"/>
        <w:tblInd w:w="360" w:type="dxa"/>
        <w:tblLayout w:type="fixed"/>
        <w:tblLook w:val="04A0"/>
      </w:tblPr>
      <w:tblGrid>
        <w:gridCol w:w="599"/>
        <w:gridCol w:w="3260"/>
        <w:gridCol w:w="992"/>
        <w:gridCol w:w="863"/>
        <w:gridCol w:w="1496"/>
        <w:gridCol w:w="1610"/>
      </w:tblGrid>
      <w:tr w:rsidR="00DF2209" w:rsidRPr="00DF2209" w:rsidTr="00CE2C5F">
        <w:tc>
          <w:tcPr>
            <w:tcW w:w="599" w:type="dxa"/>
            <w:vAlign w:val="center"/>
          </w:tcPr>
          <w:p w:rsidR="00DF2209" w:rsidRPr="00DF2209" w:rsidRDefault="00DF2209" w:rsidP="00DF2209">
            <w:pPr>
              <w:pStyle w:val="ListParagraph"/>
              <w:ind w:left="-76" w:right="-108"/>
              <w:jc w:val="center"/>
              <w:rPr>
                <w:rFonts w:ascii="Times New Roman" w:hAnsi="Times New Roman"/>
                <w:b/>
                <w:sz w:val="26"/>
              </w:rPr>
            </w:pPr>
            <w:r w:rsidRPr="00DF2209">
              <w:rPr>
                <w:rFonts w:ascii="Times New Roman" w:hAnsi="Times New Roman"/>
                <w:b/>
                <w:sz w:val="26"/>
              </w:rPr>
              <w:t>STT</w:t>
            </w:r>
          </w:p>
        </w:tc>
        <w:tc>
          <w:tcPr>
            <w:tcW w:w="3260" w:type="dxa"/>
            <w:vAlign w:val="center"/>
          </w:tcPr>
          <w:p w:rsidR="00DF2209" w:rsidRPr="00DF2209" w:rsidRDefault="00DF2209" w:rsidP="00DF2209">
            <w:pPr>
              <w:pStyle w:val="ListParagraph"/>
              <w:ind w:left="0"/>
              <w:jc w:val="center"/>
              <w:rPr>
                <w:rFonts w:ascii="Times New Roman" w:hAnsi="Times New Roman"/>
                <w:b/>
                <w:sz w:val="26"/>
              </w:rPr>
            </w:pPr>
            <w:r w:rsidRPr="00DF2209">
              <w:rPr>
                <w:rFonts w:ascii="Times New Roman" w:hAnsi="Times New Roman"/>
                <w:b/>
                <w:sz w:val="26"/>
              </w:rPr>
              <w:t>Nội dung</w:t>
            </w:r>
          </w:p>
        </w:tc>
        <w:tc>
          <w:tcPr>
            <w:tcW w:w="992" w:type="dxa"/>
            <w:vAlign w:val="center"/>
          </w:tcPr>
          <w:p w:rsidR="00DF2209" w:rsidRPr="00DF2209" w:rsidRDefault="00DF2209" w:rsidP="00DF2209">
            <w:pPr>
              <w:pStyle w:val="ListParagraph"/>
              <w:ind w:left="0"/>
              <w:jc w:val="center"/>
              <w:rPr>
                <w:rFonts w:ascii="Times New Roman" w:hAnsi="Times New Roman"/>
                <w:b/>
                <w:sz w:val="26"/>
              </w:rPr>
            </w:pPr>
            <w:r w:rsidRPr="00DF2209">
              <w:rPr>
                <w:rFonts w:ascii="Times New Roman" w:hAnsi="Times New Roman"/>
                <w:b/>
                <w:sz w:val="26"/>
              </w:rPr>
              <w:t>Đơn vị tính</w:t>
            </w:r>
          </w:p>
        </w:tc>
        <w:tc>
          <w:tcPr>
            <w:tcW w:w="863" w:type="dxa"/>
            <w:vAlign w:val="center"/>
          </w:tcPr>
          <w:p w:rsidR="00DF2209" w:rsidRPr="00DF2209" w:rsidRDefault="00DF2209" w:rsidP="00DF2209">
            <w:pPr>
              <w:pStyle w:val="ListParagraph"/>
              <w:ind w:left="0"/>
              <w:jc w:val="center"/>
              <w:rPr>
                <w:rFonts w:ascii="Times New Roman" w:hAnsi="Times New Roman"/>
                <w:b/>
                <w:sz w:val="26"/>
              </w:rPr>
            </w:pPr>
            <w:r w:rsidRPr="00DF2209">
              <w:rPr>
                <w:rFonts w:ascii="Times New Roman" w:hAnsi="Times New Roman"/>
                <w:b/>
                <w:sz w:val="26"/>
              </w:rPr>
              <w:t>Số lượng</w:t>
            </w:r>
          </w:p>
        </w:tc>
        <w:tc>
          <w:tcPr>
            <w:tcW w:w="1496" w:type="dxa"/>
            <w:vAlign w:val="center"/>
          </w:tcPr>
          <w:p w:rsidR="00DF2209" w:rsidRPr="00DF2209" w:rsidRDefault="00DF2209" w:rsidP="00DF2209">
            <w:pPr>
              <w:pStyle w:val="ListParagraph"/>
              <w:ind w:left="0"/>
              <w:jc w:val="center"/>
              <w:rPr>
                <w:rFonts w:ascii="Times New Roman" w:hAnsi="Times New Roman"/>
                <w:b/>
                <w:sz w:val="26"/>
              </w:rPr>
            </w:pPr>
            <w:r w:rsidRPr="00DF2209">
              <w:rPr>
                <w:rFonts w:ascii="Times New Roman" w:hAnsi="Times New Roman"/>
                <w:b/>
                <w:sz w:val="26"/>
              </w:rPr>
              <w:t>Đơn giá</w:t>
            </w:r>
          </w:p>
        </w:tc>
        <w:tc>
          <w:tcPr>
            <w:tcW w:w="1610" w:type="dxa"/>
            <w:vAlign w:val="center"/>
          </w:tcPr>
          <w:p w:rsidR="00DF2209" w:rsidRPr="00DF2209" w:rsidRDefault="00DF2209" w:rsidP="00DF2209">
            <w:pPr>
              <w:pStyle w:val="ListParagraph"/>
              <w:ind w:left="0"/>
              <w:jc w:val="center"/>
              <w:rPr>
                <w:rFonts w:ascii="Times New Roman" w:hAnsi="Times New Roman"/>
                <w:b/>
                <w:sz w:val="26"/>
              </w:rPr>
            </w:pPr>
            <w:r w:rsidRPr="00DF2209">
              <w:rPr>
                <w:rFonts w:ascii="Times New Roman" w:hAnsi="Times New Roman"/>
                <w:b/>
                <w:sz w:val="26"/>
              </w:rPr>
              <w:t>Thành tiền</w:t>
            </w:r>
          </w:p>
        </w:tc>
      </w:tr>
      <w:tr w:rsidR="00DF2209" w:rsidTr="007F7A39">
        <w:tc>
          <w:tcPr>
            <w:tcW w:w="599" w:type="dxa"/>
            <w:vAlign w:val="center"/>
          </w:tcPr>
          <w:p w:rsidR="00DF2209" w:rsidRDefault="00DF2209" w:rsidP="007F7A39">
            <w:pPr>
              <w:pStyle w:val="ListParagraph"/>
              <w:ind w:left="0"/>
              <w:jc w:val="center"/>
              <w:rPr>
                <w:rFonts w:ascii="Times New Roman" w:hAnsi="Times New Roman"/>
                <w:sz w:val="26"/>
              </w:rPr>
            </w:pPr>
            <w:r>
              <w:rPr>
                <w:rFonts w:ascii="Times New Roman" w:hAnsi="Times New Roman"/>
                <w:sz w:val="26"/>
              </w:rPr>
              <w:t>1</w:t>
            </w:r>
          </w:p>
        </w:tc>
        <w:tc>
          <w:tcPr>
            <w:tcW w:w="3260" w:type="dxa"/>
          </w:tcPr>
          <w:p w:rsidR="00DF2209" w:rsidRDefault="00DF2209" w:rsidP="00CE2C5F">
            <w:pPr>
              <w:pStyle w:val="ListParagraph"/>
              <w:ind w:left="0"/>
              <w:rPr>
                <w:rFonts w:ascii="Times New Roman" w:hAnsi="Times New Roman"/>
                <w:sz w:val="26"/>
              </w:rPr>
            </w:pPr>
            <w:r>
              <w:rPr>
                <w:rFonts w:ascii="Times New Roman" w:hAnsi="Times New Roman"/>
                <w:sz w:val="26"/>
              </w:rPr>
              <w:t>Băng rôn sân khấu (5m x 3 m)</w:t>
            </w:r>
            <w:r w:rsidR="00CE2C5F">
              <w:rPr>
                <w:rFonts w:ascii="Times New Roman" w:hAnsi="Times New Roman"/>
                <w:sz w:val="26"/>
              </w:rPr>
              <w:t>, băng rôn giới thiệu 10 nước (0,8 x 1,2m)</w:t>
            </w:r>
            <w:r w:rsidR="008B5A1F">
              <w:rPr>
                <w:rFonts w:ascii="Times New Roman" w:hAnsi="Times New Roman"/>
                <w:sz w:val="26"/>
              </w:rPr>
              <w:t>, phông chụp ảnh (2,5m x 2,5m)</w:t>
            </w:r>
          </w:p>
        </w:tc>
        <w:tc>
          <w:tcPr>
            <w:tcW w:w="992" w:type="dxa"/>
          </w:tcPr>
          <w:p w:rsidR="00DF2209" w:rsidRPr="00DF2209" w:rsidRDefault="00DF2209" w:rsidP="004E47F4">
            <w:pPr>
              <w:pStyle w:val="ListParagraph"/>
              <w:ind w:left="0"/>
              <w:rPr>
                <w:rFonts w:ascii="Times New Roman" w:hAnsi="Times New Roman"/>
                <w:sz w:val="26"/>
                <w:vertAlign w:val="superscript"/>
              </w:rPr>
            </w:pPr>
            <w:r>
              <w:rPr>
                <w:rFonts w:ascii="Times New Roman" w:hAnsi="Times New Roman"/>
                <w:sz w:val="26"/>
              </w:rPr>
              <w:t>M</w:t>
            </w:r>
            <w:r>
              <w:rPr>
                <w:rFonts w:ascii="Times New Roman" w:hAnsi="Times New Roman"/>
                <w:sz w:val="26"/>
                <w:vertAlign w:val="superscript"/>
              </w:rPr>
              <w:t>2</w:t>
            </w:r>
          </w:p>
        </w:tc>
        <w:tc>
          <w:tcPr>
            <w:tcW w:w="863" w:type="dxa"/>
          </w:tcPr>
          <w:p w:rsidR="00DF2209" w:rsidRDefault="008B5A1F" w:rsidP="004E47F4">
            <w:pPr>
              <w:pStyle w:val="ListParagraph"/>
              <w:ind w:left="0"/>
              <w:rPr>
                <w:rFonts w:ascii="Times New Roman" w:hAnsi="Times New Roman"/>
                <w:sz w:val="26"/>
              </w:rPr>
            </w:pPr>
            <w:r>
              <w:rPr>
                <w:rFonts w:ascii="Times New Roman" w:hAnsi="Times New Roman"/>
                <w:sz w:val="26"/>
              </w:rPr>
              <w:t>30.85</w:t>
            </w:r>
          </w:p>
        </w:tc>
        <w:tc>
          <w:tcPr>
            <w:tcW w:w="1496" w:type="dxa"/>
          </w:tcPr>
          <w:p w:rsidR="00DF2209" w:rsidRDefault="00DF2209" w:rsidP="004E47F4">
            <w:pPr>
              <w:pStyle w:val="ListParagraph"/>
              <w:ind w:left="0"/>
              <w:rPr>
                <w:rFonts w:ascii="Times New Roman" w:hAnsi="Times New Roman"/>
                <w:sz w:val="26"/>
              </w:rPr>
            </w:pPr>
            <w:r>
              <w:rPr>
                <w:rFonts w:ascii="Times New Roman" w:hAnsi="Times New Roman"/>
                <w:sz w:val="26"/>
              </w:rPr>
              <w:t>23.000</w:t>
            </w:r>
          </w:p>
        </w:tc>
        <w:tc>
          <w:tcPr>
            <w:tcW w:w="1610" w:type="dxa"/>
          </w:tcPr>
          <w:p w:rsidR="00DF2209" w:rsidRDefault="008B5A1F" w:rsidP="004E47F4">
            <w:pPr>
              <w:pStyle w:val="ListParagraph"/>
              <w:ind w:left="0"/>
              <w:rPr>
                <w:rFonts w:ascii="Times New Roman" w:hAnsi="Times New Roman"/>
                <w:sz w:val="26"/>
              </w:rPr>
            </w:pPr>
            <w:r>
              <w:rPr>
                <w:rFonts w:ascii="Times New Roman" w:hAnsi="Times New Roman"/>
                <w:sz w:val="26"/>
              </w:rPr>
              <w:t>709.000</w:t>
            </w:r>
          </w:p>
        </w:tc>
      </w:tr>
      <w:tr w:rsidR="00DF2209" w:rsidTr="007F7A39">
        <w:tc>
          <w:tcPr>
            <w:tcW w:w="599" w:type="dxa"/>
            <w:vAlign w:val="center"/>
          </w:tcPr>
          <w:p w:rsidR="00DF2209" w:rsidRDefault="00DF2209" w:rsidP="007F7A39">
            <w:pPr>
              <w:pStyle w:val="ListParagraph"/>
              <w:ind w:left="0"/>
              <w:jc w:val="center"/>
              <w:rPr>
                <w:rFonts w:ascii="Times New Roman" w:hAnsi="Times New Roman"/>
                <w:sz w:val="26"/>
              </w:rPr>
            </w:pPr>
            <w:r>
              <w:rPr>
                <w:rFonts w:ascii="Times New Roman" w:hAnsi="Times New Roman"/>
                <w:sz w:val="26"/>
              </w:rPr>
              <w:t>2</w:t>
            </w:r>
          </w:p>
        </w:tc>
        <w:tc>
          <w:tcPr>
            <w:tcW w:w="3260" w:type="dxa"/>
          </w:tcPr>
          <w:p w:rsidR="00DF2209" w:rsidRDefault="00DF2209" w:rsidP="004E47F4">
            <w:pPr>
              <w:pStyle w:val="ListParagraph"/>
              <w:ind w:left="0"/>
              <w:rPr>
                <w:rFonts w:ascii="Times New Roman" w:hAnsi="Times New Roman"/>
                <w:sz w:val="26"/>
              </w:rPr>
            </w:pPr>
            <w:r>
              <w:rPr>
                <w:rFonts w:ascii="Times New Roman" w:hAnsi="Times New Roman"/>
                <w:sz w:val="26"/>
              </w:rPr>
              <w:t>Vật dụng tổ chức trò chơi</w:t>
            </w:r>
          </w:p>
        </w:tc>
        <w:tc>
          <w:tcPr>
            <w:tcW w:w="992" w:type="dxa"/>
          </w:tcPr>
          <w:p w:rsidR="00DF2209" w:rsidRDefault="00DF2209" w:rsidP="004E47F4">
            <w:pPr>
              <w:pStyle w:val="ListParagraph"/>
              <w:ind w:left="0"/>
              <w:rPr>
                <w:rFonts w:ascii="Times New Roman" w:hAnsi="Times New Roman"/>
                <w:sz w:val="26"/>
              </w:rPr>
            </w:pPr>
          </w:p>
        </w:tc>
        <w:tc>
          <w:tcPr>
            <w:tcW w:w="863" w:type="dxa"/>
          </w:tcPr>
          <w:p w:rsidR="00DF2209" w:rsidRDefault="00DF2209" w:rsidP="004E47F4">
            <w:pPr>
              <w:pStyle w:val="ListParagraph"/>
              <w:ind w:left="0"/>
              <w:rPr>
                <w:rFonts w:ascii="Times New Roman" w:hAnsi="Times New Roman"/>
                <w:sz w:val="26"/>
              </w:rPr>
            </w:pPr>
            <w:r>
              <w:rPr>
                <w:rFonts w:ascii="Times New Roman" w:hAnsi="Times New Roman"/>
                <w:sz w:val="26"/>
              </w:rPr>
              <w:t>1</w:t>
            </w:r>
          </w:p>
        </w:tc>
        <w:tc>
          <w:tcPr>
            <w:tcW w:w="1496" w:type="dxa"/>
          </w:tcPr>
          <w:p w:rsidR="00DF2209" w:rsidRDefault="00DF2209" w:rsidP="004E47F4">
            <w:pPr>
              <w:pStyle w:val="ListParagraph"/>
              <w:ind w:left="0"/>
              <w:rPr>
                <w:rFonts w:ascii="Times New Roman" w:hAnsi="Times New Roman"/>
                <w:sz w:val="26"/>
              </w:rPr>
            </w:pPr>
            <w:r>
              <w:rPr>
                <w:rFonts w:ascii="Times New Roman" w:hAnsi="Times New Roman"/>
                <w:sz w:val="26"/>
              </w:rPr>
              <w:t>500.000</w:t>
            </w:r>
          </w:p>
        </w:tc>
        <w:tc>
          <w:tcPr>
            <w:tcW w:w="1610" w:type="dxa"/>
          </w:tcPr>
          <w:p w:rsidR="00DF2209" w:rsidRDefault="00DF2209" w:rsidP="004E47F4">
            <w:pPr>
              <w:pStyle w:val="ListParagraph"/>
              <w:ind w:left="0"/>
              <w:rPr>
                <w:rFonts w:ascii="Times New Roman" w:hAnsi="Times New Roman"/>
                <w:sz w:val="26"/>
              </w:rPr>
            </w:pPr>
            <w:r>
              <w:rPr>
                <w:rFonts w:ascii="Times New Roman" w:hAnsi="Times New Roman"/>
                <w:sz w:val="26"/>
              </w:rPr>
              <w:t>500.000</w:t>
            </w:r>
          </w:p>
        </w:tc>
      </w:tr>
      <w:tr w:rsidR="00DF2209" w:rsidTr="007F7A39">
        <w:tc>
          <w:tcPr>
            <w:tcW w:w="599" w:type="dxa"/>
            <w:vAlign w:val="center"/>
          </w:tcPr>
          <w:p w:rsidR="00DF2209" w:rsidRDefault="00DF2209" w:rsidP="007F7A39">
            <w:pPr>
              <w:pStyle w:val="ListParagraph"/>
              <w:ind w:left="0"/>
              <w:jc w:val="center"/>
              <w:rPr>
                <w:rFonts w:ascii="Times New Roman" w:hAnsi="Times New Roman"/>
                <w:sz w:val="26"/>
              </w:rPr>
            </w:pPr>
            <w:r>
              <w:rPr>
                <w:rFonts w:ascii="Times New Roman" w:hAnsi="Times New Roman"/>
                <w:sz w:val="26"/>
              </w:rPr>
              <w:t>3</w:t>
            </w:r>
          </w:p>
        </w:tc>
        <w:tc>
          <w:tcPr>
            <w:tcW w:w="3260" w:type="dxa"/>
          </w:tcPr>
          <w:p w:rsidR="00DF2209" w:rsidRDefault="00DF2209" w:rsidP="004E47F4">
            <w:pPr>
              <w:pStyle w:val="ListParagraph"/>
              <w:ind w:left="0"/>
              <w:rPr>
                <w:rFonts w:ascii="Times New Roman" w:hAnsi="Times New Roman"/>
                <w:sz w:val="26"/>
              </w:rPr>
            </w:pPr>
            <w:r>
              <w:rPr>
                <w:rFonts w:ascii="Times New Roman" w:hAnsi="Times New Roman"/>
                <w:sz w:val="26"/>
              </w:rPr>
              <w:t>Âm thanh + Ánh sáng</w:t>
            </w:r>
          </w:p>
        </w:tc>
        <w:tc>
          <w:tcPr>
            <w:tcW w:w="992" w:type="dxa"/>
          </w:tcPr>
          <w:p w:rsidR="00DF2209" w:rsidRDefault="00DF2209" w:rsidP="004E47F4">
            <w:pPr>
              <w:pStyle w:val="ListParagraph"/>
              <w:ind w:left="0"/>
              <w:rPr>
                <w:rFonts w:ascii="Times New Roman" w:hAnsi="Times New Roman"/>
                <w:sz w:val="26"/>
              </w:rPr>
            </w:pPr>
            <w:r>
              <w:rPr>
                <w:rFonts w:ascii="Times New Roman" w:hAnsi="Times New Roman"/>
                <w:sz w:val="26"/>
              </w:rPr>
              <w:t>Bộ</w:t>
            </w:r>
          </w:p>
        </w:tc>
        <w:tc>
          <w:tcPr>
            <w:tcW w:w="863" w:type="dxa"/>
          </w:tcPr>
          <w:p w:rsidR="00DF2209" w:rsidRDefault="00DF2209" w:rsidP="004E47F4">
            <w:pPr>
              <w:pStyle w:val="ListParagraph"/>
              <w:ind w:left="0"/>
              <w:rPr>
                <w:rFonts w:ascii="Times New Roman" w:hAnsi="Times New Roman"/>
                <w:sz w:val="26"/>
              </w:rPr>
            </w:pPr>
            <w:r>
              <w:rPr>
                <w:rFonts w:ascii="Times New Roman" w:hAnsi="Times New Roman"/>
                <w:sz w:val="26"/>
              </w:rPr>
              <w:t>1</w:t>
            </w:r>
          </w:p>
        </w:tc>
        <w:tc>
          <w:tcPr>
            <w:tcW w:w="1496" w:type="dxa"/>
          </w:tcPr>
          <w:p w:rsidR="00DF2209" w:rsidRDefault="002F7ADB" w:rsidP="004E47F4">
            <w:pPr>
              <w:pStyle w:val="ListParagraph"/>
              <w:ind w:left="0"/>
              <w:rPr>
                <w:rFonts w:ascii="Times New Roman" w:hAnsi="Times New Roman"/>
                <w:sz w:val="26"/>
              </w:rPr>
            </w:pPr>
            <w:r>
              <w:rPr>
                <w:rFonts w:ascii="Times New Roman" w:hAnsi="Times New Roman"/>
                <w:sz w:val="26"/>
              </w:rPr>
              <w:t>4</w:t>
            </w:r>
            <w:r w:rsidR="00DF2209">
              <w:rPr>
                <w:rFonts w:ascii="Times New Roman" w:hAnsi="Times New Roman"/>
                <w:sz w:val="26"/>
              </w:rPr>
              <w:t>.000.000</w:t>
            </w:r>
          </w:p>
        </w:tc>
        <w:tc>
          <w:tcPr>
            <w:tcW w:w="1610" w:type="dxa"/>
          </w:tcPr>
          <w:p w:rsidR="00DF2209" w:rsidRDefault="002F7ADB" w:rsidP="004E47F4">
            <w:pPr>
              <w:pStyle w:val="ListParagraph"/>
              <w:ind w:left="0"/>
              <w:rPr>
                <w:rFonts w:ascii="Times New Roman" w:hAnsi="Times New Roman"/>
                <w:sz w:val="26"/>
              </w:rPr>
            </w:pPr>
            <w:r>
              <w:rPr>
                <w:rFonts w:ascii="Times New Roman" w:hAnsi="Times New Roman"/>
                <w:sz w:val="26"/>
              </w:rPr>
              <w:t>4</w:t>
            </w:r>
            <w:r w:rsidR="00DF2209">
              <w:rPr>
                <w:rFonts w:ascii="Times New Roman" w:hAnsi="Times New Roman"/>
                <w:sz w:val="26"/>
              </w:rPr>
              <w:t>.000.000</w:t>
            </w:r>
          </w:p>
        </w:tc>
      </w:tr>
      <w:tr w:rsidR="00DF2209" w:rsidTr="007F7A39">
        <w:tc>
          <w:tcPr>
            <w:tcW w:w="599" w:type="dxa"/>
            <w:vAlign w:val="center"/>
          </w:tcPr>
          <w:p w:rsidR="00DF2209" w:rsidRDefault="00DF2209" w:rsidP="007F7A39">
            <w:pPr>
              <w:pStyle w:val="ListParagraph"/>
              <w:ind w:left="0"/>
              <w:jc w:val="center"/>
              <w:rPr>
                <w:rFonts w:ascii="Times New Roman" w:hAnsi="Times New Roman"/>
                <w:sz w:val="26"/>
              </w:rPr>
            </w:pPr>
            <w:r>
              <w:rPr>
                <w:rFonts w:ascii="Times New Roman" w:hAnsi="Times New Roman"/>
                <w:sz w:val="26"/>
              </w:rPr>
              <w:t>4</w:t>
            </w:r>
          </w:p>
        </w:tc>
        <w:tc>
          <w:tcPr>
            <w:tcW w:w="3260" w:type="dxa"/>
          </w:tcPr>
          <w:p w:rsidR="00DF2209" w:rsidRDefault="00DF2209" w:rsidP="004E47F4">
            <w:pPr>
              <w:pStyle w:val="ListParagraph"/>
              <w:ind w:left="0"/>
              <w:rPr>
                <w:rFonts w:ascii="Times New Roman" w:hAnsi="Times New Roman"/>
                <w:sz w:val="26"/>
              </w:rPr>
            </w:pPr>
            <w:r>
              <w:rPr>
                <w:rFonts w:ascii="Times New Roman" w:hAnsi="Times New Roman"/>
                <w:sz w:val="26"/>
              </w:rPr>
              <w:t>Gian hàng ẩm thực</w:t>
            </w:r>
          </w:p>
        </w:tc>
        <w:tc>
          <w:tcPr>
            <w:tcW w:w="992" w:type="dxa"/>
          </w:tcPr>
          <w:p w:rsidR="00DF2209" w:rsidRDefault="00DF2209" w:rsidP="004E47F4">
            <w:pPr>
              <w:pStyle w:val="ListParagraph"/>
              <w:ind w:left="0"/>
              <w:rPr>
                <w:rFonts w:ascii="Times New Roman" w:hAnsi="Times New Roman"/>
                <w:sz w:val="26"/>
              </w:rPr>
            </w:pPr>
            <w:r>
              <w:rPr>
                <w:rFonts w:ascii="Times New Roman" w:hAnsi="Times New Roman"/>
                <w:sz w:val="26"/>
              </w:rPr>
              <w:t>Gian hàng</w:t>
            </w:r>
          </w:p>
        </w:tc>
        <w:tc>
          <w:tcPr>
            <w:tcW w:w="863" w:type="dxa"/>
          </w:tcPr>
          <w:p w:rsidR="00DF2209" w:rsidRDefault="00DF2209" w:rsidP="004E47F4">
            <w:pPr>
              <w:pStyle w:val="ListParagraph"/>
              <w:ind w:left="0"/>
              <w:rPr>
                <w:rFonts w:ascii="Times New Roman" w:hAnsi="Times New Roman"/>
                <w:sz w:val="26"/>
              </w:rPr>
            </w:pPr>
            <w:r>
              <w:rPr>
                <w:rFonts w:ascii="Times New Roman" w:hAnsi="Times New Roman"/>
                <w:sz w:val="26"/>
              </w:rPr>
              <w:t>16</w:t>
            </w:r>
          </w:p>
        </w:tc>
        <w:tc>
          <w:tcPr>
            <w:tcW w:w="1496" w:type="dxa"/>
          </w:tcPr>
          <w:p w:rsidR="00DF2209" w:rsidRDefault="00DF2209" w:rsidP="004E47F4">
            <w:pPr>
              <w:pStyle w:val="ListParagraph"/>
              <w:ind w:left="0"/>
              <w:rPr>
                <w:rFonts w:ascii="Times New Roman" w:hAnsi="Times New Roman"/>
                <w:sz w:val="26"/>
              </w:rPr>
            </w:pPr>
            <w:r>
              <w:rPr>
                <w:rFonts w:ascii="Times New Roman" w:hAnsi="Times New Roman"/>
                <w:sz w:val="26"/>
              </w:rPr>
              <w:t>150.000</w:t>
            </w:r>
          </w:p>
        </w:tc>
        <w:tc>
          <w:tcPr>
            <w:tcW w:w="1610" w:type="dxa"/>
          </w:tcPr>
          <w:p w:rsidR="00DF2209" w:rsidRDefault="00DF2209" w:rsidP="004E47F4">
            <w:pPr>
              <w:pStyle w:val="ListParagraph"/>
              <w:ind w:left="0"/>
              <w:rPr>
                <w:rFonts w:ascii="Times New Roman" w:hAnsi="Times New Roman"/>
                <w:sz w:val="26"/>
              </w:rPr>
            </w:pPr>
            <w:r>
              <w:rPr>
                <w:rFonts w:ascii="Times New Roman" w:hAnsi="Times New Roman"/>
                <w:sz w:val="26"/>
              </w:rPr>
              <w:t>2.400.000</w:t>
            </w:r>
          </w:p>
        </w:tc>
      </w:tr>
      <w:tr w:rsidR="00DF2209" w:rsidTr="007F7A39">
        <w:tc>
          <w:tcPr>
            <w:tcW w:w="599" w:type="dxa"/>
            <w:vAlign w:val="center"/>
          </w:tcPr>
          <w:p w:rsidR="00DF2209" w:rsidRDefault="00DF2209" w:rsidP="007F7A39">
            <w:pPr>
              <w:pStyle w:val="ListParagraph"/>
              <w:ind w:left="0"/>
              <w:jc w:val="center"/>
              <w:rPr>
                <w:rFonts w:ascii="Times New Roman" w:hAnsi="Times New Roman"/>
                <w:sz w:val="26"/>
              </w:rPr>
            </w:pPr>
            <w:r>
              <w:rPr>
                <w:rFonts w:ascii="Times New Roman" w:hAnsi="Times New Roman"/>
                <w:sz w:val="26"/>
              </w:rPr>
              <w:t>5</w:t>
            </w:r>
          </w:p>
        </w:tc>
        <w:tc>
          <w:tcPr>
            <w:tcW w:w="3260" w:type="dxa"/>
          </w:tcPr>
          <w:p w:rsidR="00DF2209" w:rsidRDefault="00DF2209" w:rsidP="002F7ADB">
            <w:pPr>
              <w:pStyle w:val="ListParagraph"/>
              <w:ind w:left="0"/>
              <w:rPr>
                <w:rFonts w:ascii="Times New Roman" w:hAnsi="Times New Roman"/>
                <w:sz w:val="26"/>
              </w:rPr>
            </w:pPr>
            <w:r>
              <w:rPr>
                <w:rFonts w:ascii="Times New Roman" w:hAnsi="Times New Roman"/>
                <w:sz w:val="26"/>
              </w:rPr>
              <w:t>Mua cây tre nhỏ dựng gian hàng (mỗi gian hàng 07 cây x 11 gian hàng)</w:t>
            </w:r>
          </w:p>
        </w:tc>
        <w:tc>
          <w:tcPr>
            <w:tcW w:w="992" w:type="dxa"/>
          </w:tcPr>
          <w:p w:rsidR="00DF2209" w:rsidRDefault="00DF2209" w:rsidP="004E47F4">
            <w:pPr>
              <w:pStyle w:val="ListParagraph"/>
              <w:ind w:left="0"/>
              <w:rPr>
                <w:rFonts w:ascii="Times New Roman" w:hAnsi="Times New Roman"/>
                <w:sz w:val="26"/>
              </w:rPr>
            </w:pPr>
            <w:r>
              <w:rPr>
                <w:rFonts w:ascii="Times New Roman" w:hAnsi="Times New Roman"/>
                <w:sz w:val="26"/>
              </w:rPr>
              <w:t>Cây</w:t>
            </w:r>
          </w:p>
        </w:tc>
        <w:tc>
          <w:tcPr>
            <w:tcW w:w="863" w:type="dxa"/>
          </w:tcPr>
          <w:p w:rsidR="00DF2209" w:rsidRDefault="002F7ADB" w:rsidP="004E47F4">
            <w:pPr>
              <w:pStyle w:val="ListParagraph"/>
              <w:ind w:left="0"/>
              <w:rPr>
                <w:rFonts w:ascii="Times New Roman" w:hAnsi="Times New Roman"/>
                <w:sz w:val="26"/>
              </w:rPr>
            </w:pPr>
            <w:r>
              <w:rPr>
                <w:rFonts w:ascii="Times New Roman" w:hAnsi="Times New Roman"/>
                <w:sz w:val="26"/>
              </w:rPr>
              <w:t>7</w:t>
            </w:r>
            <w:r w:rsidR="00DF2209">
              <w:rPr>
                <w:rFonts w:ascii="Times New Roman" w:hAnsi="Times New Roman"/>
                <w:sz w:val="26"/>
              </w:rPr>
              <w:t>7</w:t>
            </w:r>
          </w:p>
        </w:tc>
        <w:tc>
          <w:tcPr>
            <w:tcW w:w="1496" w:type="dxa"/>
          </w:tcPr>
          <w:p w:rsidR="00DF2209" w:rsidRDefault="00DF2209" w:rsidP="00DF2209">
            <w:pPr>
              <w:pStyle w:val="ListParagraph"/>
              <w:ind w:left="0"/>
              <w:rPr>
                <w:rFonts w:ascii="Times New Roman" w:hAnsi="Times New Roman"/>
                <w:sz w:val="26"/>
              </w:rPr>
            </w:pPr>
            <w:r>
              <w:rPr>
                <w:rFonts w:ascii="Times New Roman" w:hAnsi="Times New Roman"/>
                <w:sz w:val="26"/>
              </w:rPr>
              <w:t>25.000</w:t>
            </w:r>
          </w:p>
        </w:tc>
        <w:tc>
          <w:tcPr>
            <w:tcW w:w="1610" w:type="dxa"/>
          </w:tcPr>
          <w:p w:rsidR="00DF2209" w:rsidRDefault="00DF2209" w:rsidP="002F7ADB">
            <w:pPr>
              <w:pStyle w:val="ListParagraph"/>
              <w:ind w:left="0"/>
              <w:rPr>
                <w:rFonts w:ascii="Times New Roman" w:hAnsi="Times New Roman"/>
                <w:sz w:val="26"/>
              </w:rPr>
            </w:pPr>
            <w:r>
              <w:rPr>
                <w:rFonts w:ascii="Times New Roman" w:hAnsi="Times New Roman"/>
                <w:sz w:val="26"/>
              </w:rPr>
              <w:t>1.</w:t>
            </w:r>
            <w:r w:rsidR="002F7ADB">
              <w:rPr>
                <w:rFonts w:ascii="Times New Roman" w:hAnsi="Times New Roman"/>
                <w:sz w:val="26"/>
              </w:rPr>
              <w:t>92</w:t>
            </w:r>
            <w:r>
              <w:rPr>
                <w:rFonts w:ascii="Times New Roman" w:hAnsi="Times New Roman"/>
                <w:sz w:val="26"/>
              </w:rPr>
              <w:t>5.000</w:t>
            </w:r>
          </w:p>
        </w:tc>
      </w:tr>
      <w:tr w:rsidR="00DF2209" w:rsidTr="007F7A39">
        <w:tc>
          <w:tcPr>
            <w:tcW w:w="599" w:type="dxa"/>
            <w:vAlign w:val="center"/>
          </w:tcPr>
          <w:p w:rsidR="00DF2209" w:rsidRDefault="00DF2209" w:rsidP="007F7A39">
            <w:pPr>
              <w:pStyle w:val="ListParagraph"/>
              <w:ind w:left="0"/>
              <w:jc w:val="center"/>
              <w:rPr>
                <w:rFonts w:ascii="Times New Roman" w:hAnsi="Times New Roman"/>
                <w:sz w:val="26"/>
              </w:rPr>
            </w:pPr>
            <w:r>
              <w:rPr>
                <w:rFonts w:ascii="Times New Roman" w:hAnsi="Times New Roman"/>
                <w:sz w:val="26"/>
              </w:rPr>
              <w:t>6</w:t>
            </w:r>
          </w:p>
        </w:tc>
        <w:tc>
          <w:tcPr>
            <w:tcW w:w="3260" w:type="dxa"/>
          </w:tcPr>
          <w:p w:rsidR="00DF2209" w:rsidRDefault="00CE2C5F" w:rsidP="002F7ADB">
            <w:pPr>
              <w:pStyle w:val="ListParagraph"/>
              <w:ind w:left="0"/>
              <w:rPr>
                <w:rFonts w:ascii="Times New Roman" w:hAnsi="Times New Roman"/>
                <w:sz w:val="26"/>
              </w:rPr>
            </w:pPr>
            <w:r>
              <w:rPr>
                <w:rFonts w:ascii="Times New Roman" w:hAnsi="Times New Roman"/>
                <w:sz w:val="26"/>
              </w:rPr>
              <w:t xml:space="preserve">Hỗ trợ tiết mục văn nghệ </w:t>
            </w:r>
          </w:p>
        </w:tc>
        <w:tc>
          <w:tcPr>
            <w:tcW w:w="992" w:type="dxa"/>
          </w:tcPr>
          <w:p w:rsidR="00DF2209" w:rsidRDefault="00DF2209" w:rsidP="004E47F4">
            <w:pPr>
              <w:pStyle w:val="ListParagraph"/>
              <w:ind w:left="0"/>
              <w:rPr>
                <w:rFonts w:ascii="Times New Roman" w:hAnsi="Times New Roman"/>
                <w:sz w:val="26"/>
              </w:rPr>
            </w:pPr>
          </w:p>
        </w:tc>
        <w:tc>
          <w:tcPr>
            <w:tcW w:w="863" w:type="dxa"/>
          </w:tcPr>
          <w:p w:rsidR="00DF2209" w:rsidRDefault="00DF2209" w:rsidP="004E47F4">
            <w:pPr>
              <w:pStyle w:val="ListParagraph"/>
              <w:ind w:left="0"/>
              <w:rPr>
                <w:rFonts w:ascii="Times New Roman" w:hAnsi="Times New Roman"/>
                <w:sz w:val="26"/>
              </w:rPr>
            </w:pPr>
          </w:p>
        </w:tc>
        <w:tc>
          <w:tcPr>
            <w:tcW w:w="1496" w:type="dxa"/>
          </w:tcPr>
          <w:p w:rsidR="00DF2209" w:rsidRDefault="00DF2209" w:rsidP="004E47F4">
            <w:pPr>
              <w:pStyle w:val="ListParagraph"/>
              <w:ind w:left="0"/>
              <w:rPr>
                <w:rFonts w:ascii="Times New Roman" w:hAnsi="Times New Roman"/>
                <w:sz w:val="26"/>
              </w:rPr>
            </w:pPr>
          </w:p>
        </w:tc>
        <w:tc>
          <w:tcPr>
            <w:tcW w:w="1610" w:type="dxa"/>
          </w:tcPr>
          <w:p w:rsidR="00DF2209" w:rsidRDefault="00CE2C5F" w:rsidP="004E47F4">
            <w:pPr>
              <w:pStyle w:val="ListParagraph"/>
              <w:ind w:left="0"/>
              <w:rPr>
                <w:rFonts w:ascii="Times New Roman" w:hAnsi="Times New Roman"/>
                <w:sz w:val="26"/>
              </w:rPr>
            </w:pPr>
            <w:r>
              <w:rPr>
                <w:rFonts w:ascii="Times New Roman" w:hAnsi="Times New Roman"/>
                <w:sz w:val="26"/>
              </w:rPr>
              <w:t>1.000.000</w:t>
            </w:r>
          </w:p>
        </w:tc>
      </w:tr>
      <w:tr w:rsidR="00DF2209" w:rsidTr="007F7A39">
        <w:tc>
          <w:tcPr>
            <w:tcW w:w="599" w:type="dxa"/>
            <w:vAlign w:val="center"/>
          </w:tcPr>
          <w:p w:rsidR="00DF2209" w:rsidRDefault="00DF2209" w:rsidP="007F7A39">
            <w:pPr>
              <w:pStyle w:val="ListParagraph"/>
              <w:ind w:left="0"/>
              <w:jc w:val="center"/>
              <w:rPr>
                <w:rFonts w:ascii="Times New Roman" w:hAnsi="Times New Roman"/>
                <w:sz w:val="26"/>
              </w:rPr>
            </w:pPr>
            <w:r>
              <w:rPr>
                <w:rFonts w:ascii="Times New Roman" w:hAnsi="Times New Roman"/>
                <w:sz w:val="26"/>
              </w:rPr>
              <w:t>7</w:t>
            </w:r>
          </w:p>
        </w:tc>
        <w:tc>
          <w:tcPr>
            <w:tcW w:w="3260" w:type="dxa"/>
          </w:tcPr>
          <w:p w:rsidR="00DF2209" w:rsidRDefault="00CE2C5F" w:rsidP="004E47F4">
            <w:pPr>
              <w:pStyle w:val="ListParagraph"/>
              <w:ind w:left="0"/>
              <w:rPr>
                <w:rFonts w:ascii="Times New Roman" w:hAnsi="Times New Roman"/>
                <w:sz w:val="26"/>
              </w:rPr>
            </w:pPr>
            <w:r>
              <w:rPr>
                <w:rFonts w:ascii="Times New Roman" w:hAnsi="Times New Roman"/>
                <w:sz w:val="26"/>
              </w:rPr>
              <w:t>Cờ nước lớn</w:t>
            </w:r>
          </w:p>
        </w:tc>
        <w:tc>
          <w:tcPr>
            <w:tcW w:w="992" w:type="dxa"/>
          </w:tcPr>
          <w:p w:rsidR="00DF2209" w:rsidRDefault="00CE2C5F" w:rsidP="004E47F4">
            <w:pPr>
              <w:pStyle w:val="ListParagraph"/>
              <w:ind w:left="0"/>
              <w:rPr>
                <w:rFonts w:ascii="Times New Roman" w:hAnsi="Times New Roman"/>
                <w:sz w:val="26"/>
              </w:rPr>
            </w:pPr>
            <w:r>
              <w:rPr>
                <w:rFonts w:ascii="Times New Roman" w:hAnsi="Times New Roman"/>
                <w:sz w:val="26"/>
              </w:rPr>
              <w:t>Lá</w:t>
            </w:r>
          </w:p>
        </w:tc>
        <w:tc>
          <w:tcPr>
            <w:tcW w:w="863" w:type="dxa"/>
          </w:tcPr>
          <w:p w:rsidR="00DF2209" w:rsidRDefault="00CE2C5F" w:rsidP="004E47F4">
            <w:pPr>
              <w:pStyle w:val="ListParagraph"/>
              <w:ind w:left="0"/>
              <w:rPr>
                <w:rFonts w:ascii="Times New Roman" w:hAnsi="Times New Roman"/>
                <w:sz w:val="26"/>
              </w:rPr>
            </w:pPr>
            <w:r>
              <w:rPr>
                <w:rFonts w:ascii="Times New Roman" w:hAnsi="Times New Roman"/>
                <w:sz w:val="26"/>
              </w:rPr>
              <w:t>1</w:t>
            </w:r>
          </w:p>
        </w:tc>
        <w:tc>
          <w:tcPr>
            <w:tcW w:w="1496" w:type="dxa"/>
          </w:tcPr>
          <w:p w:rsidR="00DF2209" w:rsidRDefault="00CE2C5F" w:rsidP="004E47F4">
            <w:pPr>
              <w:pStyle w:val="ListParagraph"/>
              <w:ind w:left="0"/>
              <w:rPr>
                <w:rFonts w:ascii="Times New Roman" w:hAnsi="Times New Roman"/>
                <w:sz w:val="26"/>
              </w:rPr>
            </w:pPr>
            <w:r>
              <w:rPr>
                <w:rFonts w:ascii="Times New Roman" w:hAnsi="Times New Roman"/>
                <w:sz w:val="26"/>
              </w:rPr>
              <w:t>150.000</w:t>
            </w:r>
          </w:p>
        </w:tc>
        <w:tc>
          <w:tcPr>
            <w:tcW w:w="1610" w:type="dxa"/>
          </w:tcPr>
          <w:p w:rsidR="00DF2209" w:rsidRDefault="00CE2C5F" w:rsidP="004E47F4">
            <w:pPr>
              <w:pStyle w:val="ListParagraph"/>
              <w:ind w:left="0"/>
              <w:rPr>
                <w:rFonts w:ascii="Times New Roman" w:hAnsi="Times New Roman"/>
                <w:sz w:val="26"/>
              </w:rPr>
            </w:pPr>
            <w:r>
              <w:rPr>
                <w:rFonts w:ascii="Times New Roman" w:hAnsi="Times New Roman"/>
                <w:sz w:val="26"/>
              </w:rPr>
              <w:t>150.000</w:t>
            </w:r>
          </w:p>
        </w:tc>
      </w:tr>
      <w:tr w:rsidR="00CE2C5F" w:rsidTr="007F7A39">
        <w:tc>
          <w:tcPr>
            <w:tcW w:w="599" w:type="dxa"/>
            <w:vAlign w:val="center"/>
          </w:tcPr>
          <w:p w:rsidR="00CE2C5F" w:rsidRDefault="00CE2C5F" w:rsidP="007F7A39">
            <w:pPr>
              <w:pStyle w:val="ListParagraph"/>
              <w:ind w:left="0"/>
              <w:jc w:val="center"/>
              <w:rPr>
                <w:rFonts w:ascii="Times New Roman" w:hAnsi="Times New Roman"/>
                <w:sz w:val="26"/>
              </w:rPr>
            </w:pPr>
            <w:r>
              <w:rPr>
                <w:rFonts w:ascii="Times New Roman" w:hAnsi="Times New Roman"/>
                <w:sz w:val="26"/>
              </w:rPr>
              <w:t>8</w:t>
            </w:r>
          </w:p>
        </w:tc>
        <w:tc>
          <w:tcPr>
            <w:tcW w:w="3260" w:type="dxa"/>
          </w:tcPr>
          <w:p w:rsidR="00CE2C5F" w:rsidRDefault="00CE2C5F" w:rsidP="004E47F4">
            <w:pPr>
              <w:pStyle w:val="ListParagraph"/>
              <w:ind w:left="0"/>
              <w:rPr>
                <w:rFonts w:ascii="Times New Roman" w:hAnsi="Times New Roman"/>
                <w:sz w:val="26"/>
              </w:rPr>
            </w:pPr>
            <w:r>
              <w:rPr>
                <w:rFonts w:ascii="Times New Roman" w:hAnsi="Times New Roman"/>
                <w:sz w:val="26"/>
              </w:rPr>
              <w:t>Giữ xe</w:t>
            </w:r>
          </w:p>
        </w:tc>
        <w:tc>
          <w:tcPr>
            <w:tcW w:w="992" w:type="dxa"/>
          </w:tcPr>
          <w:p w:rsidR="00CE2C5F" w:rsidRDefault="00CE2C5F" w:rsidP="004E47F4">
            <w:pPr>
              <w:pStyle w:val="ListParagraph"/>
              <w:ind w:left="0"/>
              <w:rPr>
                <w:rFonts w:ascii="Times New Roman" w:hAnsi="Times New Roman"/>
                <w:sz w:val="26"/>
              </w:rPr>
            </w:pPr>
            <w:r>
              <w:rPr>
                <w:rFonts w:ascii="Times New Roman" w:hAnsi="Times New Roman"/>
                <w:sz w:val="26"/>
              </w:rPr>
              <w:t>Người</w:t>
            </w:r>
          </w:p>
        </w:tc>
        <w:tc>
          <w:tcPr>
            <w:tcW w:w="863" w:type="dxa"/>
          </w:tcPr>
          <w:p w:rsidR="00CE2C5F" w:rsidRDefault="00CE2C5F" w:rsidP="004E47F4">
            <w:pPr>
              <w:pStyle w:val="ListParagraph"/>
              <w:ind w:left="0"/>
              <w:rPr>
                <w:rFonts w:ascii="Times New Roman" w:hAnsi="Times New Roman"/>
                <w:sz w:val="26"/>
              </w:rPr>
            </w:pPr>
            <w:r>
              <w:rPr>
                <w:rFonts w:ascii="Times New Roman" w:hAnsi="Times New Roman"/>
                <w:sz w:val="26"/>
              </w:rPr>
              <w:t>2</w:t>
            </w:r>
          </w:p>
        </w:tc>
        <w:tc>
          <w:tcPr>
            <w:tcW w:w="1496" w:type="dxa"/>
          </w:tcPr>
          <w:p w:rsidR="00CE2C5F" w:rsidRDefault="00CE2C5F" w:rsidP="00CE2C5F">
            <w:pPr>
              <w:pStyle w:val="ListParagraph"/>
              <w:ind w:left="0"/>
              <w:rPr>
                <w:rFonts w:ascii="Times New Roman" w:hAnsi="Times New Roman"/>
                <w:sz w:val="26"/>
              </w:rPr>
            </w:pPr>
            <w:r>
              <w:rPr>
                <w:rFonts w:ascii="Times New Roman" w:hAnsi="Times New Roman"/>
                <w:sz w:val="26"/>
              </w:rPr>
              <w:t>150.000</w:t>
            </w:r>
          </w:p>
        </w:tc>
        <w:tc>
          <w:tcPr>
            <w:tcW w:w="1610" w:type="dxa"/>
          </w:tcPr>
          <w:p w:rsidR="00CE2C5F" w:rsidRDefault="00CE2C5F" w:rsidP="004E47F4">
            <w:pPr>
              <w:pStyle w:val="ListParagraph"/>
              <w:ind w:left="0"/>
              <w:rPr>
                <w:rFonts w:ascii="Times New Roman" w:hAnsi="Times New Roman"/>
                <w:sz w:val="26"/>
              </w:rPr>
            </w:pPr>
            <w:r>
              <w:rPr>
                <w:rFonts w:ascii="Times New Roman" w:hAnsi="Times New Roman"/>
                <w:sz w:val="26"/>
              </w:rPr>
              <w:t>300.000</w:t>
            </w:r>
          </w:p>
        </w:tc>
      </w:tr>
      <w:tr w:rsidR="00CE2C5F" w:rsidTr="007F7A39">
        <w:tc>
          <w:tcPr>
            <w:tcW w:w="599" w:type="dxa"/>
            <w:vAlign w:val="center"/>
          </w:tcPr>
          <w:p w:rsidR="00CE2C5F" w:rsidRDefault="00CE2C5F" w:rsidP="007F7A39">
            <w:pPr>
              <w:pStyle w:val="ListParagraph"/>
              <w:ind w:left="0"/>
              <w:jc w:val="center"/>
              <w:rPr>
                <w:rFonts w:ascii="Times New Roman" w:hAnsi="Times New Roman"/>
                <w:sz w:val="26"/>
              </w:rPr>
            </w:pPr>
            <w:r>
              <w:rPr>
                <w:rFonts w:ascii="Times New Roman" w:hAnsi="Times New Roman"/>
                <w:sz w:val="26"/>
              </w:rPr>
              <w:t>9</w:t>
            </w:r>
          </w:p>
        </w:tc>
        <w:tc>
          <w:tcPr>
            <w:tcW w:w="3260" w:type="dxa"/>
          </w:tcPr>
          <w:p w:rsidR="00CE2C5F" w:rsidRDefault="00CE2C5F" w:rsidP="004E47F4">
            <w:pPr>
              <w:pStyle w:val="ListParagraph"/>
              <w:ind w:left="0"/>
              <w:rPr>
                <w:rFonts w:ascii="Times New Roman" w:hAnsi="Times New Roman"/>
                <w:sz w:val="26"/>
              </w:rPr>
            </w:pPr>
            <w:r>
              <w:rPr>
                <w:rFonts w:ascii="Times New Roman" w:hAnsi="Times New Roman"/>
                <w:sz w:val="26"/>
              </w:rPr>
              <w:t>Hoa tặng các đơn vị tham gia</w:t>
            </w:r>
          </w:p>
        </w:tc>
        <w:tc>
          <w:tcPr>
            <w:tcW w:w="992" w:type="dxa"/>
          </w:tcPr>
          <w:p w:rsidR="00CE2C5F" w:rsidRDefault="00CE2C5F" w:rsidP="004E47F4">
            <w:pPr>
              <w:pStyle w:val="ListParagraph"/>
              <w:ind w:left="0"/>
              <w:rPr>
                <w:rFonts w:ascii="Times New Roman" w:hAnsi="Times New Roman"/>
                <w:sz w:val="26"/>
              </w:rPr>
            </w:pPr>
            <w:r>
              <w:rPr>
                <w:rFonts w:ascii="Times New Roman" w:hAnsi="Times New Roman"/>
                <w:sz w:val="26"/>
              </w:rPr>
              <w:t>Bó</w:t>
            </w:r>
          </w:p>
        </w:tc>
        <w:tc>
          <w:tcPr>
            <w:tcW w:w="863" w:type="dxa"/>
          </w:tcPr>
          <w:p w:rsidR="00CE2C5F" w:rsidRDefault="00CE2C5F" w:rsidP="004E47F4">
            <w:pPr>
              <w:pStyle w:val="ListParagraph"/>
              <w:ind w:left="0"/>
              <w:rPr>
                <w:rFonts w:ascii="Times New Roman" w:hAnsi="Times New Roman"/>
                <w:sz w:val="26"/>
              </w:rPr>
            </w:pPr>
            <w:r>
              <w:rPr>
                <w:rFonts w:ascii="Times New Roman" w:hAnsi="Times New Roman"/>
                <w:sz w:val="26"/>
              </w:rPr>
              <w:t>8</w:t>
            </w:r>
          </w:p>
        </w:tc>
        <w:tc>
          <w:tcPr>
            <w:tcW w:w="1496" w:type="dxa"/>
          </w:tcPr>
          <w:p w:rsidR="00CE2C5F" w:rsidRDefault="00CE2C5F" w:rsidP="004E47F4">
            <w:pPr>
              <w:pStyle w:val="ListParagraph"/>
              <w:ind w:left="0"/>
              <w:rPr>
                <w:rFonts w:ascii="Times New Roman" w:hAnsi="Times New Roman"/>
                <w:sz w:val="26"/>
              </w:rPr>
            </w:pPr>
            <w:r>
              <w:rPr>
                <w:rFonts w:ascii="Times New Roman" w:hAnsi="Times New Roman"/>
                <w:sz w:val="26"/>
              </w:rPr>
              <w:t>50.000</w:t>
            </w:r>
          </w:p>
        </w:tc>
        <w:tc>
          <w:tcPr>
            <w:tcW w:w="1610" w:type="dxa"/>
          </w:tcPr>
          <w:p w:rsidR="00CE2C5F" w:rsidRDefault="00CE2C5F" w:rsidP="004E47F4">
            <w:pPr>
              <w:pStyle w:val="ListParagraph"/>
              <w:ind w:left="0"/>
              <w:rPr>
                <w:rFonts w:ascii="Times New Roman" w:hAnsi="Times New Roman"/>
                <w:sz w:val="26"/>
              </w:rPr>
            </w:pPr>
            <w:r>
              <w:rPr>
                <w:rFonts w:ascii="Times New Roman" w:hAnsi="Times New Roman"/>
                <w:sz w:val="26"/>
              </w:rPr>
              <w:t>400.000</w:t>
            </w:r>
          </w:p>
        </w:tc>
      </w:tr>
      <w:tr w:rsidR="00CE2C5F" w:rsidRPr="00CE2C5F" w:rsidTr="00CE2C5F">
        <w:tc>
          <w:tcPr>
            <w:tcW w:w="7210" w:type="dxa"/>
            <w:gridSpan w:val="5"/>
          </w:tcPr>
          <w:p w:rsidR="00CE2C5F" w:rsidRPr="00CE2C5F" w:rsidRDefault="00CE2C5F" w:rsidP="00CE2C5F">
            <w:pPr>
              <w:pStyle w:val="ListParagraph"/>
              <w:ind w:left="0"/>
              <w:jc w:val="right"/>
              <w:rPr>
                <w:rFonts w:ascii="Times New Roman" w:hAnsi="Times New Roman"/>
                <w:b/>
                <w:sz w:val="26"/>
              </w:rPr>
            </w:pPr>
            <w:r w:rsidRPr="00CE2C5F">
              <w:rPr>
                <w:rFonts w:ascii="Times New Roman" w:hAnsi="Times New Roman"/>
                <w:b/>
                <w:sz w:val="26"/>
              </w:rPr>
              <w:t>Tổng cộng</w:t>
            </w:r>
          </w:p>
        </w:tc>
        <w:tc>
          <w:tcPr>
            <w:tcW w:w="1610" w:type="dxa"/>
          </w:tcPr>
          <w:p w:rsidR="00CE2C5F" w:rsidRPr="00CE2C5F" w:rsidRDefault="00CE2C5F" w:rsidP="008B5A1F">
            <w:pPr>
              <w:pStyle w:val="ListParagraph"/>
              <w:ind w:left="0"/>
              <w:rPr>
                <w:rFonts w:ascii="Times New Roman" w:hAnsi="Times New Roman"/>
                <w:b/>
                <w:sz w:val="26"/>
              </w:rPr>
            </w:pPr>
            <w:r w:rsidRPr="00CE2C5F">
              <w:rPr>
                <w:rFonts w:ascii="Times New Roman" w:hAnsi="Times New Roman"/>
                <w:b/>
                <w:sz w:val="26"/>
              </w:rPr>
              <w:t>11.</w:t>
            </w:r>
            <w:r w:rsidR="008B5A1F">
              <w:rPr>
                <w:rFonts w:ascii="Times New Roman" w:hAnsi="Times New Roman"/>
                <w:b/>
                <w:sz w:val="26"/>
              </w:rPr>
              <w:t>634</w:t>
            </w:r>
            <w:r w:rsidRPr="00CE2C5F">
              <w:rPr>
                <w:rFonts w:ascii="Times New Roman" w:hAnsi="Times New Roman"/>
                <w:b/>
                <w:sz w:val="26"/>
              </w:rPr>
              <w:t>.000</w:t>
            </w:r>
          </w:p>
        </w:tc>
      </w:tr>
      <w:tr w:rsidR="00CE2C5F" w:rsidTr="00F949F7">
        <w:tc>
          <w:tcPr>
            <w:tcW w:w="8820" w:type="dxa"/>
            <w:gridSpan w:val="6"/>
          </w:tcPr>
          <w:p w:rsidR="00CE2C5F" w:rsidRPr="00CE2C5F" w:rsidRDefault="00CE2C5F" w:rsidP="008B5A1F">
            <w:pPr>
              <w:pStyle w:val="ListParagraph"/>
              <w:ind w:left="0"/>
              <w:jc w:val="center"/>
              <w:rPr>
                <w:rFonts w:ascii="Times New Roman" w:hAnsi="Times New Roman"/>
                <w:b/>
                <w:i/>
                <w:sz w:val="26"/>
              </w:rPr>
            </w:pPr>
            <w:r w:rsidRPr="00CE2C5F">
              <w:rPr>
                <w:rFonts w:ascii="Times New Roman" w:hAnsi="Times New Roman"/>
                <w:b/>
                <w:i/>
                <w:sz w:val="26"/>
              </w:rPr>
              <w:t xml:space="preserve">Bằng chữ: Mười một triệu </w:t>
            </w:r>
            <w:r w:rsidR="008B5A1F">
              <w:rPr>
                <w:rFonts w:ascii="Times New Roman" w:hAnsi="Times New Roman"/>
                <w:b/>
                <w:i/>
                <w:sz w:val="26"/>
              </w:rPr>
              <w:t>sáu</w:t>
            </w:r>
            <w:r w:rsidRPr="00CE2C5F">
              <w:rPr>
                <w:rFonts w:ascii="Times New Roman" w:hAnsi="Times New Roman"/>
                <w:b/>
                <w:i/>
                <w:sz w:val="26"/>
              </w:rPr>
              <w:t xml:space="preserve"> trăm </w:t>
            </w:r>
            <w:r w:rsidR="008B5A1F">
              <w:rPr>
                <w:rFonts w:ascii="Times New Roman" w:hAnsi="Times New Roman"/>
                <w:b/>
                <w:i/>
                <w:sz w:val="26"/>
              </w:rPr>
              <w:t>ba</w:t>
            </w:r>
            <w:r w:rsidRPr="00CE2C5F">
              <w:rPr>
                <w:rFonts w:ascii="Times New Roman" w:hAnsi="Times New Roman"/>
                <w:b/>
                <w:i/>
                <w:sz w:val="26"/>
              </w:rPr>
              <w:t xml:space="preserve"> mươi </w:t>
            </w:r>
            <w:r w:rsidR="008B5A1F">
              <w:rPr>
                <w:rFonts w:ascii="Times New Roman" w:hAnsi="Times New Roman"/>
                <w:b/>
                <w:i/>
                <w:sz w:val="26"/>
              </w:rPr>
              <w:t xml:space="preserve">bốn </w:t>
            </w:r>
            <w:r w:rsidRPr="00CE2C5F">
              <w:rPr>
                <w:rFonts w:ascii="Times New Roman" w:hAnsi="Times New Roman"/>
                <w:b/>
                <w:i/>
                <w:sz w:val="26"/>
              </w:rPr>
              <w:t>ngàn đồng</w:t>
            </w:r>
          </w:p>
        </w:tc>
      </w:tr>
    </w:tbl>
    <w:p w:rsidR="004E47F4" w:rsidRPr="004E47F4" w:rsidRDefault="004E47F4" w:rsidP="004E47F4">
      <w:pPr>
        <w:pStyle w:val="ListParagraph"/>
        <w:ind w:left="360"/>
        <w:rPr>
          <w:rFonts w:ascii="Times New Roman" w:hAnsi="Times New Roman"/>
          <w:sz w:val="26"/>
        </w:rPr>
      </w:pPr>
    </w:p>
    <w:sectPr w:rsidR="004E47F4" w:rsidRPr="004E47F4" w:rsidSect="004E47F4">
      <w:footerReference w:type="default" r:id="rId7"/>
      <w:pgSz w:w="11907" w:h="16839" w:code="9"/>
      <w:pgMar w:top="1134" w:right="1134" w:bottom="1134" w:left="1701" w:header="720" w:footer="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986" w:rsidRDefault="00BB3986" w:rsidP="00682418">
      <w:r>
        <w:separator/>
      </w:r>
    </w:p>
  </w:endnote>
  <w:endnote w:type="continuationSeparator" w:id="1">
    <w:p w:rsidR="00BB3986" w:rsidRDefault="00BB3986" w:rsidP="00682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34"/>
      <w:docPartObj>
        <w:docPartGallery w:val="Page Numbers (Bottom of Page)"/>
        <w:docPartUnique/>
      </w:docPartObj>
    </w:sdtPr>
    <w:sdtContent>
      <w:p w:rsidR="004E47F4" w:rsidRDefault="00D27D17">
        <w:pPr>
          <w:pStyle w:val="Footer"/>
          <w:jc w:val="center"/>
        </w:pPr>
        <w:fldSimple w:instr=" PAGE   \* MERGEFORMAT ">
          <w:r w:rsidR="00BE486B">
            <w:rPr>
              <w:noProof/>
            </w:rPr>
            <w:t>1</w:t>
          </w:r>
        </w:fldSimple>
      </w:p>
    </w:sdtContent>
  </w:sdt>
  <w:p w:rsidR="004E47F4" w:rsidRDefault="004E4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986" w:rsidRDefault="00BB3986" w:rsidP="00682418">
      <w:r>
        <w:separator/>
      </w:r>
    </w:p>
  </w:footnote>
  <w:footnote w:type="continuationSeparator" w:id="1">
    <w:p w:rsidR="00BB3986" w:rsidRDefault="00BB3986" w:rsidP="00682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70E"/>
    <w:multiLevelType w:val="hybridMultilevel"/>
    <w:tmpl w:val="E34C9C7E"/>
    <w:lvl w:ilvl="0" w:tplc="FE98B8FE">
      <w:start w:val="1"/>
      <w:numFmt w:val="decimal"/>
      <w:lvlText w:val="%1."/>
      <w:lvlJc w:val="left"/>
      <w:pPr>
        <w:ind w:left="1440" w:hanging="360"/>
      </w:pPr>
      <w:rPr>
        <w:b/>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3BF72130"/>
    <w:multiLevelType w:val="hybridMultilevel"/>
    <w:tmpl w:val="F0C66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717BD"/>
    <w:multiLevelType w:val="hybridMultilevel"/>
    <w:tmpl w:val="BF84D7E6"/>
    <w:lvl w:ilvl="0" w:tplc="D4F20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28F1"/>
    <w:rsid w:val="000666C1"/>
    <w:rsid w:val="00070D26"/>
    <w:rsid w:val="00130D25"/>
    <w:rsid w:val="002B08B5"/>
    <w:rsid w:val="002F7ADB"/>
    <w:rsid w:val="004E47F4"/>
    <w:rsid w:val="00533108"/>
    <w:rsid w:val="00571A99"/>
    <w:rsid w:val="005819A3"/>
    <w:rsid w:val="005C088D"/>
    <w:rsid w:val="006228F1"/>
    <w:rsid w:val="00682418"/>
    <w:rsid w:val="007F7A39"/>
    <w:rsid w:val="008B5A1F"/>
    <w:rsid w:val="00A64737"/>
    <w:rsid w:val="00A75966"/>
    <w:rsid w:val="00B43BAA"/>
    <w:rsid w:val="00B84F40"/>
    <w:rsid w:val="00BB3986"/>
    <w:rsid w:val="00BE486B"/>
    <w:rsid w:val="00CE2C5F"/>
    <w:rsid w:val="00D224E8"/>
    <w:rsid w:val="00D27D17"/>
    <w:rsid w:val="00D31A40"/>
    <w:rsid w:val="00DB7BD9"/>
    <w:rsid w:val="00DF2209"/>
    <w:rsid w:val="00E74788"/>
    <w:rsid w:val="00F8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F1"/>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6228F1"/>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8F1"/>
    <w:rPr>
      <w:rFonts w:ascii="VNI-Times" w:eastAsia="Times New Roman" w:hAnsi="VNI-Times" w:cs="Times New Roman"/>
      <w:b/>
      <w:sz w:val="24"/>
      <w:szCs w:val="20"/>
    </w:rPr>
  </w:style>
  <w:style w:type="paragraph" w:styleId="Header">
    <w:name w:val="header"/>
    <w:basedOn w:val="Normal"/>
    <w:link w:val="HeaderChar"/>
    <w:uiPriority w:val="99"/>
    <w:semiHidden/>
    <w:unhideWhenUsed/>
    <w:rsid w:val="00682418"/>
    <w:pPr>
      <w:tabs>
        <w:tab w:val="center" w:pos="4680"/>
        <w:tab w:val="right" w:pos="9360"/>
      </w:tabs>
    </w:pPr>
  </w:style>
  <w:style w:type="character" w:customStyle="1" w:styleId="HeaderChar">
    <w:name w:val="Header Char"/>
    <w:basedOn w:val="DefaultParagraphFont"/>
    <w:link w:val="Header"/>
    <w:uiPriority w:val="99"/>
    <w:semiHidden/>
    <w:rsid w:val="00682418"/>
    <w:rPr>
      <w:rFonts w:ascii="VNI-Times" w:eastAsia="Times New Roman" w:hAnsi="VNI-Times" w:cs="Times New Roman"/>
      <w:sz w:val="24"/>
      <w:szCs w:val="24"/>
    </w:rPr>
  </w:style>
  <w:style w:type="paragraph" w:styleId="Footer">
    <w:name w:val="footer"/>
    <w:basedOn w:val="Normal"/>
    <w:link w:val="FooterChar"/>
    <w:uiPriority w:val="99"/>
    <w:unhideWhenUsed/>
    <w:rsid w:val="00682418"/>
    <w:pPr>
      <w:tabs>
        <w:tab w:val="center" w:pos="4680"/>
        <w:tab w:val="right" w:pos="9360"/>
      </w:tabs>
    </w:pPr>
  </w:style>
  <w:style w:type="character" w:customStyle="1" w:styleId="FooterChar">
    <w:name w:val="Footer Char"/>
    <w:basedOn w:val="DefaultParagraphFont"/>
    <w:link w:val="Footer"/>
    <w:uiPriority w:val="99"/>
    <w:rsid w:val="00682418"/>
    <w:rPr>
      <w:rFonts w:ascii="VNI-Times" w:eastAsia="Times New Roman" w:hAnsi="VNI-Times" w:cs="Times New Roman"/>
      <w:sz w:val="24"/>
      <w:szCs w:val="24"/>
    </w:rPr>
  </w:style>
  <w:style w:type="table" w:styleId="TableGrid">
    <w:name w:val="Table Grid"/>
    <w:basedOn w:val="TableNormal"/>
    <w:uiPriority w:val="59"/>
    <w:rsid w:val="00682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19A3"/>
    <w:pPr>
      <w:ind w:left="720"/>
      <w:contextualSpacing/>
    </w:pPr>
  </w:style>
</w:styles>
</file>

<file path=word/webSettings.xml><?xml version="1.0" encoding="utf-8"?>
<w:webSettings xmlns:r="http://schemas.openxmlformats.org/officeDocument/2006/relationships" xmlns:w="http://schemas.openxmlformats.org/wordprocessingml/2006/main">
  <w:divs>
    <w:div w:id="5755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10</cp:revision>
  <cp:lastPrinted>2018-07-17T05:13:00Z</cp:lastPrinted>
  <dcterms:created xsi:type="dcterms:W3CDTF">2018-07-16T08:57:00Z</dcterms:created>
  <dcterms:modified xsi:type="dcterms:W3CDTF">2018-07-25T08:47:00Z</dcterms:modified>
</cp:coreProperties>
</file>